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AMPLOA201 Loadout meat and meat products</w:t>
      </w:r>
      <w:bookmarkEnd w:id="0"/>
      <w:bookmarkEnd w:id="1"/>
    </w:p>
    <w:p w:rsidR="00D44002" w:rsidRPr="00F31CE3" w:rsidP="00F31CE3" w14:paraId="160C8F32" w14:textId="3B105B63">
      <w:pPr>
        <w:pStyle w:val="ChapterTitle"/>
      </w:pPr>
      <w:bookmarkStart w:id="2" w:name="AMPLOA201"/>
      <w:r w:rsidRPr="00F31CE3">
        <w:t>AMPLOA201 Loadout meat and meat products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load meat and meat products onto trucks or containers.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Loadout Product (LOA)</w:t>
      </w:r>
    </w:p>
    <w:p w:rsidR="00D44002" w:rsidRPr="00F31CE3" w:rsidP="00F31CE3">
      <w:pPr>
        <w:pStyle w:val="Heading1"/>
      </w:pPr>
      <w:r w:rsidRPr="00F31CE3">
        <w:t>Elements and Performance Criteria</w:t>
      </w:r>
    </w:p>
    <w:tbl>
      <w:tblPr>
        <w:tblStyle w:val="TableGrid"/>
        <w:tblW w:w="5000" w:type="pct"/>
        <w:jc w:val="left"/>
      </w:tblPr>
      <w:tblGrid>
        <w:gridCol w:w="2556"/>
        <w:gridCol w:w="6504"/>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loading meat</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and food safety requirements for process</w:t>
            </w:r>
          </w:p>
          <w:p w:rsidR="00D44002" w:rsidRPr="00F31CE3" w:rsidP="00F31CE3">
            <w:r w:rsidRPr="00F31CE3">
              <w:t>1.4 Report any obvious hygiene or vehicle damage issues likely to affect product, including refrigeration, to the supervisor prior to loading</w:t>
            </w:r>
          </w:p>
          <w:p w:rsidR="00D44002" w:rsidRPr="00F31CE3" w:rsidP="00F31CE3">
            <w:r w:rsidRPr="00F31CE3">
              <w:t>1.5 Identify meat security requirements for process</w:t>
            </w:r>
          </w:p>
        </w:tc>
      </w:tr>
      <w:tr>
        <w:tblPrEx>
          <w:tblW w:w="5000" w:type="pct"/>
        </w:tblPrEx>
        <w:tc>
          <w:tcPr>
            <w:tcW w:w="0" w:type="auto"/>
          </w:tcPr>
          <w:p w:rsidR="00D44002" w:rsidRPr="00F31CE3" w:rsidP="00F31CE3">
            <w:r w:rsidRPr="00F31CE3">
              <w:t>2. Identify meat or meat product</w:t>
            </w:r>
          </w:p>
        </w:tc>
        <w:tc>
          <w:tcPr>
            <w:tcW w:w="0" w:type="auto"/>
          </w:tcPr>
          <w:p w:rsidR="00D44002" w:rsidRPr="00F31CE3" w:rsidP="00F31CE3">
            <w:r w:rsidRPr="00F31CE3">
              <w:t>2.1 Identify product required for order following workplace requirements and customer specifications</w:t>
            </w:r>
          </w:p>
          <w:p w:rsidR="00D44002" w:rsidRPr="00F31CE3" w:rsidP="00F31CE3">
            <w:r w:rsidRPr="00F31CE3">
              <w:t>2.2 Record temperature of product following workplace requirements</w:t>
            </w:r>
          </w:p>
          <w:p w:rsidR="00D44002" w:rsidRPr="00F31CE3" w:rsidP="00F31CE3">
            <w:r w:rsidRPr="00F31CE3">
              <w:t>2.3 Check brands or labels against order</w:t>
            </w:r>
          </w:p>
        </w:tc>
      </w:tr>
      <w:tr>
        <w:tblPrEx>
          <w:tblW w:w="5000" w:type="pct"/>
        </w:tblPrEx>
        <w:tc>
          <w:tcPr>
            <w:tcW w:w="0" w:type="auto"/>
          </w:tcPr>
          <w:p w:rsidR="00D44002" w:rsidRPr="00F31CE3" w:rsidP="00F31CE3">
            <w:r w:rsidRPr="00F31CE3">
              <w:t>3. Consolidate order and load</w:t>
            </w:r>
          </w:p>
        </w:tc>
        <w:tc>
          <w:tcPr>
            <w:tcW w:w="0" w:type="auto"/>
          </w:tcPr>
          <w:p w:rsidR="00D44002" w:rsidRPr="00F31CE3" w:rsidP="00F31CE3">
            <w:r w:rsidRPr="00F31CE3">
              <w:t>3.1 Check product order to ensure it is complete before loading</w:t>
            </w:r>
          </w:p>
          <w:p w:rsidR="00D44002" w:rsidRPr="00F31CE3" w:rsidP="00F31CE3">
            <w:r w:rsidRPr="00F31CE3">
              <w:t>3.2 Assemble carcases or palletised carton meat in preloading holding area following workplace requirements</w:t>
            </w:r>
          </w:p>
          <w:p w:rsidR="00D44002" w:rsidRPr="00F31CE3" w:rsidP="00F31CE3">
            <w:r w:rsidRPr="00F31CE3">
              <w:t>3.3 Handle meat consignments in accordance with hygiene and sanitation, and food safety requirements</w:t>
            </w:r>
          </w:p>
          <w:p w:rsidR="00D44002" w:rsidRPr="00F31CE3" w:rsidP="00F31CE3">
            <w:r w:rsidRPr="00F31CE3">
              <w:t>3.4 Use safe manual handling techniques</w:t>
            </w:r>
          </w:p>
          <w:p w:rsidR="00D44002" w:rsidRPr="00F31CE3" w:rsidP="00F31CE3">
            <w:r w:rsidRPr="00F31CE3">
              <w:t>3.5 Load product into transport vehicle, container or refrigerated storage in accordance with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19"/>
        <w:gridCol w:w="694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work instructions, customer specifications, brands and orders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maintain flow of work</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Read temperature scales</w:t>
            </w:r>
          </w:p>
          <w:p w:rsidR="00D44002" w:rsidRPr="00F31CE3" w:rsidP="00F31CE3">
            <w:pPr>
              <w:numPr>
                <w:ilvl w:val="0"/>
                <w:numId w:val="4"/>
              </w:numPr>
              <w:ind w:left="720" w:hanging="360"/>
              <w:jc w:val="left"/>
            </w:pPr>
            <w:r w:rsidRPr="00F31CE3">
              <w:t>Record temperatures using degrees Celsius (°C)</w:t>
            </w:r>
          </w:p>
          <w:p w:rsidR="00D44002" w:rsidRPr="00F31CE3" w:rsidP="00F31CE3">
            <w:pPr>
              <w:numPr>
                <w:ilvl w:val="0"/>
                <w:numId w:val="4"/>
              </w:numPr>
              <w:ind w:left="720" w:hanging="360"/>
              <w:jc w:val="left"/>
            </w:pPr>
            <w:r w:rsidRPr="00F31CE3">
              <w:t>Count product</w:t>
            </w:r>
          </w:p>
          <w:p w:rsidR="00D44002" w:rsidRPr="00F31CE3" w:rsidP="00F31CE3">
            <w:pPr>
              <w:numPr>
                <w:ilvl w:val="0"/>
                <w:numId w:val="4"/>
              </w:numPr>
              <w:ind w:left="720" w:hanging="360"/>
              <w:jc w:val="left"/>
            </w:pPr>
            <w:r w:rsidRPr="00F31CE3">
              <w:t>Check weights (kg)</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AMPLOA201 Loadout meat and meat products</w:t>
            </w:r>
          </w:p>
        </w:tc>
        <w:tc>
          <w:tcPr>
            <w:tcW w:w="2268" w:type="dxa"/>
            <w:noWrap w:val="0"/>
            <w:tcMar>
              <w:top w:w="0" w:type="dxa"/>
              <w:left w:w="108" w:type="dxa"/>
              <w:bottom w:w="0" w:type="dxa"/>
              <w:right w:w="108" w:type="dxa"/>
            </w:tcMar>
            <w:hideMark/>
          </w:tcPr>
          <w:p w:rsidR="00D44002" w:rsidRPr="00F31CE3" w:rsidP="00F31CE3">
            <w:r w:rsidRPr="00F31CE3">
              <w:t>AMPA2108 Loadout meat product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OA201_AR"/>
      <w:r w:rsidRPr="00F31CE3">
        <w:t>Assessment Requirements for AMPLOA201 Loadout meat and meat products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assembling and loading out an order of meat for a minimum of 15 minutes, following workplace requirements and level of responsibility.</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loading out meat and/or meat products</w:t>
      </w:r>
    </w:p>
    <w:p w:rsidR="00D44002" w:rsidRPr="00F31CE3" w:rsidP="00F31CE3">
      <w:pPr>
        <w:numPr>
          <w:ilvl w:val="0"/>
          <w:numId w:val="5"/>
        </w:numPr>
        <w:ind w:left="720" w:hanging="360"/>
        <w:jc w:val="left"/>
      </w:pPr>
      <w:r w:rsidRPr="00F31CE3">
        <w:t>the requirement for all points leading to the loadout area to be open, and relevant points closed, when handling carcases on the rail</w:t>
      </w:r>
    </w:p>
    <w:p w:rsidR="00D44002" w:rsidRPr="00F31CE3" w:rsidP="00F31CE3">
      <w:pPr>
        <w:numPr>
          <w:ilvl w:val="0"/>
          <w:numId w:val="5"/>
        </w:numPr>
        <w:ind w:left="720" w:hanging="360"/>
        <w:jc w:val="left"/>
      </w:pPr>
      <w:r w:rsidRPr="00F31CE3">
        <w:t>safe manual handling techniques</w:t>
      </w:r>
    </w:p>
    <w:p w:rsidR="00D44002" w:rsidRPr="00F31CE3" w:rsidP="00F31CE3">
      <w:pPr>
        <w:numPr>
          <w:ilvl w:val="0"/>
          <w:numId w:val="5"/>
        </w:numPr>
        <w:ind w:left="720" w:hanging="360"/>
        <w:jc w:val="left"/>
      </w:pPr>
      <w:r w:rsidRPr="00F31CE3">
        <w:t>machinery and equipment used for loading and its safe use</w:t>
      </w:r>
    </w:p>
    <w:p w:rsidR="00D44002" w:rsidRPr="00F31CE3" w:rsidP="00F31CE3">
      <w:pPr>
        <w:numPr>
          <w:ilvl w:val="0"/>
          <w:numId w:val="5"/>
        </w:numPr>
        <w:ind w:left="720" w:hanging="360"/>
        <w:jc w:val="left"/>
      </w:pPr>
      <w:r w:rsidRPr="00F31CE3">
        <w:t>documentation required for loadout</w:t>
      </w:r>
    </w:p>
    <w:p w:rsidR="00D44002" w:rsidRPr="00F31CE3" w:rsidP="00F31CE3">
      <w:pPr>
        <w:numPr>
          <w:ilvl w:val="0"/>
          <w:numId w:val="5"/>
        </w:numPr>
        <w:ind w:left="720" w:hanging="360"/>
        <w:jc w:val="left"/>
      </w:pPr>
      <w:r w:rsidRPr="00F31CE3">
        <w:t>security requirements for containers and trucks, such as tamper-proof hinges, door closures</w:t>
      </w:r>
    </w:p>
    <w:p w:rsidR="00D44002" w:rsidRPr="00F31CE3" w:rsidP="00F31CE3">
      <w:pPr>
        <w:numPr>
          <w:ilvl w:val="0"/>
          <w:numId w:val="5"/>
        </w:numPr>
        <w:ind w:left="720" w:hanging="360"/>
        <w:jc w:val="left"/>
      </w:pPr>
      <w:r w:rsidRPr="00F31CE3">
        <w:t>impact of weather conditions at loadout</w:t>
      </w:r>
    </w:p>
    <w:p w:rsidR="00D44002" w:rsidRPr="00F31CE3" w:rsidP="00F31CE3">
      <w:pPr>
        <w:numPr>
          <w:ilvl w:val="0"/>
          <w:numId w:val="5"/>
        </w:numPr>
        <w:ind w:left="720" w:hanging="360"/>
        <w:jc w:val="left"/>
      </w:pPr>
      <w:r w:rsidRPr="00F31CE3">
        <w:t>causes of cross-contamination of carcases during manual handling</w:t>
      </w:r>
    </w:p>
    <w:p w:rsidR="00D44002" w:rsidRPr="00F31CE3" w:rsidP="00F31CE3">
      <w:pPr>
        <w:numPr>
          <w:ilvl w:val="0"/>
          <w:numId w:val="5"/>
        </w:numPr>
        <w:ind w:left="720" w:hanging="360"/>
        <w:jc w:val="left"/>
      </w:pPr>
      <w:r w:rsidRPr="00F31CE3">
        <w:t>workplace health and safety, and hygiene and sanitation requirements for loadout.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and/or meat products for loading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customer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AMPLOA201 Loadout meat and meat products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AMPLOA201 Loadout meat and meat products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AA3A1D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AMPLOA201 Loadout meat and meat products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2026-02-02T04:15:30Z</dcterms:created>
  <dcterms:modified xsi:type="dcterms:W3CDTF">2026-02-02T04:15:30Z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