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346" w:rsidRDefault="00897346" w:rsidP="00897346">
      <w:pPr>
        <w:pStyle w:val="Title"/>
      </w:pPr>
      <w:fldSimple w:instr=" TITLE   \* MERGEFORMAT ">
        <w:r>
          <w:t>Assessment Requirements for MSFFL3062 Install patterned and custom designed carpet</w:t>
        </w:r>
      </w:fldSimple>
    </w:p>
    <w:p w:rsidR="00897346" w:rsidRDefault="00897346" w:rsidP="00897346">
      <w:pPr>
        <w:pStyle w:val="Version"/>
        <w:sectPr w:rsidR="00897346" w:rsidSect="00A1527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A1527E" w:rsidRDefault="00897346" w:rsidP="00A1527E">
      <w:pPr>
        <w:pStyle w:val="SuperHeading"/>
      </w:pPr>
      <w:r w:rsidRPr="00A1527E">
        <w:lastRenderedPageBreak/>
        <w:t>Assessment Requirements for MSFFL3062 Install patterned and custom designed carpet</w:t>
      </w:r>
    </w:p>
    <w:p w:rsidR="00000000" w:rsidRPr="00A1527E" w:rsidRDefault="00897346" w:rsidP="00A1527E">
      <w:pPr>
        <w:pStyle w:val="Heading1"/>
      </w:pPr>
      <w:bookmarkStart w:id="1" w:name="O_1010584"/>
      <w:bookmarkEnd w:id="1"/>
      <w:r w:rsidRPr="00A1527E">
        <w:t>Modification History</w:t>
      </w:r>
    </w:p>
    <w:p w:rsidR="00000000" w:rsidRPr="00A1527E" w:rsidRDefault="00897346" w:rsidP="00897346">
      <w:pPr>
        <w:pStyle w:val="BodyText"/>
      </w:pPr>
      <w:r w:rsidRPr="00A1527E">
        <w:t>Release 1. Supersedes and is not equivalent to MSFFL3008 Insta</w:t>
      </w:r>
      <w:r w:rsidRPr="00A1527E">
        <w:t>ll patterned carpet floor coverings, and, MSFFL3009 Install custom design carpet and decorative finishes.</w:t>
      </w:r>
    </w:p>
    <w:p w:rsidR="00000000" w:rsidRPr="00A1527E" w:rsidRDefault="00897346" w:rsidP="00A1527E">
      <w:pPr>
        <w:pStyle w:val="Heading1"/>
      </w:pPr>
      <w:bookmarkStart w:id="2" w:name="O_1010585"/>
      <w:bookmarkEnd w:id="2"/>
      <w:r w:rsidRPr="00A1527E">
        <w:t>Performance Evidence</w:t>
      </w:r>
    </w:p>
    <w:p w:rsidR="00000000" w:rsidRPr="00A1527E" w:rsidRDefault="00897346" w:rsidP="00897346">
      <w:pPr>
        <w:pStyle w:val="BodyText"/>
      </w:pPr>
      <w:r w:rsidRPr="00A1527E">
        <w:t>There must be evidence the candidate has completed the tasks outlined in the elements and performance criteria</w:t>
      </w:r>
      <w:r w:rsidRPr="00A1527E">
        <w:t xml:space="preserve"> of this unit, and: </w:t>
      </w:r>
    </w:p>
    <w:p w:rsidR="00000000" w:rsidRPr="00A1527E" w:rsidRDefault="00897346" w:rsidP="00A1527E">
      <w:pPr>
        <w:pStyle w:val="ListBullet"/>
      </w:pPr>
      <w:r w:rsidRPr="00A1527E">
        <w:t>performed at least 3 installations that cover all of the following at least once, in any combination:</w:t>
      </w:r>
    </w:p>
    <w:p w:rsidR="00000000" w:rsidRPr="00A1527E" w:rsidRDefault="00897346" w:rsidP="00A1527E">
      <w:pPr>
        <w:pStyle w:val="ListBullet"/>
      </w:pPr>
      <w:r w:rsidRPr="00A1527E">
        <w:t xml:space="preserve">all of the following types of carpet: </w:t>
      </w:r>
    </w:p>
    <w:p w:rsidR="00000000" w:rsidRPr="00A1527E" w:rsidRDefault="00897346" w:rsidP="00A1527E">
      <w:pPr>
        <w:pStyle w:val="ListBullet2"/>
      </w:pPr>
      <w:r w:rsidRPr="00A1527E">
        <w:t xml:space="preserve">woven patterned </w:t>
      </w:r>
    </w:p>
    <w:p w:rsidR="00000000" w:rsidRPr="00A1527E" w:rsidRDefault="00897346" w:rsidP="00A1527E">
      <w:pPr>
        <w:pStyle w:val="ListBullet2"/>
      </w:pPr>
      <w:r w:rsidRPr="00A1527E">
        <w:t>tufted patterned</w:t>
      </w:r>
    </w:p>
    <w:p w:rsidR="00000000" w:rsidRPr="00A1527E" w:rsidRDefault="00897346" w:rsidP="00A1527E">
      <w:pPr>
        <w:pStyle w:val="ListBullet"/>
      </w:pPr>
      <w:r w:rsidRPr="00A1527E">
        <w:t xml:space="preserve">all of the following designs: </w:t>
      </w:r>
    </w:p>
    <w:p w:rsidR="00000000" w:rsidRPr="00A1527E" w:rsidRDefault="00897346" w:rsidP="00A1527E">
      <w:pPr>
        <w:pStyle w:val="ListBullet2"/>
      </w:pPr>
      <w:r w:rsidRPr="00A1527E">
        <w:t>pattern matching at seams</w:t>
      </w:r>
      <w:r w:rsidRPr="00A1527E">
        <w:t xml:space="preserve"> and cross joints</w:t>
      </w:r>
    </w:p>
    <w:p w:rsidR="00000000" w:rsidRPr="00A1527E" w:rsidRDefault="00897346" w:rsidP="00A1527E">
      <w:pPr>
        <w:pStyle w:val="ListBullet2"/>
      </w:pPr>
      <w:r w:rsidRPr="00A1527E">
        <w:t>custom design concepts including custom border</w:t>
      </w:r>
    </w:p>
    <w:p w:rsidR="00000000" w:rsidRPr="00A1527E" w:rsidRDefault="00897346" w:rsidP="00A1527E">
      <w:pPr>
        <w:pStyle w:val="ListBullet2"/>
      </w:pPr>
      <w:r w:rsidRPr="00A1527E">
        <w:t>a motif</w:t>
      </w:r>
    </w:p>
    <w:p w:rsidR="00000000" w:rsidRPr="00A1527E" w:rsidRDefault="00897346" w:rsidP="00A1527E">
      <w:pPr>
        <w:pStyle w:val="ListBullet"/>
      </w:pPr>
      <w:r w:rsidRPr="00A1527E">
        <w:t xml:space="preserve">all of the following installation systems: </w:t>
      </w:r>
    </w:p>
    <w:p w:rsidR="00000000" w:rsidRPr="00A1527E" w:rsidRDefault="00897346" w:rsidP="00A1527E">
      <w:pPr>
        <w:pStyle w:val="ListBullet2"/>
      </w:pPr>
      <w:r w:rsidRPr="00A1527E">
        <w:t>dual-bond</w:t>
      </w:r>
    </w:p>
    <w:p w:rsidR="00000000" w:rsidRPr="00A1527E" w:rsidRDefault="00897346" w:rsidP="00A1527E">
      <w:pPr>
        <w:pStyle w:val="ListBullet2"/>
      </w:pPr>
      <w:r w:rsidRPr="00A1527E">
        <w:t>adhesive bonded</w:t>
      </w:r>
    </w:p>
    <w:p w:rsidR="00897346" w:rsidRDefault="00897346" w:rsidP="00A1527E">
      <w:pPr>
        <w:pStyle w:val="ListBullet2"/>
      </w:pPr>
      <w:r w:rsidRPr="00A1527E">
        <w:t>gripper strip.</w:t>
      </w:r>
    </w:p>
    <w:p w:rsidR="00897346" w:rsidRDefault="00897346" w:rsidP="00A1527E">
      <w:pPr>
        <w:pStyle w:val="ListBullet2"/>
      </w:pPr>
    </w:p>
    <w:p w:rsidR="00000000" w:rsidRPr="00A1527E" w:rsidRDefault="00897346" w:rsidP="00A1527E">
      <w:pPr>
        <w:pStyle w:val="Heading1"/>
      </w:pPr>
      <w:bookmarkStart w:id="3" w:name="O_1010586"/>
      <w:bookmarkEnd w:id="3"/>
      <w:r w:rsidRPr="00A1527E">
        <w:t>Knowledge Evidence</w:t>
      </w:r>
    </w:p>
    <w:p w:rsidR="00000000" w:rsidRPr="00A1527E" w:rsidRDefault="00897346" w:rsidP="00897346">
      <w:pPr>
        <w:pStyle w:val="BodyText"/>
      </w:pPr>
      <w:r w:rsidRPr="00A1527E">
        <w:t>There must be evidence the candidate has knowledge of:</w:t>
      </w:r>
    </w:p>
    <w:p w:rsidR="00000000" w:rsidRPr="00A1527E" w:rsidRDefault="00897346" w:rsidP="00A1527E">
      <w:pPr>
        <w:pStyle w:val="ListBullet"/>
      </w:pPr>
      <w:r w:rsidRPr="00A1527E">
        <w:t>mathematical procedures for estimation and measurement, including calculation of area and estimation of material requirements</w:t>
      </w:r>
    </w:p>
    <w:p w:rsidR="00000000" w:rsidRPr="00A1527E" w:rsidRDefault="00897346" w:rsidP="00A1527E">
      <w:pPr>
        <w:pStyle w:val="ListBullet"/>
      </w:pPr>
      <w:r w:rsidRPr="00A1527E">
        <w:t>patterned and custom design carpet installation:</w:t>
      </w:r>
    </w:p>
    <w:p w:rsidR="00000000" w:rsidRPr="00A1527E" w:rsidRDefault="00897346" w:rsidP="00A1527E">
      <w:pPr>
        <w:pStyle w:val="ListBullet2"/>
      </w:pPr>
      <w:r w:rsidRPr="00A1527E">
        <w:t>Australian Standards requirements</w:t>
      </w:r>
    </w:p>
    <w:p w:rsidR="00000000" w:rsidRPr="00A1527E" w:rsidRDefault="00897346" w:rsidP="00A1527E">
      <w:pPr>
        <w:pStyle w:val="ListBullet2"/>
      </w:pPr>
      <w:r w:rsidRPr="00A1527E">
        <w:t xml:space="preserve">workplace safety system requirements </w:t>
      </w:r>
    </w:p>
    <w:p w:rsidR="00000000" w:rsidRPr="00A1527E" w:rsidRDefault="00897346" w:rsidP="00A1527E">
      <w:pPr>
        <w:pStyle w:val="ListBullet2"/>
      </w:pPr>
      <w:r w:rsidRPr="00A1527E">
        <w:t>how to a</w:t>
      </w:r>
      <w:r w:rsidRPr="00A1527E">
        <w:t>ccess manufacturer instructions</w:t>
      </w:r>
    </w:p>
    <w:p w:rsidR="00000000" w:rsidRPr="00A1527E" w:rsidRDefault="00897346" w:rsidP="00A1527E">
      <w:pPr>
        <w:pStyle w:val="ListBullet2"/>
      </w:pPr>
      <w:r w:rsidRPr="00A1527E">
        <w:t xml:space="preserve">environmental protection and sustainability requirements </w:t>
      </w:r>
    </w:p>
    <w:p w:rsidR="00000000" w:rsidRPr="00A1527E" w:rsidRDefault="00897346" w:rsidP="00A1527E">
      <w:pPr>
        <w:pStyle w:val="ListBullet2"/>
      </w:pPr>
      <w:r w:rsidRPr="00A1527E">
        <w:t xml:space="preserve">work flow </w:t>
      </w:r>
    </w:p>
    <w:p w:rsidR="00000000" w:rsidRPr="00A1527E" w:rsidRDefault="00897346" w:rsidP="00A1527E">
      <w:pPr>
        <w:pStyle w:val="ListBullet2"/>
      </w:pPr>
      <w:r w:rsidRPr="00A1527E">
        <w:t>characteristics and requirements of sub-floor preparation</w:t>
      </w:r>
    </w:p>
    <w:p w:rsidR="00000000" w:rsidRPr="00A1527E" w:rsidRDefault="00897346" w:rsidP="00A1527E">
      <w:pPr>
        <w:pStyle w:val="ListBullet2"/>
      </w:pPr>
      <w:r w:rsidRPr="00A1527E">
        <w:t xml:space="preserve">types, characteristics, safe use, maintenance and limitations of tools, equipment and materials </w:t>
      </w:r>
    </w:p>
    <w:p w:rsidR="00000000" w:rsidRPr="00A1527E" w:rsidRDefault="00897346" w:rsidP="00A1527E">
      <w:pPr>
        <w:pStyle w:val="ListBullet2"/>
      </w:pPr>
      <w:r w:rsidRPr="00A1527E">
        <w:lastRenderedPageBreak/>
        <w:t>techniques for set out, laying, stretching, joining and fixing, the types of problems that may occur and how to avoid and respond</w:t>
      </w:r>
    </w:p>
    <w:p w:rsidR="00000000" w:rsidRPr="00A1527E" w:rsidRDefault="00897346" w:rsidP="00A1527E">
      <w:pPr>
        <w:pStyle w:val="ListBullet2"/>
      </w:pPr>
      <w:r w:rsidRPr="00A1527E">
        <w:t>quality indicators for completed work</w:t>
      </w:r>
    </w:p>
    <w:p w:rsidR="00897346" w:rsidRDefault="00897346" w:rsidP="00A1527E">
      <w:pPr>
        <w:pStyle w:val="ListBullet"/>
      </w:pPr>
      <w:r w:rsidRPr="00A1527E">
        <w:t>procedures for the recording, reporting and maintenance of workplace records and inform</w:t>
      </w:r>
      <w:r w:rsidRPr="00A1527E">
        <w:t>ation.</w:t>
      </w:r>
    </w:p>
    <w:p w:rsidR="00897346" w:rsidRDefault="00897346" w:rsidP="00A1527E">
      <w:pPr>
        <w:pStyle w:val="ListBullet"/>
      </w:pPr>
    </w:p>
    <w:p w:rsidR="00000000" w:rsidRPr="00A1527E" w:rsidRDefault="00897346" w:rsidP="00A1527E">
      <w:pPr>
        <w:pStyle w:val="Heading1"/>
      </w:pPr>
      <w:bookmarkStart w:id="4" w:name="O_1010587"/>
      <w:bookmarkEnd w:id="4"/>
      <w:r w:rsidRPr="00A1527E">
        <w:t>Assessment Conditions</w:t>
      </w:r>
    </w:p>
    <w:p w:rsidR="00000000" w:rsidRPr="00A1527E" w:rsidRDefault="00897346" w:rsidP="00897346">
      <w:pPr>
        <w:pStyle w:val="BodyText"/>
      </w:pPr>
      <w:r w:rsidRPr="00A1527E">
        <w:t>Skills must have been demonstrated in the workplace or in a simulated environment that reflects workplace conditions and contingencies.</w:t>
      </w:r>
    </w:p>
    <w:p w:rsidR="00000000" w:rsidRPr="00A1527E" w:rsidRDefault="00897346" w:rsidP="00897346">
      <w:pPr>
        <w:pStyle w:val="BodyText"/>
      </w:pPr>
      <w:r w:rsidRPr="00A1527E">
        <w:t xml:space="preserve">The following conditions must be met for this unit: </w:t>
      </w:r>
    </w:p>
    <w:p w:rsidR="00000000" w:rsidRPr="00A1527E" w:rsidRDefault="00897346" w:rsidP="00A1527E">
      <w:pPr>
        <w:pStyle w:val="ListBullet"/>
      </w:pPr>
      <w:r w:rsidRPr="00A1527E">
        <w:t>use of suitable f</w:t>
      </w:r>
      <w:r w:rsidRPr="00A1527E">
        <w:t xml:space="preserve">acilities, equipment and resources, including: </w:t>
      </w:r>
    </w:p>
    <w:p w:rsidR="00000000" w:rsidRPr="00A1527E" w:rsidRDefault="00897346" w:rsidP="00A1527E">
      <w:pPr>
        <w:pStyle w:val="ListBullet2"/>
      </w:pPr>
      <w:r w:rsidRPr="00A1527E">
        <w:t>locations requiring patterned and custom designed carpet</w:t>
      </w:r>
    </w:p>
    <w:p w:rsidR="00000000" w:rsidRPr="00A1527E" w:rsidRDefault="00897346" w:rsidP="00A1527E">
      <w:pPr>
        <w:pStyle w:val="ListBullet2"/>
      </w:pPr>
      <w:r w:rsidRPr="00A1527E">
        <w:t xml:space="preserve">patterned and custom designed carpet </w:t>
      </w:r>
    </w:p>
    <w:p w:rsidR="00000000" w:rsidRPr="00A1527E" w:rsidRDefault="00897346" w:rsidP="00A1527E">
      <w:pPr>
        <w:pStyle w:val="ListBullet2"/>
      </w:pPr>
      <w:r w:rsidRPr="00A1527E">
        <w:t>equipment, tools and materials to complete tasks in the Performance Evidence, including safety and personal protective equipment</w:t>
      </w:r>
    </w:p>
    <w:p w:rsidR="00000000" w:rsidRPr="00A1527E" w:rsidRDefault="00897346" w:rsidP="00A1527E">
      <w:pPr>
        <w:pStyle w:val="ListBullet2"/>
      </w:pPr>
      <w:r w:rsidRPr="00A1527E">
        <w:t xml:space="preserve">work orders </w:t>
      </w:r>
    </w:p>
    <w:p w:rsidR="00000000" w:rsidRPr="00A1527E" w:rsidRDefault="00897346" w:rsidP="00A1527E">
      <w:pPr>
        <w:pStyle w:val="ListBullet2"/>
      </w:pPr>
      <w:r w:rsidRPr="00A1527E">
        <w:t xml:space="preserve">workplace procedures. </w:t>
      </w:r>
    </w:p>
    <w:p w:rsidR="00897346" w:rsidRDefault="00897346" w:rsidP="00897346">
      <w:pPr>
        <w:pStyle w:val="BodyText"/>
      </w:pPr>
      <w:r w:rsidRPr="00A1527E">
        <w:t>Assessors must satisfy the NVR/AQTF mandatory competency requirements for assessors.</w:t>
      </w:r>
    </w:p>
    <w:p w:rsidR="00000000" w:rsidRPr="00A1527E" w:rsidRDefault="00897346" w:rsidP="00A1527E">
      <w:pPr>
        <w:pStyle w:val="Heading1"/>
      </w:pPr>
      <w:bookmarkStart w:id="5" w:name="O_1010590"/>
      <w:bookmarkEnd w:id="5"/>
      <w:r w:rsidRPr="00A1527E">
        <w:t>Links</w:t>
      </w:r>
    </w:p>
    <w:p w:rsidR="00000000" w:rsidRPr="00A1527E" w:rsidRDefault="00897346" w:rsidP="00897346">
      <w:pPr>
        <w:pStyle w:val="BodyText"/>
      </w:pPr>
      <w:r w:rsidRPr="00A1527E">
        <w:t xml:space="preserve">Companion Volume implementation guides are found in VETNet - </w:t>
      </w:r>
      <w:hyperlink r:id="rId13" w:history="1">
        <w:r w:rsidRPr="00DD136E">
          <w:rPr>
            <w:rStyle w:val="Hyperlink"/>
          </w:rPr>
          <w:t>https://vetnet.gov.au/Pages/TrainingDocs.aspx?q=0601ab95-583a-4e93-b2d4-cfb27b03ed73</w:t>
        </w:r>
      </w:hyperlink>
    </w:p>
    <w:p w:rsidR="00000000" w:rsidRPr="00A1527E" w:rsidRDefault="00897346" w:rsidP="00A1527E"/>
    <w:sectPr w:rsidR="00000000" w:rsidRPr="00A1527E" w:rsidSect="00A1527E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27E" w:rsidRDefault="00A1527E" w:rsidP="00A1527E">
      <w:r>
        <w:separator/>
      </w:r>
    </w:p>
  </w:endnote>
  <w:endnote w:type="continuationSeparator" w:id="0">
    <w:p w:rsidR="00A1527E" w:rsidRDefault="00A1527E" w:rsidP="00A15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27E" w:rsidRDefault="00A1527E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27E" w:rsidRPr="00897346" w:rsidRDefault="00A1527E" w:rsidP="00897346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27E" w:rsidRDefault="00A1527E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346" w:rsidRDefault="00897346" w:rsidP="00A1527E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897346" w:rsidRDefault="00897346" w:rsidP="00A1527E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Innovation and Business Skills Australia</w:t>
      </w:r>
    </w:fldSimple>
  </w:p>
  <w:p w:rsidR="00897346" w:rsidRDefault="00897346" w:rsidP="00A1527E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27E" w:rsidRDefault="00A1527E" w:rsidP="00A1527E">
      <w:r>
        <w:separator/>
      </w:r>
    </w:p>
  </w:footnote>
  <w:footnote w:type="continuationSeparator" w:id="0">
    <w:p w:rsidR="00A1527E" w:rsidRDefault="00A1527E" w:rsidP="00A15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27E" w:rsidRDefault="00A1527E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346" w:rsidRDefault="00897346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D7D94F2" wp14:editId="65C7EF2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1527E" w:rsidRPr="00897346" w:rsidRDefault="00A1527E" w:rsidP="00897346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27E" w:rsidRDefault="00A1527E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346" w:rsidRPr="002D2AF8" w:rsidRDefault="00897346" w:rsidP="00A1527E">
    <w:pPr>
      <w:pStyle w:val="Header"/>
      <w:framePr w:wrap="around"/>
    </w:pPr>
    <w:fldSimple w:instr=" TITLE   \* MERGEFORMAT ">
      <w:r>
        <w:t>Assessment Requirements for MSFFL3062 Install patterned and custom designed carpet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8 December 2022</w:t>
    </w:r>
    <w:r>
      <w:fldChar w:fldCharType="end"/>
    </w:r>
  </w:p>
  <w:p w:rsidR="00897346" w:rsidRDefault="00897346" w:rsidP="00A1527E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8F86920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31447E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229C037E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1527E"/>
    <w:rsid w:val="00897346"/>
    <w:rsid w:val="00A15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27E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A1527E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A1527E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A1527E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A1527E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A1527E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A1527E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A1527E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A1527E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A1527E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A1527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A1527E"/>
  </w:style>
  <w:style w:type="character" w:customStyle="1" w:styleId="Heading1Char">
    <w:name w:val="Heading 1 Char"/>
    <w:basedOn w:val="DefaultParagraphFont"/>
    <w:link w:val="Heading1"/>
    <w:rsid w:val="00A1527E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A1527E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A1527E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A1527E"/>
    <w:pPr>
      <w:numPr>
        <w:numId w:val="12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A1527E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A1527E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A1527E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A1527E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A1527E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A1527E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A1527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A1527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A1527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A1527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A1527E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A1527E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A1527E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A1527E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A1527E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A1527E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A1527E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A1527E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A1527E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A1527E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A1527E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A1527E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A1527E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A1527E"/>
    <w:rPr>
      <w:b/>
      <w:spacing w:val="0"/>
    </w:rPr>
  </w:style>
  <w:style w:type="paragraph" w:customStyle="1" w:styleId="SuperTitle">
    <w:name w:val="SuperTitle"/>
    <w:basedOn w:val="Title"/>
    <w:rsid w:val="00A1527E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A1527E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A1527E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A1527E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A1527E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A1527E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A1527E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A1527E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A1527E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A1527E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A1527E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A1527E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A1527E"/>
    <w:rPr>
      <w:i/>
    </w:rPr>
  </w:style>
  <w:style w:type="paragraph" w:styleId="Caption">
    <w:name w:val="caption"/>
    <w:basedOn w:val="BodyText"/>
    <w:next w:val="Normal"/>
    <w:qFormat/>
    <w:rsid w:val="00A1527E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A1527E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A1527E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A1527E"/>
  </w:style>
  <w:style w:type="paragraph" w:styleId="TableofFigures">
    <w:name w:val="table of figures"/>
    <w:basedOn w:val="Normal"/>
    <w:next w:val="Normal"/>
    <w:semiHidden/>
    <w:rsid w:val="00A1527E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A1527E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A1527E"/>
    <w:rPr>
      <w:rFonts w:ascii="Wingdings" w:hAnsi="Wingdings"/>
    </w:rPr>
  </w:style>
  <w:style w:type="paragraph" w:customStyle="1" w:styleId="TableHeading">
    <w:name w:val="Table Heading"/>
    <w:basedOn w:val="HeadingBase"/>
    <w:rsid w:val="00A1527E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A1527E"/>
    <w:rPr>
      <w:color w:val="0033CC"/>
      <w:u w:val="none"/>
    </w:rPr>
  </w:style>
  <w:style w:type="paragraph" w:customStyle="1" w:styleId="BodyTextRight">
    <w:name w:val="Body Text Right"/>
    <w:basedOn w:val="BodyText"/>
    <w:rsid w:val="00A1527E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A1527E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A1527E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A1527E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A1527E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A1527E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A1527E"/>
    <w:rPr>
      <w:sz w:val="32"/>
    </w:rPr>
  </w:style>
  <w:style w:type="paragraph" w:customStyle="1" w:styleId="HeadingProcedure">
    <w:name w:val="Heading Procedure"/>
    <w:basedOn w:val="HeadingBase"/>
    <w:next w:val="Normal"/>
    <w:rsid w:val="00A1527E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A1527E"/>
    <w:pPr>
      <w:spacing w:before="60" w:after="60"/>
    </w:pPr>
  </w:style>
  <w:style w:type="paragraph" w:styleId="ListContinue">
    <w:name w:val="List Continue"/>
    <w:basedOn w:val="List"/>
    <w:rsid w:val="00A1527E"/>
    <w:pPr>
      <w:ind w:firstLine="0"/>
    </w:pPr>
  </w:style>
  <w:style w:type="paragraph" w:customStyle="1" w:styleId="ListNote">
    <w:name w:val="List Note"/>
    <w:basedOn w:val="List"/>
    <w:rsid w:val="00A1527E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A1527E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A1527E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A1527E"/>
    <w:rPr>
      <w:rFonts w:ascii="Courier New" w:hAnsi="Courier New"/>
    </w:rPr>
  </w:style>
  <w:style w:type="paragraph" w:customStyle="1" w:styleId="NoteBullet">
    <w:name w:val="Note Bullet"/>
    <w:basedOn w:val="Note"/>
    <w:rsid w:val="00A1527E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A1527E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A1527E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A1527E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A1527E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A1527E"/>
    <w:rPr>
      <w:sz w:val="20"/>
    </w:rPr>
  </w:style>
  <w:style w:type="character" w:customStyle="1" w:styleId="PlainTextChar">
    <w:name w:val="Plain Text Char"/>
    <w:basedOn w:val="DefaultParagraphFont"/>
    <w:link w:val="PlainText"/>
    <w:rsid w:val="00A1527E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A1527E"/>
    <w:rPr>
      <w:b/>
      <w:smallCaps/>
    </w:rPr>
  </w:style>
  <w:style w:type="paragraph" w:customStyle="1" w:styleId="TableListNumber">
    <w:name w:val="Table List Number"/>
    <w:basedOn w:val="ListNumber"/>
    <w:rsid w:val="00A1527E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A1527E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A1527E"/>
    <w:pPr>
      <w:numPr>
        <w:numId w:val="9"/>
      </w:numPr>
    </w:pPr>
  </w:style>
  <w:style w:type="paragraph" w:customStyle="1" w:styleId="ListAlpha2">
    <w:name w:val="List Alpha 2"/>
    <w:basedOn w:val="List2"/>
    <w:rsid w:val="00A1527E"/>
    <w:pPr>
      <w:numPr>
        <w:numId w:val="8"/>
      </w:numPr>
    </w:pPr>
  </w:style>
  <w:style w:type="paragraph" w:styleId="List2">
    <w:name w:val="List 2"/>
    <w:basedOn w:val="BodyText"/>
    <w:rsid w:val="00A1527E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A1527E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A1527E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A1527E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A1527E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A1527E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A1527E"/>
    <w:pPr>
      <w:numPr>
        <w:numId w:val="4"/>
      </w:numPr>
    </w:pPr>
  </w:style>
  <w:style w:type="paragraph" w:styleId="ListContinue2">
    <w:name w:val="List Continue 2"/>
    <w:basedOn w:val="List2"/>
    <w:rsid w:val="00A1527E"/>
    <w:pPr>
      <w:ind w:firstLine="0"/>
    </w:pPr>
  </w:style>
  <w:style w:type="paragraph" w:styleId="ListContinue3">
    <w:name w:val="List Continue 3"/>
    <w:basedOn w:val="List3"/>
    <w:rsid w:val="00A1527E"/>
    <w:pPr>
      <w:ind w:left="1021" w:firstLine="0"/>
    </w:pPr>
  </w:style>
  <w:style w:type="paragraph" w:styleId="ListContinue4">
    <w:name w:val="List Continue 4"/>
    <w:basedOn w:val="List4"/>
    <w:rsid w:val="00A1527E"/>
    <w:pPr>
      <w:ind w:firstLine="0"/>
    </w:pPr>
  </w:style>
  <w:style w:type="paragraph" w:styleId="ListContinue5">
    <w:name w:val="List Continue 5"/>
    <w:basedOn w:val="List5"/>
    <w:rsid w:val="00A1527E"/>
    <w:pPr>
      <w:ind w:firstLine="0"/>
    </w:pPr>
  </w:style>
  <w:style w:type="paragraph" w:styleId="ListNumber3">
    <w:name w:val="List Number 3"/>
    <w:basedOn w:val="List3"/>
    <w:rsid w:val="00A1527E"/>
    <w:pPr>
      <w:numPr>
        <w:numId w:val="5"/>
      </w:numPr>
    </w:pPr>
  </w:style>
  <w:style w:type="paragraph" w:styleId="ListNumber4">
    <w:name w:val="List Number 4"/>
    <w:basedOn w:val="List4"/>
    <w:rsid w:val="00A1527E"/>
    <w:pPr>
      <w:numPr>
        <w:numId w:val="6"/>
      </w:numPr>
    </w:pPr>
  </w:style>
  <w:style w:type="paragraph" w:styleId="ListNumber5">
    <w:name w:val="List Number 5"/>
    <w:basedOn w:val="List5"/>
    <w:rsid w:val="00A1527E"/>
    <w:pPr>
      <w:numPr>
        <w:numId w:val="7"/>
      </w:numPr>
    </w:pPr>
  </w:style>
  <w:style w:type="paragraph" w:styleId="BlockText">
    <w:name w:val="Block Text"/>
    <w:basedOn w:val="Normal"/>
    <w:rsid w:val="00A1527E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A1527E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A1527E"/>
    <w:rPr>
      <w:sz w:val="16"/>
      <w:vertAlign w:val="superscript"/>
    </w:rPr>
  </w:style>
  <w:style w:type="character" w:customStyle="1" w:styleId="Symbols">
    <w:name w:val="Symbols"/>
    <w:basedOn w:val="DefaultParagraphFont"/>
    <w:rsid w:val="00A1527E"/>
    <w:rPr>
      <w:rFonts w:ascii="Symbol" w:hAnsi="Symbol"/>
    </w:rPr>
  </w:style>
  <w:style w:type="character" w:customStyle="1" w:styleId="MenuOptions">
    <w:name w:val="Menu Options"/>
    <w:basedOn w:val="DefaultParagraphFont"/>
    <w:rsid w:val="00A1527E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A1527E"/>
    <w:rPr>
      <w:b/>
    </w:rPr>
  </w:style>
  <w:style w:type="character" w:customStyle="1" w:styleId="Underlined">
    <w:name w:val="Underlined"/>
    <w:basedOn w:val="DefaultParagraphFont"/>
    <w:rsid w:val="00A1527E"/>
    <w:rPr>
      <w:u w:val="single"/>
    </w:rPr>
  </w:style>
  <w:style w:type="paragraph" w:customStyle="1" w:styleId="TableBodyTextRight">
    <w:name w:val="Table Body Text Right"/>
    <w:basedOn w:val="TableBodyText"/>
    <w:rsid w:val="00A1527E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A1527E"/>
    <w:rPr>
      <w:sz w:val="18"/>
    </w:rPr>
  </w:style>
  <w:style w:type="paragraph" w:customStyle="1" w:styleId="BodySmallRight">
    <w:name w:val="Body Small Right"/>
    <w:basedOn w:val="BodyTextRight"/>
    <w:rsid w:val="00A1527E"/>
    <w:rPr>
      <w:sz w:val="18"/>
      <w:szCs w:val="18"/>
    </w:rPr>
  </w:style>
  <w:style w:type="paragraph" w:customStyle="1" w:styleId="MarginEdition">
    <w:name w:val="Margin Edition"/>
    <w:basedOn w:val="MarginNote"/>
    <w:rsid w:val="00A1527E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A1527E"/>
    <w:rPr>
      <w:sz w:val="2"/>
      <w:szCs w:val="2"/>
    </w:rPr>
  </w:style>
  <w:style w:type="character" w:customStyle="1" w:styleId="Small">
    <w:name w:val="Small"/>
    <w:basedOn w:val="DefaultParagraphFont"/>
    <w:rsid w:val="00A1527E"/>
    <w:rPr>
      <w:sz w:val="16"/>
    </w:rPr>
  </w:style>
  <w:style w:type="paragraph" w:customStyle="1" w:styleId="WideTable">
    <w:name w:val="Wide Table"/>
    <w:basedOn w:val="Normal"/>
    <w:rsid w:val="00A1527E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A1527E"/>
  </w:style>
  <w:style w:type="paragraph" w:styleId="Quote">
    <w:name w:val="Quote"/>
    <w:basedOn w:val="Heading1"/>
    <w:link w:val="QuoteChar"/>
    <w:qFormat/>
    <w:rsid w:val="00A1527E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A1527E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A1527E"/>
    <w:pPr>
      <w:pageBreakBefore/>
    </w:pPr>
  </w:style>
  <w:style w:type="paragraph" w:customStyle="1" w:styleId="Border">
    <w:name w:val="Border"/>
    <w:basedOn w:val="Normal"/>
    <w:qFormat/>
    <w:rsid w:val="00A1527E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A1527E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527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527E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A1527E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A1527E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A1527E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A1527E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A1527E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A1527E"/>
    <w:rPr>
      <w:u w:val="single"/>
    </w:rPr>
  </w:style>
  <w:style w:type="character" w:customStyle="1" w:styleId="BoldandItalics">
    <w:name w:val="Bold and Italics"/>
    <w:qFormat/>
    <w:rsid w:val="00A1527E"/>
    <w:rPr>
      <w:b/>
      <w:i/>
      <w:u w:val="none"/>
    </w:rPr>
  </w:style>
  <w:style w:type="paragraph" w:styleId="BalloonText">
    <w:name w:val="Balloon Text"/>
    <w:basedOn w:val="Normal"/>
    <w:link w:val="BalloonTextChar"/>
    <w:rsid w:val="00A152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1527E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A1527E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A1527E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A1527E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A1527E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A1527E"/>
    <w:pPr>
      <w:spacing w:before="0" w:after="0"/>
    </w:pPr>
  </w:style>
  <w:style w:type="paragraph" w:customStyle="1" w:styleId="BodyTextBold">
    <w:name w:val="Body Text Bold"/>
    <w:basedOn w:val="BodyText"/>
    <w:qFormat/>
    <w:rsid w:val="00A1527E"/>
    <w:rPr>
      <w:b/>
    </w:rPr>
  </w:style>
  <w:style w:type="character" w:styleId="Hyperlink">
    <w:name w:val="Hyperlink"/>
    <w:basedOn w:val="DefaultParagraphFont"/>
    <w:uiPriority w:val="99"/>
    <w:unhideWhenUsed/>
    <w:rsid w:val="008973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0601ab95-583a-4e93-b2d4-cfb27b03ed73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349</Words>
  <Characters>2351</Characters>
  <Application>Microsoft Office Word</Application>
  <DocSecurity>0</DocSecurity>
  <Lines>67</Lines>
  <Paragraphs>53</Paragraphs>
  <ScaleCrop>false</ScaleCrop>
  <Company>Author-it Software Corporation Ltd.</Company>
  <LinksUpToDate>false</LinksUpToDate>
  <CharactersWithSpaces>2647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MSFFL3062 Install patterned and custom designed carpet</dc:title>
  <dc:subject>Approved</dc:subject>
  <dc:creator>Innovation and Business Skills Australia</dc:creator>
  <cp:keywords>Release: 1</cp:keywords>
  <dc:description>Review Date: 12 April 2008</dc:description>
  <cp:lastModifiedBy>HSD_TPCMSd.prod</cp:lastModifiedBy>
  <cp:revision>3</cp:revision>
  <dcterms:created xsi:type="dcterms:W3CDTF">2022-12-08T01:00:00Z</dcterms:created>
  <dcterms:modified xsi:type="dcterms:W3CDTF">2022-12-08T01:00:00Z</dcterms:modified>
</cp:coreProperties>
</file>