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532" w:rsidRDefault="00EA7532" w:rsidP="00EA7532">
      <w:pPr>
        <w:pStyle w:val="Title"/>
      </w:pPr>
      <w:fldSimple w:instr=" TITLE   \* MERGEFORMAT ">
        <w:r>
          <w:t>ICPCBF202 Handline mail</w:t>
        </w:r>
      </w:fldSimple>
    </w:p>
    <w:p w:rsidR="00EA7532" w:rsidRDefault="00EA7532" w:rsidP="00EA7532">
      <w:pPr>
        <w:pStyle w:val="Version"/>
        <w:sectPr w:rsidR="00EA7532" w:rsidSect="00D94A5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D94A5E" w:rsidRDefault="00EA7532" w:rsidP="00D94A5E">
      <w:pPr>
        <w:pStyle w:val="SuperHeading"/>
      </w:pPr>
      <w:r w:rsidRPr="00D94A5E">
        <w:lastRenderedPageBreak/>
        <w:t>ICPCBF202 Handline mail</w:t>
      </w:r>
    </w:p>
    <w:p w:rsidR="00000000" w:rsidRPr="00D94A5E" w:rsidRDefault="00EA7532" w:rsidP="00D94A5E">
      <w:pPr>
        <w:pStyle w:val="Heading1"/>
      </w:pPr>
      <w:bookmarkStart w:id="1" w:name="O_678946"/>
      <w:bookmarkEnd w:id="1"/>
      <w:r w:rsidRPr="00D94A5E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57"/>
        <w:gridCol w:w="7129"/>
      </w:tblGrid>
      <w:tr w:rsidR="00000000" w:rsidTr="00D94A5E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94A5E" w:rsidRDefault="00EA7532" w:rsidP="00D94A5E">
            <w:pPr>
              <w:pStyle w:val="BodyText"/>
            </w:pPr>
            <w:r w:rsidRPr="00D94A5E">
              <w:rPr>
                <w:rStyle w:val="SpecialBold"/>
              </w:rPr>
              <w:t>Release</w:t>
            </w:r>
            <w:r w:rsidRPr="00D94A5E">
              <w:rPr>
                <w:rStyle w:val="SpecialBold"/>
              </w:rPr>
              <w:tab/>
            </w:r>
          </w:p>
        </w:tc>
        <w:tc>
          <w:tcPr>
            <w:tcW w:w="7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7532" w:rsidP="00D94A5E">
            <w:pPr>
              <w:pStyle w:val="BodyText"/>
              <w:rPr>
                <w:lang w:val="en-NZ"/>
              </w:rPr>
            </w:pPr>
            <w:r w:rsidRPr="00D94A5E">
              <w:rPr>
                <w:rStyle w:val="SpecialBold"/>
              </w:rPr>
              <w:t>Comments</w:t>
            </w:r>
          </w:p>
        </w:tc>
      </w:tr>
      <w:tr w:rsidR="00000000" w:rsidRPr="00D94A5E" w:rsidTr="00D94A5E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7532" w:rsidP="00D94A5E">
            <w:pPr>
              <w:pStyle w:val="BodyText"/>
              <w:rPr>
                <w:lang w:val="en-NZ"/>
              </w:rPr>
            </w:pPr>
            <w:r w:rsidRPr="00D94A5E">
              <w:t>Release 1</w:t>
            </w:r>
          </w:p>
        </w:tc>
        <w:tc>
          <w:tcPr>
            <w:tcW w:w="7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94A5E" w:rsidRDefault="00EA7532" w:rsidP="00D94A5E">
            <w:pPr>
              <w:pStyle w:val="BodyText"/>
            </w:pPr>
            <w:r w:rsidRPr="00D94A5E">
              <w:t>This version first released with ICP Printing and Graphic Arts Training Package Version 1.0.</w:t>
            </w:r>
          </w:p>
        </w:tc>
      </w:tr>
    </w:tbl>
    <w:p w:rsidR="00000000" w:rsidRPr="00D94A5E" w:rsidRDefault="00EA7532" w:rsidP="00D94A5E">
      <w:pPr>
        <w:pStyle w:val="BodyText"/>
      </w:pPr>
    </w:p>
    <w:p w:rsidR="00000000" w:rsidRPr="00D94A5E" w:rsidRDefault="00EA7532" w:rsidP="00D94A5E">
      <w:pPr>
        <w:pStyle w:val="AllowPageBreak"/>
      </w:pPr>
    </w:p>
    <w:p w:rsidR="00000000" w:rsidRPr="00D94A5E" w:rsidRDefault="00EA7532" w:rsidP="00D94A5E">
      <w:pPr>
        <w:pStyle w:val="Heading1"/>
      </w:pPr>
      <w:bookmarkStart w:id="2" w:name="O_678947"/>
      <w:bookmarkEnd w:id="2"/>
      <w:r w:rsidRPr="00D94A5E">
        <w:t>Application</w:t>
      </w:r>
    </w:p>
    <w:p w:rsidR="00000000" w:rsidRPr="00D94A5E" w:rsidRDefault="00EA7532" w:rsidP="00EA7532">
      <w:pPr>
        <w:pStyle w:val="BodyText"/>
      </w:pPr>
      <w:r w:rsidRPr="00D94A5E">
        <w:t>This unit describes the skills and knowledge required to manually collate and insert irregular and bulk</w:t>
      </w:r>
      <w:r w:rsidRPr="00D94A5E">
        <w:t xml:space="preserve">y mail documents. </w:t>
      </w:r>
    </w:p>
    <w:p w:rsidR="00000000" w:rsidRPr="00D94A5E" w:rsidRDefault="00EA7532" w:rsidP="00EA7532">
      <w:pPr>
        <w:pStyle w:val="BodyText"/>
      </w:pPr>
      <w:r w:rsidRPr="00D94A5E">
        <w:t xml:space="preserve">It applies to individuals working in a mail house environment under direct supervision and performing mainly routine and repetitive tasks such as matching inserts, verifying data and reporting discrepancies and faults. </w:t>
      </w:r>
    </w:p>
    <w:p w:rsidR="00000000" w:rsidRPr="00D94A5E" w:rsidRDefault="00EA7532" w:rsidP="00EA7532">
      <w:pPr>
        <w:pStyle w:val="BodyText"/>
      </w:pPr>
      <w:r w:rsidRPr="00D94A5E">
        <w:t>No licensing, l</w:t>
      </w:r>
      <w:r w:rsidRPr="00D94A5E">
        <w:t>egislative or certification requirements apply to this unit at the time of publication.</w:t>
      </w:r>
    </w:p>
    <w:p w:rsidR="00000000" w:rsidRPr="00D94A5E" w:rsidRDefault="00EA7532" w:rsidP="00D94A5E">
      <w:pPr>
        <w:pStyle w:val="Heading1"/>
      </w:pPr>
      <w:bookmarkStart w:id="3" w:name="O_678950"/>
      <w:bookmarkEnd w:id="3"/>
      <w:r w:rsidRPr="00D94A5E">
        <w:t>Unit Sector</w:t>
      </w:r>
    </w:p>
    <w:p w:rsidR="00000000" w:rsidRPr="00D94A5E" w:rsidRDefault="00EA7532" w:rsidP="00EA7532">
      <w:pPr>
        <w:pStyle w:val="BodyText"/>
      </w:pPr>
      <w:r w:rsidRPr="00D94A5E">
        <w:t>Converting, Binding and Finishing</w:t>
      </w:r>
    </w:p>
    <w:p w:rsidR="00000000" w:rsidRPr="00D94A5E" w:rsidRDefault="00EA7532" w:rsidP="00D94A5E">
      <w:pPr>
        <w:pStyle w:val="Heading1"/>
      </w:pPr>
      <w:bookmarkStart w:id="4" w:name="O_678951"/>
      <w:bookmarkEnd w:id="4"/>
      <w:r w:rsidRPr="00D94A5E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345"/>
        <w:gridCol w:w="7759"/>
      </w:tblGrid>
      <w:tr w:rsidR="00000000" w:rsidTr="00D94A5E"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94A5E" w:rsidRDefault="00EA7532" w:rsidP="00D94A5E">
            <w:pPr>
              <w:pStyle w:val="BodyText"/>
            </w:pPr>
            <w:r w:rsidRPr="00D94A5E">
              <w:rPr>
                <w:rStyle w:val="SpecialBold"/>
              </w:rPr>
              <w:t>Elements</w:t>
            </w:r>
          </w:p>
          <w:p w:rsidR="00000000" w:rsidRPr="00D94A5E" w:rsidRDefault="00EA7532" w:rsidP="00D94A5E">
            <w:pPr>
              <w:pStyle w:val="BodyText"/>
            </w:pPr>
            <w:r w:rsidRPr="00D94A5E">
              <w:rPr>
                <w:rStyle w:val="Emphasis"/>
              </w:rPr>
              <w:t>Elements describe the essential outcomes.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94A5E" w:rsidRDefault="00EA7532" w:rsidP="00D94A5E">
            <w:pPr>
              <w:pStyle w:val="BodyText"/>
            </w:pPr>
            <w:r w:rsidRPr="00D94A5E">
              <w:rPr>
                <w:rStyle w:val="SpecialBold"/>
              </w:rPr>
              <w:t>Performance Criteria</w:t>
            </w:r>
          </w:p>
          <w:p w:rsidR="00000000" w:rsidRDefault="00EA7532" w:rsidP="00D94A5E">
            <w:pPr>
              <w:pStyle w:val="BodyText"/>
              <w:rPr>
                <w:lang w:val="en-NZ"/>
              </w:rPr>
            </w:pPr>
            <w:r w:rsidRPr="00D94A5E">
              <w:rPr>
                <w:rStyle w:val="Emphasis"/>
              </w:rPr>
              <w:t>Performance criteria describe the performance needed to demonstrate achievement of the element</w:t>
            </w:r>
            <w:r w:rsidRPr="00D94A5E">
              <w:rPr>
                <w:rStyle w:val="SpecialBold"/>
              </w:rPr>
              <w:t>.</w:t>
            </w:r>
          </w:p>
        </w:tc>
      </w:tr>
      <w:tr w:rsidR="00000000" w:rsidTr="00D94A5E"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7532" w:rsidP="00D94A5E">
            <w:pPr>
              <w:pStyle w:val="BodyText"/>
              <w:rPr>
                <w:lang w:val="en-NZ"/>
              </w:rPr>
            </w:pPr>
            <w:r w:rsidRPr="00D94A5E">
              <w:t>1. Collate materials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94A5E" w:rsidRDefault="00EA7532" w:rsidP="00D94A5E">
            <w:pPr>
              <w:pStyle w:val="BodyText"/>
            </w:pPr>
            <w:r w:rsidRPr="00D94A5E">
              <w:t>1.1 All materials required for the job are checked and confirmed against job specifications</w:t>
            </w:r>
            <w:r w:rsidRPr="00D94A5E">
              <w:rPr>
                <w:rStyle w:val="BoldandItalics"/>
              </w:rPr>
              <w:t xml:space="preserve"> </w:t>
            </w:r>
          </w:p>
          <w:p w:rsidR="00000000" w:rsidRPr="00D94A5E" w:rsidRDefault="00EA7532" w:rsidP="00D94A5E">
            <w:pPr>
              <w:pStyle w:val="BodyText"/>
            </w:pPr>
            <w:r w:rsidRPr="00D94A5E">
              <w:t>1.2 Materials are change</w:t>
            </w:r>
            <w:r w:rsidRPr="00D94A5E">
              <w:t xml:space="preserve">d or adapted according to job specifications </w:t>
            </w:r>
          </w:p>
          <w:p w:rsidR="00000000" w:rsidRPr="00D94A5E" w:rsidRDefault="00EA7532" w:rsidP="00D94A5E">
            <w:pPr>
              <w:pStyle w:val="BodyText"/>
            </w:pPr>
            <w:r w:rsidRPr="00D94A5E">
              <w:t xml:space="preserve">1.3 Materials are arranged to make manual collation as easy and safe as possible </w:t>
            </w:r>
          </w:p>
          <w:p w:rsidR="00000000" w:rsidRPr="00D94A5E" w:rsidRDefault="00EA7532" w:rsidP="00D94A5E">
            <w:pPr>
              <w:pStyle w:val="BodyText"/>
            </w:pPr>
            <w:r w:rsidRPr="00D94A5E">
              <w:t xml:space="preserve">1.4 Collated materials are correct and in sequence, and any faulty materials are </w:t>
            </w:r>
            <w:r w:rsidRPr="00D94A5E">
              <w:lastRenderedPageBreak/>
              <w:t xml:space="preserve">removed and documented </w:t>
            </w:r>
          </w:p>
          <w:p w:rsidR="00000000" w:rsidRPr="00D94A5E" w:rsidRDefault="00EA7532" w:rsidP="00D94A5E">
            <w:pPr>
              <w:pStyle w:val="BodyText"/>
            </w:pPr>
            <w:r w:rsidRPr="00D94A5E">
              <w:t xml:space="preserve">1.5 If required, items </w:t>
            </w:r>
            <w:r w:rsidRPr="00D94A5E">
              <w:t xml:space="preserve">are decollated according to job specifications </w:t>
            </w:r>
          </w:p>
          <w:p w:rsidR="00000000" w:rsidRDefault="00EA7532" w:rsidP="00D94A5E">
            <w:pPr>
              <w:pStyle w:val="BodyText"/>
              <w:rPr>
                <w:lang w:val="en-NZ"/>
              </w:rPr>
            </w:pPr>
            <w:r w:rsidRPr="00D94A5E">
              <w:t xml:space="preserve">1.6 Manual wrapping of materials is completed, if required according to job specifications </w:t>
            </w:r>
          </w:p>
        </w:tc>
      </w:tr>
      <w:tr w:rsidR="00000000" w:rsidTr="00D94A5E"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7532" w:rsidP="00D94A5E">
            <w:pPr>
              <w:pStyle w:val="BodyText"/>
              <w:rPr>
                <w:lang w:val="en-NZ"/>
              </w:rPr>
            </w:pPr>
            <w:r w:rsidRPr="00D94A5E">
              <w:lastRenderedPageBreak/>
              <w:t>2. Match inserts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94A5E" w:rsidRDefault="00EA7532" w:rsidP="00D94A5E">
            <w:pPr>
              <w:pStyle w:val="BodyText"/>
            </w:pPr>
            <w:r w:rsidRPr="00D94A5E">
              <w:t>2.1 Collated data is correctly matched to addressee</w:t>
            </w:r>
          </w:p>
          <w:p w:rsidR="00000000" w:rsidRPr="00D94A5E" w:rsidRDefault="00EA7532" w:rsidP="00D94A5E">
            <w:pPr>
              <w:pStyle w:val="BodyText"/>
            </w:pPr>
            <w:r w:rsidRPr="00D94A5E">
              <w:t>2.2 Address information is verified as accurat</w:t>
            </w:r>
            <w:r w:rsidRPr="00D94A5E">
              <w:t xml:space="preserve">e </w:t>
            </w:r>
          </w:p>
          <w:p w:rsidR="00000000" w:rsidRPr="00D94A5E" w:rsidRDefault="00EA7532" w:rsidP="00D94A5E">
            <w:pPr>
              <w:pStyle w:val="BodyText"/>
            </w:pPr>
            <w:r w:rsidRPr="00D94A5E">
              <w:t>2.3 Random checks are performed to ensure quality is met</w:t>
            </w:r>
          </w:p>
          <w:p w:rsidR="00000000" w:rsidRPr="00D94A5E" w:rsidRDefault="00EA7532" w:rsidP="00D94A5E">
            <w:pPr>
              <w:pStyle w:val="BodyText"/>
            </w:pPr>
            <w:r w:rsidRPr="00D94A5E">
              <w:t xml:space="preserve">2.4 Discrepancies are reported to supervisor </w:t>
            </w:r>
          </w:p>
          <w:p w:rsidR="00000000" w:rsidRDefault="00EA7532" w:rsidP="00D94A5E">
            <w:pPr>
              <w:pStyle w:val="BodyText"/>
              <w:rPr>
                <w:lang w:val="en-NZ"/>
              </w:rPr>
            </w:pPr>
            <w:r w:rsidRPr="00D94A5E">
              <w:t xml:space="preserve">2.5 Envelopes or packs are glued or sealed according to job specifications </w:t>
            </w:r>
          </w:p>
        </w:tc>
      </w:tr>
      <w:tr w:rsidR="00000000" w:rsidRPr="00D94A5E" w:rsidTr="00D94A5E"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7532" w:rsidP="00D94A5E">
            <w:pPr>
              <w:pStyle w:val="BodyText"/>
              <w:rPr>
                <w:lang w:val="en-NZ"/>
              </w:rPr>
            </w:pPr>
            <w:r w:rsidRPr="00D94A5E">
              <w:t>3. Reconcile output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94A5E" w:rsidRDefault="00EA7532" w:rsidP="00D94A5E">
            <w:pPr>
              <w:pStyle w:val="BodyText"/>
            </w:pPr>
            <w:r w:rsidRPr="00D94A5E">
              <w:t>3.1 Total number of throughputs matches job specifica</w:t>
            </w:r>
            <w:r w:rsidRPr="00D94A5E">
              <w:t xml:space="preserve">tions </w:t>
            </w:r>
          </w:p>
          <w:p w:rsidR="00000000" w:rsidRPr="00D94A5E" w:rsidRDefault="00EA7532" w:rsidP="00D94A5E">
            <w:pPr>
              <w:pStyle w:val="BodyText"/>
            </w:pPr>
            <w:r w:rsidRPr="00D94A5E">
              <w:t xml:space="preserve">3.2 Destination delivery unit rate matches the job specifications and meets Australia Post standards </w:t>
            </w:r>
          </w:p>
          <w:p w:rsidR="00000000" w:rsidRPr="00D94A5E" w:rsidRDefault="00EA7532" w:rsidP="00D94A5E">
            <w:pPr>
              <w:pStyle w:val="BodyText"/>
            </w:pPr>
            <w:r w:rsidRPr="00D94A5E">
              <w:t>3.3 Information matching trail is documented</w:t>
            </w:r>
          </w:p>
          <w:p w:rsidR="00000000" w:rsidRPr="00D94A5E" w:rsidRDefault="00EA7532" w:rsidP="00D94A5E">
            <w:pPr>
              <w:pStyle w:val="BodyText"/>
            </w:pPr>
            <w:r w:rsidRPr="00D94A5E">
              <w:t xml:space="preserve">3.4 Correct procedures for control of materials are followed </w:t>
            </w:r>
          </w:p>
          <w:p w:rsidR="00000000" w:rsidRPr="00D94A5E" w:rsidRDefault="00EA7532" w:rsidP="00D94A5E">
            <w:pPr>
              <w:pStyle w:val="BodyText"/>
            </w:pPr>
            <w:r w:rsidRPr="00D94A5E">
              <w:t xml:space="preserve">3.5 Discrepancies are reported to supervisor </w:t>
            </w:r>
          </w:p>
        </w:tc>
      </w:tr>
    </w:tbl>
    <w:p w:rsidR="00000000" w:rsidRPr="00D94A5E" w:rsidRDefault="00EA7532" w:rsidP="00D94A5E">
      <w:pPr>
        <w:pStyle w:val="BodyText"/>
      </w:pPr>
    </w:p>
    <w:p w:rsidR="00000000" w:rsidRPr="00D94A5E" w:rsidRDefault="00EA7532" w:rsidP="00D94A5E">
      <w:pPr>
        <w:pStyle w:val="AllowPageBreak"/>
      </w:pPr>
    </w:p>
    <w:p w:rsidR="00000000" w:rsidRPr="00D94A5E" w:rsidRDefault="00EA7532" w:rsidP="00D94A5E">
      <w:pPr>
        <w:pStyle w:val="Heading1"/>
      </w:pPr>
      <w:bookmarkStart w:id="5" w:name="O_678952"/>
      <w:bookmarkEnd w:id="5"/>
      <w:r w:rsidRPr="00D94A5E">
        <w:t>Foundation Skills</w:t>
      </w:r>
    </w:p>
    <w:p w:rsidR="00000000" w:rsidRPr="00EA7532" w:rsidRDefault="00EA7532" w:rsidP="00EA7532">
      <w:pPr>
        <w:pStyle w:val="BodyText"/>
        <w:rPr>
          <w:i/>
        </w:rPr>
      </w:pPr>
      <w:r w:rsidRPr="00EA7532">
        <w:rPr>
          <w:rStyle w:val="Emphasis"/>
        </w:rPr>
        <w:t>This section describes language, literacy, numeracy and employment skills incorporated in the performance criteria that are required for competent performance.</w:t>
      </w:r>
    </w:p>
    <w:tbl>
      <w:tblPr>
        <w:tblW w:w="9401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642"/>
        <w:gridCol w:w="2815"/>
        <w:gridCol w:w="4944"/>
      </w:tblGrid>
      <w:tr w:rsidR="00000000" w:rsidTr="00D94A5E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94A5E" w:rsidRDefault="00EA7532" w:rsidP="00D94A5E">
            <w:pPr>
              <w:pStyle w:val="BodyText"/>
            </w:pPr>
            <w:r w:rsidRPr="00D94A5E">
              <w:rPr>
                <w:rStyle w:val="SpecialBold"/>
              </w:rPr>
              <w:t xml:space="preserve">Skill 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94A5E" w:rsidRDefault="00EA7532" w:rsidP="00D94A5E">
            <w:pPr>
              <w:pStyle w:val="BodyText"/>
            </w:pPr>
            <w:r w:rsidRPr="00D94A5E">
              <w:rPr>
                <w:rStyle w:val="SpecialBold"/>
              </w:rPr>
              <w:t>Perfor</w:t>
            </w:r>
            <w:r w:rsidRPr="00D94A5E">
              <w:rPr>
                <w:rStyle w:val="SpecialBold"/>
              </w:rPr>
              <w:t>mance Criteria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7532" w:rsidP="00D94A5E">
            <w:pPr>
              <w:pStyle w:val="BodyText"/>
              <w:rPr>
                <w:lang w:val="en-NZ"/>
              </w:rPr>
            </w:pPr>
            <w:r w:rsidRPr="00D94A5E">
              <w:rPr>
                <w:rStyle w:val="SpecialBold"/>
              </w:rPr>
              <w:t>Description</w:t>
            </w:r>
          </w:p>
        </w:tc>
      </w:tr>
      <w:tr w:rsidR="00000000" w:rsidTr="00D94A5E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7532" w:rsidP="00D94A5E">
            <w:pPr>
              <w:pStyle w:val="BodyText"/>
              <w:rPr>
                <w:lang w:val="en-NZ"/>
              </w:rPr>
            </w:pPr>
            <w:r w:rsidRPr="00D94A5E">
              <w:t>Reading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7532" w:rsidP="00D94A5E">
            <w:pPr>
              <w:pStyle w:val="BodyText"/>
              <w:rPr>
                <w:lang w:val="en-NZ"/>
              </w:rPr>
            </w:pPr>
            <w:r w:rsidRPr="00D94A5E">
              <w:t>1.1, 1.2, 1.5, 1.6, 2.1, 2.2, 2.5, 3.1, 3.2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94A5E" w:rsidRDefault="00EA7532" w:rsidP="00D94A5E">
            <w:pPr>
              <w:pStyle w:val="ListBullet"/>
            </w:pPr>
            <w:r w:rsidRPr="00D94A5E">
              <w:t>Recognises text within job specifications and follows written instructions</w:t>
            </w:r>
          </w:p>
          <w:p w:rsidR="00000000" w:rsidRDefault="00EA7532" w:rsidP="00D94A5E">
            <w:pPr>
              <w:pStyle w:val="ListBullet"/>
              <w:rPr>
                <w:lang w:val="en-NZ"/>
              </w:rPr>
            </w:pPr>
            <w:r w:rsidRPr="00D94A5E">
              <w:t xml:space="preserve">Verifies accuracy of information </w:t>
            </w:r>
          </w:p>
        </w:tc>
      </w:tr>
      <w:tr w:rsidR="00000000" w:rsidTr="00D94A5E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7532" w:rsidP="00D94A5E">
            <w:pPr>
              <w:pStyle w:val="BodyText"/>
              <w:rPr>
                <w:lang w:val="en-NZ"/>
              </w:rPr>
            </w:pPr>
            <w:r w:rsidRPr="00D94A5E">
              <w:t>Writing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7532" w:rsidP="00D94A5E">
            <w:pPr>
              <w:pStyle w:val="BodyText"/>
              <w:rPr>
                <w:lang w:val="en-NZ"/>
              </w:rPr>
            </w:pPr>
            <w:r w:rsidRPr="00D94A5E">
              <w:t>1.4, 3.3, 3.5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7532" w:rsidP="00D94A5E">
            <w:pPr>
              <w:pStyle w:val="ListBullet"/>
              <w:rPr>
                <w:lang w:val="en-NZ"/>
              </w:rPr>
            </w:pPr>
            <w:r w:rsidRPr="00D94A5E">
              <w:t>Records information related to outcomes of job according to organisational requirements</w:t>
            </w:r>
          </w:p>
        </w:tc>
      </w:tr>
      <w:tr w:rsidR="00000000" w:rsidTr="00D94A5E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7532" w:rsidP="00D94A5E">
            <w:pPr>
              <w:pStyle w:val="BodyText"/>
              <w:rPr>
                <w:lang w:val="en-NZ"/>
              </w:rPr>
            </w:pPr>
            <w:r w:rsidRPr="00D94A5E">
              <w:t>Oral Communication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7532" w:rsidP="00D94A5E">
            <w:pPr>
              <w:pStyle w:val="BodyText"/>
              <w:rPr>
                <w:lang w:val="en-NZ"/>
              </w:rPr>
            </w:pPr>
            <w:r w:rsidRPr="00D94A5E">
              <w:t>2.4, 3.5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7532" w:rsidP="00D94A5E">
            <w:pPr>
              <w:pStyle w:val="ListBullet"/>
              <w:rPr>
                <w:lang w:val="en-NZ"/>
              </w:rPr>
            </w:pPr>
            <w:r w:rsidRPr="00D94A5E">
              <w:t>Speaks clearly using appropriate vocabulary, tone and pace to report faults and discrepancies</w:t>
            </w:r>
          </w:p>
        </w:tc>
      </w:tr>
      <w:tr w:rsidR="00000000" w:rsidTr="00D94A5E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7532" w:rsidP="00D94A5E">
            <w:pPr>
              <w:pStyle w:val="BodyText"/>
              <w:rPr>
                <w:lang w:val="en-NZ"/>
              </w:rPr>
            </w:pPr>
            <w:r w:rsidRPr="00D94A5E">
              <w:t>Numeracy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7532" w:rsidP="00D94A5E">
            <w:pPr>
              <w:pStyle w:val="BodyText"/>
              <w:rPr>
                <w:lang w:val="en-NZ"/>
              </w:rPr>
            </w:pPr>
            <w:r w:rsidRPr="00D94A5E">
              <w:t>3.1, 3.2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7532" w:rsidP="00D94A5E">
            <w:pPr>
              <w:pStyle w:val="ListBullet"/>
              <w:rPr>
                <w:lang w:val="en-NZ"/>
              </w:rPr>
            </w:pPr>
            <w:r w:rsidRPr="00D94A5E">
              <w:t>Uses simple mathematical</w:t>
            </w:r>
            <w:r w:rsidRPr="00D94A5E">
              <w:t xml:space="preserve"> calculations and arranges sequential numerical information</w:t>
            </w:r>
          </w:p>
        </w:tc>
      </w:tr>
      <w:tr w:rsidR="00000000" w:rsidTr="00D94A5E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7532" w:rsidP="00D94A5E">
            <w:pPr>
              <w:pStyle w:val="BodyText"/>
              <w:rPr>
                <w:lang w:val="en-NZ"/>
              </w:rPr>
            </w:pPr>
            <w:r w:rsidRPr="00D94A5E">
              <w:t>Navigate the world of work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7532" w:rsidP="00D94A5E">
            <w:pPr>
              <w:pStyle w:val="BodyText"/>
              <w:rPr>
                <w:lang w:val="en-NZ"/>
              </w:rPr>
            </w:pPr>
            <w:r w:rsidRPr="00D94A5E">
              <w:t>1.3, 3.2, 3.4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7532" w:rsidP="00D94A5E">
            <w:pPr>
              <w:pStyle w:val="ListBullet"/>
              <w:rPr>
                <w:lang w:val="en-NZ"/>
              </w:rPr>
            </w:pPr>
            <w:r w:rsidRPr="00D94A5E">
              <w:t>Complies with legislative requirements and follows organisational policies and procedures relevant to own role</w:t>
            </w:r>
          </w:p>
        </w:tc>
      </w:tr>
      <w:tr w:rsidR="00000000" w:rsidTr="00D94A5E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7532" w:rsidP="00D94A5E">
            <w:pPr>
              <w:pStyle w:val="BodyText"/>
              <w:rPr>
                <w:lang w:val="en-NZ"/>
              </w:rPr>
            </w:pPr>
            <w:r w:rsidRPr="00D94A5E">
              <w:t xml:space="preserve">Interact with </w:t>
            </w:r>
            <w:r w:rsidRPr="00D94A5E">
              <w:lastRenderedPageBreak/>
              <w:t>others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7532" w:rsidP="00D94A5E">
            <w:pPr>
              <w:pStyle w:val="BodyText"/>
              <w:rPr>
                <w:lang w:val="en-NZ"/>
              </w:rPr>
            </w:pPr>
            <w:r w:rsidRPr="00D94A5E">
              <w:lastRenderedPageBreak/>
              <w:t>2.4, 3.5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7532" w:rsidP="00D94A5E">
            <w:pPr>
              <w:pStyle w:val="ListBullet"/>
              <w:rPr>
                <w:lang w:val="en-NZ"/>
              </w:rPr>
            </w:pPr>
            <w:r w:rsidRPr="00D94A5E">
              <w:t>Follo</w:t>
            </w:r>
            <w:r w:rsidRPr="00D94A5E">
              <w:t xml:space="preserve">ws accepted practices and protocols for </w:t>
            </w:r>
            <w:r w:rsidRPr="00D94A5E">
              <w:lastRenderedPageBreak/>
              <w:t>reporting issues to supervisors</w:t>
            </w:r>
          </w:p>
        </w:tc>
      </w:tr>
      <w:tr w:rsidR="00000000" w:rsidRPr="00D94A5E" w:rsidTr="00D94A5E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7532" w:rsidP="00D94A5E">
            <w:pPr>
              <w:pStyle w:val="BodyText"/>
              <w:rPr>
                <w:lang w:val="en-NZ"/>
              </w:rPr>
            </w:pPr>
            <w:r w:rsidRPr="00D94A5E">
              <w:lastRenderedPageBreak/>
              <w:t>Get the work done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7532" w:rsidP="00D94A5E">
            <w:pPr>
              <w:pStyle w:val="BodyText"/>
              <w:rPr>
                <w:lang w:val="en-NZ"/>
              </w:rPr>
            </w:pPr>
            <w:r w:rsidRPr="00D94A5E">
              <w:t>1.1-1.6, 2.1-2.5, 3.3-3.5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94A5E" w:rsidRDefault="00EA7532" w:rsidP="00D94A5E">
            <w:pPr>
              <w:pStyle w:val="ListBullet"/>
            </w:pPr>
            <w:r w:rsidRPr="00D94A5E">
              <w:t>Follows clearly sequenced instructions and monitors own progress, seeking assistance when necessary</w:t>
            </w:r>
          </w:p>
          <w:p w:rsidR="00000000" w:rsidRPr="00D94A5E" w:rsidRDefault="00EA7532" w:rsidP="00D94A5E">
            <w:pPr>
              <w:pStyle w:val="ListBullet"/>
            </w:pPr>
            <w:r w:rsidRPr="00D94A5E">
              <w:t>Responds to predictable problems and i</w:t>
            </w:r>
            <w:r w:rsidRPr="00D94A5E">
              <w:t xml:space="preserve">mplements standard or logical solutions related to own job role </w:t>
            </w:r>
          </w:p>
        </w:tc>
      </w:tr>
    </w:tbl>
    <w:p w:rsidR="00000000" w:rsidRPr="00D94A5E" w:rsidRDefault="00EA7532" w:rsidP="00D94A5E">
      <w:pPr>
        <w:pStyle w:val="BodyText"/>
      </w:pPr>
    </w:p>
    <w:p w:rsidR="00000000" w:rsidRPr="00D94A5E" w:rsidRDefault="00EA7532" w:rsidP="00D94A5E">
      <w:pPr>
        <w:pStyle w:val="AllowPageBreak"/>
      </w:pPr>
    </w:p>
    <w:p w:rsidR="00000000" w:rsidRPr="00D94A5E" w:rsidRDefault="00EA7532" w:rsidP="00D94A5E">
      <w:pPr>
        <w:pStyle w:val="Heading1"/>
      </w:pPr>
      <w:bookmarkStart w:id="6" w:name="O_678954"/>
      <w:bookmarkEnd w:id="6"/>
      <w:r w:rsidRPr="00D94A5E">
        <w:t>Unit Mapping Information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220"/>
        <w:gridCol w:w="2295"/>
        <w:gridCol w:w="2295"/>
        <w:gridCol w:w="2295"/>
      </w:tblGrid>
      <w:tr w:rsidR="00000000" w:rsidTr="00D94A5E">
        <w:trPr>
          <w:trHeight w:val="563"/>
          <w:tblHeader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94A5E" w:rsidRDefault="00EA7532" w:rsidP="00D94A5E">
            <w:pPr>
              <w:pStyle w:val="BodyText"/>
            </w:pPr>
            <w:r w:rsidRPr="00D94A5E">
              <w:rPr>
                <w:rStyle w:val="SpecialBold"/>
              </w:rPr>
              <w:t xml:space="preserve">Code and title </w:t>
            </w:r>
          </w:p>
          <w:p w:rsidR="00000000" w:rsidRPr="00D94A5E" w:rsidRDefault="00EA7532" w:rsidP="00D94A5E">
            <w:pPr>
              <w:pStyle w:val="BodyText"/>
            </w:pPr>
            <w:r w:rsidRPr="00D94A5E">
              <w:rPr>
                <w:rStyle w:val="SpecialBold"/>
              </w:rPr>
              <w:t>current version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94A5E" w:rsidRDefault="00EA7532" w:rsidP="00D94A5E">
            <w:pPr>
              <w:pStyle w:val="BodyText"/>
            </w:pPr>
            <w:r w:rsidRPr="00D94A5E">
              <w:rPr>
                <w:rStyle w:val="SpecialBold"/>
              </w:rPr>
              <w:t>Code and title</w:t>
            </w:r>
          </w:p>
          <w:p w:rsidR="00000000" w:rsidRPr="00D94A5E" w:rsidRDefault="00EA7532" w:rsidP="00D94A5E">
            <w:pPr>
              <w:pStyle w:val="BodyText"/>
            </w:pPr>
            <w:r w:rsidRPr="00D94A5E">
              <w:rPr>
                <w:rStyle w:val="SpecialBold"/>
              </w:rPr>
              <w:t>previous version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94A5E" w:rsidRDefault="00EA7532" w:rsidP="00D94A5E">
            <w:pPr>
              <w:pStyle w:val="BodyText"/>
            </w:pPr>
            <w:r w:rsidRPr="00D94A5E">
              <w:rPr>
                <w:rStyle w:val="SpecialBold"/>
              </w:rPr>
              <w:t>Comments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7532" w:rsidP="00D94A5E">
            <w:pPr>
              <w:pStyle w:val="BodyText"/>
              <w:rPr>
                <w:lang w:val="en-NZ"/>
              </w:rPr>
            </w:pPr>
            <w:r w:rsidRPr="00D94A5E">
              <w:rPr>
                <w:rStyle w:val="SpecialBold"/>
              </w:rPr>
              <w:t>Equivalence status</w:t>
            </w:r>
          </w:p>
        </w:tc>
      </w:tr>
      <w:tr w:rsidR="00000000" w:rsidRPr="00D94A5E" w:rsidTr="00D94A5E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7532" w:rsidP="00D94A5E">
            <w:pPr>
              <w:pStyle w:val="BodyText"/>
              <w:rPr>
                <w:lang w:val="en-NZ"/>
              </w:rPr>
            </w:pPr>
            <w:r w:rsidRPr="00D94A5E">
              <w:t>ICPCBF202 Handline mail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7532" w:rsidP="00D94A5E">
            <w:pPr>
              <w:pStyle w:val="BodyText"/>
              <w:rPr>
                <w:lang w:val="en-NZ"/>
              </w:rPr>
            </w:pPr>
            <w:r w:rsidRPr="00D94A5E">
              <w:t>ICPCF202C Handline mail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7532" w:rsidP="00D94A5E">
            <w:pPr>
              <w:pStyle w:val="BodyText"/>
              <w:rPr>
                <w:lang w:val="en-NZ"/>
              </w:rPr>
            </w:pPr>
            <w:r w:rsidRPr="00D94A5E">
              <w:t>Updated to meet Standards for Training Packages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94A5E" w:rsidRDefault="00EA7532" w:rsidP="00D94A5E">
            <w:pPr>
              <w:pStyle w:val="BodyText"/>
            </w:pPr>
            <w:r w:rsidRPr="00D94A5E">
              <w:t>Equivalent unit</w:t>
            </w:r>
          </w:p>
        </w:tc>
      </w:tr>
    </w:tbl>
    <w:p w:rsidR="00EA7532" w:rsidRDefault="00EA7532" w:rsidP="00D94A5E">
      <w:pPr>
        <w:pStyle w:val="BodyText"/>
      </w:pPr>
    </w:p>
    <w:p w:rsidR="00EA7532" w:rsidRDefault="00EA7532" w:rsidP="00D94A5E">
      <w:pPr>
        <w:pStyle w:val="BodyText"/>
      </w:pPr>
    </w:p>
    <w:p w:rsidR="00000000" w:rsidRPr="00D94A5E" w:rsidRDefault="00EA7532" w:rsidP="00D94A5E">
      <w:pPr>
        <w:pStyle w:val="Heading1"/>
      </w:pPr>
      <w:bookmarkStart w:id="7" w:name="O_678961"/>
      <w:bookmarkEnd w:id="7"/>
      <w:r w:rsidRPr="00D94A5E">
        <w:t>Links</w:t>
      </w:r>
    </w:p>
    <w:p w:rsidR="00000000" w:rsidRPr="00D94A5E" w:rsidRDefault="00EA7532" w:rsidP="00EA7532">
      <w:pPr>
        <w:pStyle w:val="BodyText"/>
      </w:pPr>
      <w:r w:rsidRPr="00D94A5E">
        <w:t xml:space="preserve">Companion Volume implementation guides are found in VETNet - </w:t>
      </w:r>
      <w:hyperlink r:id="rId13" w:history="1">
        <w:r w:rsidRPr="00833D46">
          <w:rPr>
            <w:rStyle w:val="Hyperlink"/>
          </w:rPr>
          <w:t>https://vetnet.education.gov.au/Pages/TrainingDocs.aspx?q=a74b7a0f-a253-47e3-8be0-5d426e24131d</w:t>
        </w:r>
      </w:hyperlink>
    </w:p>
    <w:p w:rsidR="00000000" w:rsidRPr="00D94A5E" w:rsidRDefault="00EA7532" w:rsidP="00D94A5E"/>
    <w:sectPr w:rsidR="00000000" w:rsidRPr="00D94A5E" w:rsidSect="00D94A5E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A5E" w:rsidRDefault="00D94A5E" w:rsidP="00D94A5E">
      <w:r>
        <w:separator/>
      </w:r>
    </w:p>
  </w:endnote>
  <w:endnote w:type="continuationSeparator" w:id="0">
    <w:p w:rsidR="00D94A5E" w:rsidRDefault="00D94A5E" w:rsidP="00D94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A5E" w:rsidRDefault="00D94A5E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A5E" w:rsidRPr="00EA7532" w:rsidRDefault="00D94A5E" w:rsidP="00EA7532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A5E" w:rsidRDefault="00D94A5E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532" w:rsidRDefault="00EA7532" w:rsidP="00D94A5E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fldSimple w:instr=" NUMPAGES  \* Arabic  \* MERGEFORMAT ">
      <w:r>
        <w:rPr>
          <w:noProof/>
        </w:rPr>
        <w:t>4</w:t>
      </w:r>
    </w:fldSimple>
  </w:p>
  <w:p w:rsidR="00EA7532" w:rsidRDefault="00EA7532" w:rsidP="00D94A5E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2018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EA7532" w:rsidRDefault="00EA7532" w:rsidP="00D94A5E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A5E" w:rsidRDefault="00D94A5E" w:rsidP="00D94A5E">
      <w:r>
        <w:separator/>
      </w:r>
    </w:p>
  </w:footnote>
  <w:footnote w:type="continuationSeparator" w:id="0">
    <w:p w:rsidR="00D94A5E" w:rsidRDefault="00D94A5E" w:rsidP="00D94A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A5E" w:rsidRDefault="00D94A5E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532" w:rsidRDefault="00EA7532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2CFE015" wp14:editId="4BD4355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94A5E" w:rsidRPr="00EA7532" w:rsidRDefault="00D94A5E" w:rsidP="00EA7532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A5E" w:rsidRDefault="00D94A5E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532" w:rsidRPr="002D2AF8" w:rsidRDefault="00EA7532" w:rsidP="00D94A5E">
    <w:pPr>
      <w:pStyle w:val="Header"/>
      <w:framePr w:wrap="around"/>
    </w:pPr>
    <w:fldSimple w:instr=" TITLE   \* MERGEFORMAT ">
      <w:r>
        <w:t>ICPCBF202 Handline mail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10 December 2018</w:t>
    </w:r>
    <w:r>
      <w:fldChar w:fldCharType="end"/>
    </w:r>
  </w:p>
  <w:p w:rsidR="00EA7532" w:rsidRDefault="00EA7532" w:rsidP="00D94A5E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53207D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FF54F446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F73ECEE0"/>
    <w:lvl w:ilvl="0">
      <w:start w:val="1"/>
      <w:numFmt w:val="decimal"/>
      <w:pStyle w:val="ListNumber"/>
      <w:lvlText w:val="%1)"/>
      <w:lvlJc w:val="left"/>
      <w:pPr>
        <w:tabs>
          <w:tab w:val="num" w:pos="360"/>
        </w:tabs>
        <w:ind w:left="340" w:hanging="340"/>
      </w:pPr>
      <w:rPr>
        <w:rFonts w:ascii="Palatino Linotype" w:hAnsi="Palatino Linotype"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12"/>
  </w:num>
  <w:num w:numId="11">
    <w:abstractNumId w:val="8"/>
  </w:num>
  <w:num w:numId="12">
    <w:abstractNumId w:val="11"/>
  </w:num>
  <w:num w:numId="13">
    <w:abstractNumId w:val="9"/>
  </w:num>
  <w:num w:numId="14">
    <w:abstractNumId w:val="5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94A5E"/>
    <w:rsid w:val="00D94A5E"/>
    <w:rsid w:val="00EA7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A5E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D94A5E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D94A5E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D94A5E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D94A5E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D94A5E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D94A5E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D94A5E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D94A5E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D94A5E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D94A5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D94A5E"/>
  </w:style>
  <w:style w:type="character" w:customStyle="1" w:styleId="Heading1Char">
    <w:name w:val="Heading 1 Char"/>
    <w:basedOn w:val="DefaultParagraphFont"/>
    <w:link w:val="Heading1"/>
    <w:rsid w:val="00D94A5E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D94A5E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D94A5E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D94A5E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D94A5E"/>
    <w:rPr>
      <w:b/>
      <w:spacing w:val="0"/>
    </w:rPr>
  </w:style>
  <w:style w:type="character" w:styleId="Emphasis">
    <w:name w:val="Emphasis"/>
    <w:basedOn w:val="DefaultParagraphFont"/>
    <w:qFormat/>
    <w:rsid w:val="00D94A5E"/>
    <w:rPr>
      <w:i/>
    </w:rPr>
  </w:style>
  <w:style w:type="paragraph" w:customStyle="1" w:styleId="SuperHeading">
    <w:name w:val="SuperHeading"/>
    <w:basedOn w:val="Normal"/>
    <w:rsid w:val="00D94A5E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D94A5E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BoldandItalics">
    <w:name w:val="Bold and Italics"/>
    <w:qFormat/>
    <w:rsid w:val="00D94A5E"/>
    <w:rPr>
      <w:b/>
      <w:i/>
      <w:u w:val="none"/>
    </w:rPr>
  </w:style>
  <w:style w:type="character" w:customStyle="1" w:styleId="Heading2Char">
    <w:name w:val="Heading 2 Char"/>
    <w:basedOn w:val="DefaultParagraphFont"/>
    <w:link w:val="Heading2"/>
    <w:rsid w:val="00D94A5E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D94A5E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D94A5E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D94A5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D94A5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D94A5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D94A5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D94A5E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D94A5E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D94A5E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D94A5E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D94A5E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D94A5E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D94A5E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D94A5E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D94A5E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D94A5E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D94A5E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D94A5E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D94A5E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D94A5E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D94A5E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D94A5E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D94A5E"/>
    <w:pPr>
      <w:numPr>
        <w:numId w:val="13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D94A5E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D94A5E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D94A5E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D94A5E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D94A5E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D94A5E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D94A5E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D94A5E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D94A5E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D94A5E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D94A5E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D94A5E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D94A5E"/>
  </w:style>
  <w:style w:type="paragraph" w:styleId="TableofFigures">
    <w:name w:val="table of figures"/>
    <w:basedOn w:val="Normal"/>
    <w:next w:val="Normal"/>
    <w:semiHidden/>
    <w:rsid w:val="00D94A5E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D94A5E"/>
    <w:pPr>
      <w:numPr>
        <w:numId w:val="10"/>
      </w:numPr>
    </w:pPr>
  </w:style>
  <w:style w:type="character" w:customStyle="1" w:styleId="WingdingSymbols">
    <w:name w:val="Wingding Symbols"/>
    <w:rsid w:val="00D94A5E"/>
    <w:rPr>
      <w:rFonts w:ascii="Wingdings" w:hAnsi="Wingdings"/>
    </w:rPr>
  </w:style>
  <w:style w:type="paragraph" w:customStyle="1" w:styleId="TableHeading">
    <w:name w:val="Table Heading"/>
    <w:basedOn w:val="HeadingBase"/>
    <w:rsid w:val="00D94A5E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D94A5E"/>
    <w:rPr>
      <w:color w:val="0033CC"/>
      <w:u w:val="none"/>
    </w:rPr>
  </w:style>
  <w:style w:type="paragraph" w:customStyle="1" w:styleId="BodyTextRight">
    <w:name w:val="Body Text Right"/>
    <w:basedOn w:val="BodyText"/>
    <w:rsid w:val="00D94A5E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D94A5E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D94A5E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D94A5E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D94A5E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D94A5E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D94A5E"/>
    <w:rPr>
      <w:sz w:val="32"/>
    </w:rPr>
  </w:style>
  <w:style w:type="paragraph" w:customStyle="1" w:styleId="HeadingProcedure">
    <w:name w:val="Heading Procedure"/>
    <w:basedOn w:val="HeadingBase"/>
    <w:next w:val="Normal"/>
    <w:rsid w:val="00D94A5E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D94A5E"/>
    <w:pPr>
      <w:spacing w:before="60" w:after="60"/>
    </w:pPr>
  </w:style>
  <w:style w:type="paragraph" w:styleId="ListContinue">
    <w:name w:val="List Continue"/>
    <w:basedOn w:val="List"/>
    <w:rsid w:val="00D94A5E"/>
    <w:pPr>
      <w:ind w:firstLine="0"/>
    </w:pPr>
  </w:style>
  <w:style w:type="paragraph" w:customStyle="1" w:styleId="ListNote">
    <w:name w:val="List Note"/>
    <w:basedOn w:val="List"/>
    <w:rsid w:val="00D94A5E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D94A5E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D94A5E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D94A5E"/>
    <w:rPr>
      <w:rFonts w:ascii="Courier New" w:hAnsi="Courier New"/>
    </w:rPr>
  </w:style>
  <w:style w:type="paragraph" w:customStyle="1" w:styleId="NoteBullet">
    <w:name w:val="Note Bullet"/>
    <w:basedOn w:val="Note"/>
    <w:rsid w:val="00D94A5E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D94A5E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D94A5E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D94A5E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D94A5E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D94A5E"/>
    <w:rPr>
      <w:sz w:val="20"/>
    </w:rPr>
  </w:style>
  <w:style w:type="character" w:customStyle="1" w:styleId="PlainTextChar">
    <w:name w:val="Plain Text Char"/>
    <w:basedOn w:val="DefaultParagraphFont"/>
    <w:link w:val="PlainText"/>
    <w:rsid w:val="00D94A5E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D94A5E"/>
    <w:rPr>
      <w:b/>
      <w:smallCaps/>
    </w:rPr>
  </w:style>
  <w:style w:type="paragraph" w:customStyle="1" w:styleId="TableListNumber">
    <w:name w:val="Table List Number"/>
    <w:basedOn w:val="ListNumber"/>
    <w:rsid w:val="00D94A5E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D94A5E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D94A5E"/>
    <w:pPr>
      <w:numPr>
        <w:numId w:val="8"/>
      </w:numPr>
    </w:pPr>
  </w:style>
  <w:style w:type="paragraph" w:customStyle="1" w:styleId="ListAlpha2">
    <w:name w:val="List Alpha 2"/>
    <w:basedOn w:val="List2"/>
    <w:rsid w:val="00D94A5E"/>
    <w:pPr>
      <w:numPr>
        <w:numId w:val="7"/>
      </w:numPr>
    </w:pPr>
  </w:style>
  <w:style w:type="paragraph" w:styleId="List2">
    <w:name w:val="List 2"/>
    <w:basedOn w:val="BodyText"/>
    <w:rsid w:val="00D94A5E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D94A5E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D94A5E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D94A5E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D94A5E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D94A5E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D94A5E"/>
    <w:pPr>
      <w:numPr>
        <w:numId w:val="3"/>
      </w:numPr>
    </w:pPr>
  </w:style>
  <w:style w:type="paragraph" w:styleId="ListContinue2">
    <w:name w:val="List Continue 2"/>
    <w:basedOn w:val="List2"/>
    <w:rsid w:val="00D94A5E"/>
    <w:pPr>
      <w:ind w:firstLine="0"/>
    </w:pPr>
  </w:style>
  <w:style w:type="paragraph" w:styleId="ListContinue3">
    <w:name w:val="List Continue 3"/>
    <w:basedOn w:val="List3"/>
    <w:rsid w:val="00D94A5E"/>
    <w:pPr>
      <w:ind w:left="1021" w:firstLine="0"/>
    </w:pPr>
  </w:style>
  <w:style w:type="paragraph" w:styleId="ListContinue4">
    <w:name w:val="List Continue 4"/>
    <w:basedOn w:val="List4"/>
    <w:rsid w:val="00D94A5E"/>
    <w:pPr>
      <w:ind w:firstLine="0"/>
    </w:pPr>
  </w:style>
  <w:style w:type="paragraph" w:styleId="ListContinue5">
    <w:name w:val="List Continue 5"/>
    <w:basedOn w:val="List5"/>
    <w:rsid w:val="00D94A5E"/>
    <w:pPr>
      <w:ind w:firstLine="0"/>
    </w:pPr>
  </w:style>
  <w:style w:type="paragraph" w:styleId="ListNumber3">
    <w:name w:val="List Number 3"/>
    <w:basedOn w:val="List3"/>
    <w:rsid w:val="00D94A5E"/>
    <w:pPr>
      <w:numPr>
        <w:numId w:val="4"/>
      </w:numPr>
    </w:pPr>
  </w:style>
  <w:style w:type="paragraph" w:styleId="ListNumber4">
    <w:name w:val="List Number 4"/>
    <w:basedOn w:val="List4"/>
    <w:rsid w:val="00D94A5E"/>
    <w:pPr>
      <w:numPr>
        <w:numId w:val="5"/>
      </w:numPr>
    </w:pPr>
  </w:style>
  <w:style w:type="paragraph" w:styleId="ListNumber5">
    <w:name w:val="List Number 5"/>
    <w:basedOn w:val="List5"/>
    <w:rsid w:val="00D94A5E"/>
    <w:pPr>
      <w:numPr>
        <w:numId w:val="6"/>
      </w:numPr>
    </w:pPr>
  </w:style>
  <w:style w:type="paragraph" w:styleId="BlockText">
    <w:name w:val="Block Text"/>
    <w:basedOn w:val="Normal"/>
    <w:rsid w:val="00D94A5E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D94A5E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D94A5E"/>
    <w:rPr>
      <w:sz w:val="16"/>
      <w:vertAlign w:val="superscript"/>
    </w:rPr>
  </w:style>
  <w:style w:type="character" w:customStyle="1" w:styleId="Symbols">
    <w:name w:val="Symbols"/>
    <w:basedOn w:val="DefaultParagraphFont"/>
    <w:rsid w:val="00D94A5E"/>
    <w:rPr>
      <w:rFonts w:ascii="Symbol" w:hAnsi="Symbol"/>
    </w:rPr>
  </w:style>
  <w:style w:type="character" w:customStyle="1" w:styleId="MenuOptions">
    <w:name w:val="Menu Options"/>
    <w:basedOn w:val="DefaultParagraphFont"/>
    <w:rsid w:val="00D94A5E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D94A5E"/>
    <w:rPr>
      <w:b/>
    </w:rPr>
  </w:style>
  <w:style w:type="character" w:customStyle="1" w:styleId="Underlined">
    <w:name w:val="Underlined"/>
    <w:basedOn w:val="DefaultParagraphFont"/>
    <w:rsid w:val="00D94A5E"/>
    <w:rPr>
      <w:u w:val="single"/>
    </w:rPr>
  </w:style>
  <w:style w:type="paragraph" w:customStyle="1" w:styleId="TableBodyTextRight">
    <w:name w:val="Table Body Text Right"/>
    <w:basedOn w:val="TableBodyText"/>
    <w:rsid w:val="00D94A5E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D94A5E"/>
    <w:rPr>
      <w:sz w:val="18"/>
    </w:rPr>
  </w:style>
  <w:style w:type="paragraph" w:customStyle="1" w:styleId="BodySmallRight">
    <w:name w:val="Body Small Right"/>
    <w:basedOn w:val="BodyTextRight"/>
    <w:rsid w:val="00D94A5E"/>
    <w:rPr>
      <w:sz w:val="18"/>
      <w:szCs w:val="18"/>
    </w:rPr>
  </w:style>
  <w:style w:type="paragraph" w:customStyle="1" w:styleId="MarginEdition">
    <w:name w:val="Margin Edition"/>
    <w:basedOn w:val="MarginNote"/>
    <w:rsid w:val="00D94A5E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D94A5E"/>
    <w:rPr>
      <w:sz w:val="2"/>
      <w:szCs w:val="2"/>
    </w:rPr>
  </w:style>
  <w:style w:type="character" w:customStyle="1" w:styleId="Small">
    <w:name w:val="Small"/>
    <w:basedOn w:val="DefaultParagraphFont"/>
    <w:rsid w:val="00D94A5E"/>
    <w:rPr>
      <w:sz w:val="16"/>
    </w:rPr>
  </w:style>
  <w:style w:type="paragraph" w:customStyle="1" w:styleId="WideTable">
    <w:name w:val="Wide Table"/>
    <w:basedOn w:val="Normal"/>
    <w:rsid w:val="00D94A5E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D94A5E"/>
  </w:style>
  <w:style w:type="paragraph" w:styleId="Quote">
    <w:name w:val="Quote"/>
    <w:basedOn w:val="Heading1"/>
    <w:link w:val="QuoteChar"/>
    <w:qFormat/>
    <w:rsid w:val="00D94A5E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D94A5E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D94A5E"/>
    <w:pPr>
      <w:pageBreakBefore/>
    </w:pPr>
  </w:style>
  <w:style w:type="paragraph" w:customStyle="1" w:styleId="Border">
    <w:name w:val="Border"/>
    <w:basedOn w:val="Normal"/>
    <w:qFormat/>
    <w:rsid w:val="00D94A5E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D94A5E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4A5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4A5E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D94A5E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D94A5E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D94A5E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D94A5E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D94A5E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D94A5E"/>
    <w:rPr>
      <w:u w:val="single"/>
    </w:rPr>
  </w:style>
  <w:style w:type="paragraph" w:styleId="BalloonText">
    <w:name w:val="Balloon Text"/>
    <w:basedOn w:val="Normal"/>
    <w:link w:val="BalloonTextChar"/>
    <w:rsid w:val="00D94A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94A5E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D94A5E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D94A5E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D94A5E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D94A5E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D94A5E"/>
    <w:pPr>
      <w:spacing w:before="0" w:after="0"/>
    </w:pPr>
  </w:style>
  <w:style w:type="character" w:styleId="Hyperlink">
    <w:name w:val="Hyperlink"/>
    <w:basedOn w:val="DefaultParagraphFont"/>
    <w:uiPriority w:val="99"/>
    <w:unhideWhenUsed/>
    <w:rsid w:val="00EA75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education.gov.au/Pages/TrainingDocs.aspx?q=a74b7a0f-a253-47e3-8be0-5d426e24131d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531</Words>
  <Characters>3356</Characters>
  <Application>Microsoft Office Word</Application>
  <DocSecurity>0</DocSecurity>
  <Lines>145</Lines>
  <Paragraphs>94</Paragraphs>
  <ScaleCrop>false</ScaleCrop>
  <Company>Author-it Software Corporation Ltd.</Company>
  <LinksUpToDate>false</LinksUpToDate>
  <CharactersWithSpaces>3793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ICPCBF202 Handline mail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2018-12-10T05:56:00Z</dcterms:created>
  <dcterms:modified xsi:type="dcterms:W3CDTF">2018-12-10T05:56:00Z</dcterms:modified>
</cp:coreProperties>
</file>