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FE1" w:rsidRDefault="00ED7FE1" w:rsidP="00ED7FE1">
      <w:pPr>
        <w:pStyle w:val="Title"/>
      </w:pPr>
      <w:fldSimple w:instr=" TITLE   \* MERGEFORMAT ">
        <w:r>
          <w:t>Assessment Requirements for CUAACD302 Produce computer-aided drawings</w:t>
        </w:r>
      </w:fldSimple>
    </w:p>
    <w:p w:rsidR="00ED7FE1" w:rsidRDefault="00ED7FE1" w:rsidP="00ED7FE1">
      <w:pPr>
        <w:pStyle w:val="Version"/>
        <w:sectPr w:rsidR="00ED7FE1" w:rsidSect="00BF2EF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BF2EF4" w:rsidRDefault="00ED7FE1" w:rsidP="00BF2EF4">
      <w:pPr>
        <w:pStyle w:val="SuperHeading"/>
      </w:pPr>
      <w:r w:rsidRPr="00BF2EF4">
        <w:lastRenderedPageBreak/>
        <w:t>Assessment Re</w:t>
      </w:r>
      <w:r w:rsidRPr="00BF2EF4">
        <w:t>quirements for CUAACD302 Produce computer-aided drawings</w:t>
      </w:r>
    </w:p>
    <w:p w:rsidR="00000000" w:rsidRPr="00BF2EF4" w:rsidRDefault="00ED7FE1" w:rsidP="00BF2EF4">
      <w:pPr>
        <w:pStyle w:val="Heading1"/>
      </w:pPr>
      <w:bookmarkStart w:id="1" w:name="O_787006"/>
      <w:bookmarkEnd w:id="1"/>
      <w:r w:rsidRPr="00BF2EF4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27"/>
        <w:gridCol w:w="6337"/>
      </w:tblGrid>
      <w:tr w:rsidR="00000000" w:rsidTr="00BF2EF4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F2EF4" w:rsidRDefault="00ED7FE1" w:rsidP="00BF2EF4">
            <w:pPr>
              <w:pStyle w:val="BodyText"/>
            </w:pPr>
            <w:r w:rsidRPr="00BF2EF4">
              <w:rPr>
                <w:rStyle w:val="SpecialBold"/>
              </w:rPr>
              <w:t>Release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D7FE1" w:rsidP="00BF2EF4">
            <w:pPr>
              <w:pStyle w:val="BodyText"/>
              <w:rPr>
                <w:lang w:val="en-NZ"/>
              </w:rPr>
            </w:pPr>
            <w:r w:rsidRPr="00BF2EF4">
              <w:rPr>
                <w:rStyle w:val="SpecialBold"/>
              </w:rPr>
              <w:t>Comments</w:t>
            </w:r>
          </w:p>
        </w:tc>
      </w:tr>
      <w:tr w:rsidR="00000000" w:rsidRPr="00BF2EF4" w:rsidTr="00BF2EF4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ED7FE1" w:rsidP="00BF2EF4">
            <w:pPr>
              <w:pStyle w:val="BodyText"/>
              <w:rPr>
                <w:lang w:val="en-NZ"/>
              </w:rPr>
            </w:pPr>
            <w:r w:rsidRPr="00BF2EF4">
              <w:t>Release 1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F2EF4" w:rsidRDefault="00ED7FE1" w:rsidP="00BF2EF4">
            <w:pPr>
              <w:pStyle w:val="BodyText"/>
            </w:pPr>
            <w:r w:rsidRPr="00BF2EF4">
              <w:t>This version first released with CUA Creative Arts and Culture Training Package version 2.0.</w:t>
            </w:r>
          </w:p>
        </w:tc>
      </w:tr>
    </w:tbl>
    <w:p w:rsidR="00000000" w:rsidRPr="00BF2EF4" w:rsidRDefault="00ED7FE1" w:rsidP="00BF2EF4">
      <w:pPr>
        <w:pStyle w:val="BodyText"/>
      </w:pPr>
    </w:p>
    <w:p w:rsidR="00000000" w:rsidRPr="00BF2EF4" w:rsidRDefault="00ED7FE1" w:rsidP="00BF2EF4">
      <w:pPr>
        <w:pStyle w:val="AllowPageBreak"/>
      </w:pPr>
    </w:p>
    <w:p w:rsidR="00000000" w:rsidRPr="00BF2EF4" w:rsidRDefault="00ED7FE1" w:rsidP="00BF2EF4">
      <w:pPr>
        <w:pStyle w:val="Heading1"/>
      </w:pPr>
      <w:bookmarkStart w:id="2" w:name="O_787007"/>
      <w:bookmarkEnd w:id="2"/>
      <w:r w:rsidRPr="00BF2EF4">
        <w:t>Performance Evidence</w:t>
      </w:r>
    </w:p>
    <w:p w:rsidR="00000000" w:rsidRPr="00BF2EF4" w:rsidRDefault="00ED7FE1" w:rsidP="00ED7FE1">
      <w:pPr>
        <w:pStyle w:val="BodyText"/>
      </w:pPr>
      <w:r w:rsidRPr="00BF2EF4">
        <w:t>Evidence of the ability to:</w:t>
      </w:r>
    </w:p>
    <w:p w:rsidR="00000000" w:rsidRPr="00BF2EF4" w:rsidRDefault="00ED7FE1" w:rsidP="00BF2EF4">
      <w:pPr>
        <w:pStyle w:val="ListBullet"/>
      </w:pPr>
      <w:r w:rsidRPr="00BF2EF4">
        <w:t xml:space="preserve">select computer-aided design and drafting (CADD) hardware and software to suit project requirements </w:t>
      </w:r>
    </w:p>
    <w:p w:rsidR="00000000" w:rsidRPr="00BF2EF4" w:rsidRDefault="00ED7FE1" w:rsidP="00BF2EF4">
      <w:pPr>
        <w:pStyle w:val="ListBullet"/>
      </w:pPr>
      <w:r w:rsidRPr="00BF2EF4">
        <w:t xml:space="preserve">follow operating instructions and organisational procedures </w:t>
      </w:r>
    </w:p>
    <w:p w:rsidR="00000000" w:rsidRPr="00BF2EF4" w:rsidRDefault="00ED7FE1" w:rsidP="00BF2EF4">
      <w:pPr>
        <w:pStyle w:val="ListBullet"/>
      </w:pPr>
      <w:r w:rsidRPr="00BF2EF4">
        <w:t xml:space="preserve">use features and functions of a CADD program to produce drawings </w:t>
      </w:r>
      <w:r w:rsidRPr="00BF2EF4">
        <w:t xml:space="preserve">that meet project objectives </w:t>
      </w:r>
    </w:p>
    <w:p w:rsidR="00000000" w:rsidRPr="00BF2EF4" w:rsidRDefault="00ED7FE1" w:rsidP="00BF2EF4">
      <w:pPr>
        <w:pStyle w:val="ListBullet"/>
      </w:pPr>
      <w:r w:rsidRPr="00BF2EF4">
        <w:t>use feedback from others to refine and produce final drawings within specified timelines.</w:t>
      </w:r>
    </w:p>
    <w:p w:rsidR="00000000" w:rsidRPr="00BF2EF4" w:rsidRDefault="00ED7FE1" w:rsidP="00BF2EF4">
      <w:pPr>
        <w:pStyle w:val="BodyText"/>
      </w:pPr>
    </w:p>
    <w:p w:rsidR="00000000" w:rsidRPr="00BF2EF4" w:rsidRDefault="00ED7FE1" w:rsidP="00ED7FE1">
      <w:pPr>
        <w:pStyle w:val="BodyText"/>
      </w:pPr>
      <w:r w:rsidRPr="00BF2EF4">
        <w:t>Note: If a specific volume or frequency is not stated, then evidence must be provided at least once.</w:t>
      </w:r>
    </w:p>
    <w:p w:rsidR="00000000" w:rsidRPr="00BF2EF4" w:rsidRDefault="00ED7FE1" w:rsidP="00BF2EF4">
      <w:pPr>
        <w:pStyle w:val="Heading1"/>
      </w:pPr>
      <w:bookmarkStart w:id="3" w:name="O_787008"/>
      <w:bookmarkEnd w:id="3"/>
      <w:r w:rsidRPr="00BF2EF4">
        <w:t>Knowledge Evidence</w:t>
      </w:r>
    </w:p>
    <w:p w:rsidR="00000000" w:rsidRPr="00BF2EF4" w:rsidRDefault="00ED7FE1" w:rsidP="00ED7FE1">
      <w:pPr>
        <w:pStyle w:val="BodyText"/>
      </w:pPr>
      <w:r w:rsidRPr="00BF2EF4">
        <w:t>To complete the unit requirements safely and effectively, the individual must:</w:t>
      </w:r>
    </w:p>
    <w:p w:rsidR="00000000" w:rsidRPr="00BF2EF4" w:rsidRDefault="00ED7FE1" w:rsidP="00BF2EF4">
      <w:pPr>
        <w:pStyle w:val="ListBullet"/>
      </w:pPr>
      <w:r w:rsidRPr="00BF2EF4">
        <w:t xml:space="preserve">outline  the relevant hardware, software, tools and equipment used for CADD </w:t>
      </w:r>
    </w:p>
    <w:p w:rsidR="00000000" w:rsidRPr="00BF2EF4" w:rsidRDefault="00ED7FE1" w:rsidP="00BF2EF4">
      <w:pPr>
        <w:pStyle w:val="ListBullet"/>
      </w:pPr>
      <w:r w:rsidRPr="00BF2EF4">
        <w:t xml:space="preserve">describe the ways in which CADD is used within the specific workplace situation </w:t>
      </w:r>
    </w:p>
    <w:p w:rsidR="00000000" w:rsidRPr="00BF2EF4" w:rsidRDefault="00ED7FE1" w:rsidP="00BF2EF4">
      <w:pPr>
        <w:pStyle w:val="ListBullet"/>
      </w:pPr>
      <w:r w:rsidRPr="00BF2EF4">
        <w:t>describe typical features and functions of CADD programs, including drawing tools, view displays, edit functions, working with layers, plotting and printing.</w:t>
      </w:r>
    </w:p>
    <w:p w:rsidR="00000000" w:rsidRPr="00BF2EF4" w:rsidRDefault="00ED7FE1" w:rsidP="00BF2EF4">
      <w:pPr>
        <w:pStyle w:val="AllowPageBreak"/>
      </w:pPr>
    </w:p>
    <w:p w:rsidR="00000000" w:rsidRPr="00BF2EF4" w:rsidRDefault="00ED7FE1" w:rsidP="00BF2EF4">
      <w:pPr>
        <w:pStyle w:val="Heading1"/>
      </w:pPr>
      <w:bookmarkStart w:id="4" w:name="O_787009"/>
      <w:bookmarkEnd w:id="4"/>
      <w:r w:rsidRPr="00BF2EF4">
        <w:t>Assessment Conditions</w:t>
      </w:r>
    </w:p>
    <w:p w:rsidR="00000000" w:rsidRPr="00BF2EF4" w:rsidRDefault="00ED7FE1" w:rsidP="00ED7FE1">
      <w:pPr>
        <w:pStyle w:val="BodyText"/>
      </w:pPr>
      <w:r w:rsidRPr="00BF2EF4">
        <w:t>Assessment must be conducted in a safe environment where e</w:t>
      </w:r>
      <w:r w:rsidRPr="00BF2EF4">
        <w:t xml:space="preserve">vidence gathered demonstrates consistent performance of typical activities experienced in creative arts industry environments. The assessment environment must include access to: </w:t>
      </w:r>
    </w:p>
    <w:p w:rsidR="00000000" w:rsidRPr="00BF2EF4" w:rsidRDefault="00ED7FE1" w:rsidP="00BF2EF4">
      <w:pPr>
        <w:pStyle w:val="ListBullet"/>
      </w:pPr>
      <w:r w:rsidRPr="00BF2EF4">
        <w:t>CADD equipment and software</w:t>
      </w:r>
    </w:p>
    <w:p w:rsidR="00000000" w:rsidRPr="00BF2EF4" w:rsidRDefault="00ED7FE1" w:rsidP="00BF2EF4">
      <w:pPr>
        <w:pStyle w:val="ListBullet"/>
      </w:pPr>
      <w:r w:rsidRPr="00BF2EF4">
        <w:t xml:space="preserve">project or concept information </w:t>
      </w:r>
    </w:p>
    <w:p w:rsidR="00000000" w:rsidRPr="00BF2EF4" w:rsidRDefault="00ED7FE1" w:rsidP="00BF2EF4">
      <w:pPr>
        <w:pStyle w:val="ListBullet"/>
      </w:pPr>
      <w:r w:rsidRPr="00BF2EF4">
        <w:t>operating instru</w:t>
      </w:r>
      <w:r w:rsidRPr="00BF2EF4">
        <w:t>ctions and organisational procedures</w:t>
      </w:r>
    </w:p>
    <w:p w:rsidR="00000000" w:rsidRPr="00BF2EF4" w:rsidRDefault="00ED7FE1" w:rsidP="00BF2EF4">
      <w:pPr>
        <w:pStyle w:val="ListBullet"/>
      </w:pPr>
      <w:r w:rsidRPr="00BF2EF4">
        <w:t xml:space="preserve">relevant people. </w:t>
      </w:r>
    </w:p>
    <w:p w:rsidR="00000000" w:rsidRPr="00BF2EF4" w:rsidRDefault="00ED7FE1" w:rsidP="00BF2EF4">
      <w:pPr>
        <w:pStyle w:val="BodyText"/>
      </w:pPr>
    </w:p>
    <w:p w:rsidR="00000000" w:rsidRPr="00BF2EF4" w:rsidRDefault="00ED7FE1" w:rsidP="00ED7FE1">
      <w:pPr>
        <w:pStyle w:val="BodyText"/>
      </w:pPr>
      <w:r w:rsidRPr="00BF2EF4">
        <w:t>Assessors of this unit must satisfy the requirements for assessors in applicable vocational educational and training legislation, frameworks and/or standards.</w:t>
      </w:r>
    </w:p>
    <w:p w:rsidR="00000000" w:rsidRPr="00BF2EF4" w:rsidRDefault="00ED7FE1" w:rsidP="00BF2EF4">
      <w:pPr>
        <w:pStyle w:val="Heading1"/>
      </w:pPr>
      <w:bookmarkStart w:id="5" w:name="O_787012"/>
      <w:bookmarkEnd w:id="5"/>
      <w:r w:rsidRPr="00BF2EF4">
        <w:t>Links</w:t>
      </w:r>
    </w:p>
    <w:p w:rsidR="00000000" w:rsidRPr="00BF2EF4" w:rsidRDefault="00ED7FE1" w:rsidP="00ED7FE1">
      <w:pPr>
        <w:pStyle w:val="BodyText"/>
      </w:pPr>
      <w:r w:rsidRPr="00BF2EF4">
        <w:t>Companion Volume i</w:t>
      </w:r>
      <w:r w:rsidRPr="00BF2EF4">
        <w:t xml:space="preserve">mplementation guides are found in VETNet - </w:t>
      </w:r>
      <w:hyperlink r:id="rId13" w:history="1">
        <w:r w:rsidRPr="003D57CE">
          <w:rPr>
            <w:rStyle w:val="Hyperlink"/>
          </w:rPr>
          <w:t>https://vetnet.gov.au/Pages/TrainingDocs.aspx?q=1db201d9-4006-4430-839f-382ef6b803d5</w:t>
        </w:r>
      </w:hyperlink>
    </w:p>
    <w:p w:rsidR="00000000" w:rsidRPr="00BF2EF4" w:rsidRDefault="00ED7FE1" w:rsidP="00BF2EF4"/>
    <w:sectPr w:rsidR="00000000" w:rsidRPr="00BF2EF4" w:rsidSect="00BF2EF4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EF4" w:rsidRDefault="00BF2EF4" w:rsidP="00BF2EF4">
      <w:r>
        <w:separator/>
      </w:r>
    </w:p>
  </w:endnote>
  <w:endnote w:type="continuationSeparator" w:id="0">
    <w:p w:rsidR="00BF2EF4" w:rsidRDefault="00BF2EF4" w:rsidP="00BF2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EF4" w:rsidRDefault="00BF2EF4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EF4" w:rsidRPr="00ED7FE1" w:rsidRDefault="00BF2EF4" w:rsidP="00ED7FE1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EF4" w:rsidRDefault="00BF2EF4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FE1" w:rsidRDefault="00ED7FE1" w:rsidP="00BF2EF4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ED7FE1" w:rsidRDefault="00ED7FE1" w:rsidP="00BF2EF4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ED7FE1" w:rsidRDefault="00ED7FE1" w:rsidP="00BF2EF4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EF4" w:rsidRDefault="00BF2EF4" w:rsidP="00BF2EF4">
      <w:r>
        <w:separator/>
      </w:r>
    </w:p>
  </w:footnote>
  <w:footnote w:type="continuationSeparator" w:id="0">
    <w:p w:rsidR="00BF2EF4" w:rsidRDefault="00BF2EF4" w:rsidP="00BF2E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EF4" w:rsidRDefault="00BF2EF4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FE1" w:rsidRDefault="00ED7FE1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50B3FC6" wp14:editId="7B9A867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F2EF4" w:rsidRPr="00ED7FE1" w:rsidRDefault="00BF2EF4" w:rsidP="00ED7FE1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EF4" w:rsidRDefault="00BF2EF4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FE1" w:rsidRPr="002D2AF8" w:rsidRDefault="00ED7FE1" w:rsidP="00BF2EF4">
    <w:pPr>
      <w:pStyle w:val="Header"/>
      <w:framePr w:wrap="around"/>
    </w:pPr>
    <w:fldSimple w:instr=" TITLE   \* MERGEFORMAT ">
      <w:r>
        <w:t>Assessment Requirements for CUAACD302 Produce computer-aided drawings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25 January 2023</w:t>
    </w:r>
    <w:r>
      <w:fldChar w:fldCharType="end"/>
    </w:r>
  </w:p>
  <w:p w:rsidR="00ED7FE1" w:rsidRDefault="00ED7FE1" w:rsidP="00BF2EF4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BA025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9FD8C342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BF2EF4"/>
    <w:rsid w:val="00BF2EF4"/>
    <w:rsid w:val="00ED7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2EF4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BF2EF4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BF2EF4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BF2EF4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BF2EF4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BF2EF4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BF2EF4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BF2EF4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BF2EF4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BF2EF4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BF2EF4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BF2EF4"/>
  </w:style>
  <w:style w:type="character" w:customStyle="1" w:styleId="Heading1Char">
    <w:name w:val="Heading 1 Char"/>
    <w:basedOn w:val="DefaultParagraphFont"/>
    <w:link w:val="Heading1"/>
    <w:rsid w:val="00BF2EF4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BF2EF4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BF2EF4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BF2EF4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BF2EF4"/>
    <w:rPr>
      <w:b/>
      <w:spacing w:val="0"/>
    </w:rPr>
  </w:style>
  <w:style w:type="paragraph" w:customStyle="1" w:styleId="SuperHeading">
    <w:name w:val="SuperHeading"/>
    <w:basedOn w:val="Normal"/>
    <w:rsid w:val="00BF2EF4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BF2EF4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BF2EF4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BF2EF4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BF2EF4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BF2EF4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BF2EF4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BF2EF4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BF2EF4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BF2EF4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BF2EF4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BF2EF4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BF2EF4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BF2EF4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BF2EF4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BF2EF4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BF2EF4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BF2EF4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BF2EF4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BF2EF4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BF2EF4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BF2EF4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BF2EF4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BF2EF4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BF2EF4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BF2EF4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BF2EF4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BF2EF4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BF2EF4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BF2EF4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BF2EF4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BF2EF4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BF2EF4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BF2EF4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BF2EF4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BF2EF4"/>
    <w:rPr>
      <w:i/>
    </w:rPr>
  </w:style>
  <w:style w:type="paragraph" w:styleId="Caption">
    <w:name w:val="caption"/>
    <w:basedOn w:val="BodyText"/>
    <w:next w:val="Normal"/>
    <w:qFormat/>
    <w:rsid w:val="00BF2EF4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BF2EF4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BF2EF4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BF2EF4"/>
  </w:style>
  <w:style w:type="paragraph" w:styleId="TableofFigures">
    <w:name w:val="table of figures"/>
    <w:basedOn w:val="Normal"/>
    <w:next w:val="Normal"/>
    <w:semiHidden/>
    <w:rsid w:val="00BF2EF4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BF2EF4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BF2EF4"/>
    <w:rPr>
      <w:rFonts w:ascii="Wingdings" w:hAnsi="Wingdings"/>
    </w:rPr>
  </w:style>
  <w:style w:type="paragraph" w:customStyle="1" w:styleId="TableHeading">
    <w:name w:val="Table Heading"/>
    <w:basedOn w:val="HeadingBase"/>
    <w:rsid w:val="00BF2EF4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BF2EF4"/>
    <w:rPr>
      <w:color w:val="0033CC"/>
      <w:u w:val="none"/>
    </w:rPr>
  </w:style>
  <w:style w:type="paragraph" w:customStyle="1" w:styleId="BodyTextRight">
    <w:name w:val="Body Text Right"/>
    <w:basedOn w:val="BodyText"/>
    <w:rsid w:val="00BF2EF4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BF2EF4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BF2EF4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BF2EF4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BF2EF4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BF2EF4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BF2EF4"/>
    <w:rPr>
      <w:sz w:val="32"/>
    </w:rPr>
  </w:style>
  <w:style w:type="paragraph" w:customStyle="1" w:styleId="HeadingProcedure">
    <w:name w:val="Heading Procedure"/>
    <w:basedOn w:val="HeadingBase"/>
    <w:next w:val="Normal"/>
    <w:rsid w:val="00BF2EF4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BF2EF4"/>
    <w:pPr>
      <w:spacing w:before="60" w:after="60"/>
    </w:pPr>
  </w:style>
  <w:style w:type="paragraph" w:styleId="ListContinue">
    <w:name w:val="List Continue"/>
    <w:basedOn w:val="List"/>
    <w:rsid w:val="00BF2EF4"/>
    <w:pPr>
      <w:ind w:firstLine="0"/>
    </w:pPr>
  </w:style>
  <w:style w:type="paragraph" w:customStyle="1" w:styleId="ListNote">
    <w:name w:val="List Note"/>
    <w:basedOn w:val="List"/>
    <w:rsid w:val="00BF2EF4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BF2EF4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BF2EF4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BF2EF4"/>
    <w:rPr>
      <w:rFonts w:ascii="Courier New" w:hAnsi="Courier New"/>
    </w:rPr>
  </w:style>
  <w:style w:type="paragraph" w:customStyle="1" w:styleId="NoteBullet">
    <w:name w:val="Note Bullet"/>
    <w:basedOn w:val="Note"/>
    <w:rsid w:val="00BF2EF4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BF2EF4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BF2EF4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BF2EF4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BF2EF4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BF2EF4"/>
    <w:rPr>
      <w:sz w:val="20"/>
    </w:rPr>
  </w:style>
  <w:style w:type="character" w:customStyle="1" w:styleId="PlainTextChar">
    <w:name w:val="Plain Text Char"/>
    <w:basedOn w:val="DefaultParagraphFont"/>
    <w:link w:val="PlainText"/>
    <w:rsid w:val="00BF2EF4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BF2EF4"/>
    <w:rPr>
      <w:b/>
      <w:smallCaps/>
    </w:rPr>
  </w:style>
  <w:style w:type="paragraph" w:customStyle="1" w:styleId="TableListNumber">
    <w:name w:val="Table List Number"/>
    <w:basedOn w:val="ListNumber"/>
    <w:rsid w:val="00BF2EF4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BF2EF4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BF2EF4"/>
    <w:pPr>
      <w:numPr>
        <w:numId w:val="8"/>
      </w:numPr>
    </w:pPr>
  </w:style>
  <w:style w:type="paragraph" w:customStyle="1" w:styleId="ListAlpha2">
    <w:name w:val="List Alpha 2"/>
    <w:basedOn w:val="List2"/>
    <w:rsid w:val="00BF2EF4"/>
    <w:pPr>
      <w:numPr>
        <w:numId w:val="7"/>
      </w:numPr>
    </w:pPr>
  </w:style>
  <w:style w:type="paragraph" w:styleId="List2">
    <w:name w:val="List 2"/>
    <w:basedOn w:val="BodyText"/>
    <w:rsid w:val="00BF2EF4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BF2EF4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BF2EF4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BF2EF4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BF2EF4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BF2EF4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BF2EF4"/>
    <w:pPr>
      <w:numPr>
        <w:numId w:val="3"/>
      </w:numPr>
    </w:pPr>
  </w:style>
  <w:style w:type="paragraph" w:styleId="ListContinue2">
    <w:name w:val="List Continue 2"/>
    <w:basedOn w:val="List2"/>
    <w:rsid w:val="00BF2EF4"/>
    <w:pPr>
      <w:ind w:firstLine="0"/>
    </w:pPr>
  </w:style>
  <w:style w:type="paragraph" w:styleId="ListContinue3">
    <w:name w:val="List Continue 3"/>
    <w:basedOn w:val="List3"/>
    <w:rsid w:val="00BF2EF4"/>
    <w:pPr>
      <w:ind w:left="1021" w:firstLine="0"/>
    </w:pPr>
  </w:style>
  <w:style w:type="paragraph" w:styleId="ListContinue4">
    <w:name w:val="List Continue 4"/>
    <w:basedOn w:val="List4"/>
    <w:rsid w:val="00BF2EF4"/>
    <w:pPr>
      <w:ind w:firstLine="0"/>
    </w:pPr>
  </w:style>
  <w:style w:type="paragraph" w:styleId="ListContinue5">
    <w:name w:val="List Continue 5"/>
    <w:basedOn w:val="List5"/>
    <w:rsid w:val="00BF2EF4"/>
    <w:pPr>
      <w:ind w:firstLine="0"/>
    </w:pPr>
  </w:style>
  <w:style w:type="paragraph" w:styleId="ListNumber3">
    <w:name w:val="List Number 3"/>
    <w:basedOn w:val="List3"/>
    <w:rsid w:val="00BF2EF4"/>
    <w:pPr>
      <w:numPr>
        <w:numId w:val="4"/>
      </w:numPr>
    </w:pPr>
  </w:style>
  <w:style w:type="paragraph" w:styleId="ListNumber4">
    <w:name w:val="List Number 4"/>
    <w:basedOn w:val="List4"/>
    <w:rsid w:val="00BF2EF4"/>
    <w:pPr>
      <w:numPr>
        <w:numId w:val="5"/>
      </w:numPr>
    </w:pPr>
  </w:style>
  <w:style w:type="paragraph" w:styleId="ListNumber5">
    <w:name w:val="List Number 5"/>
    <w:basedOn w:val="List5"/>
    <w:rsid w:val="00BF2EF4"/>
    <w:pPr>
      <w:numPr>
        <w:numId w:val="6"/>
      </w:numPr>
    </w:pPr>
  </w:style>
  <w:style w:type="paragraph" w:styleId="BlockText">
    <w:name w:val="Block Text"/>
    <w:basedOn w:val="Normal"/>
    <w:rsid w:val="00BF2EF4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BF2EF4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BF2EF4"/>
    <w:rPr>
      <w:sz w:val="16"/>
      <w:vertAlign w:val="superscript"/>
    </w:rPr>
  </w:style>
  <w:style w:type="character" w:customStyle="1" w:styleId="Symbols">
    <w:name w:val="Symbols"/>
    <w:basedOn w:val="DefaultParagraphFont"/>
    <w:rsid w:val="00BF2EF4"/>
    <w:rPr>
      <w:rFonts w:ascii="Symbol" w:hAnsi="Symbol"/>
    </w:rPr>
  </w:style>
  <w:style w:type="character" w:customStyle="1" w:styleId="MenuOptions">
    <w:name w:val="Menu Options"/>
    <w:basedOn w:val="DefaultParagraphFont"/>
    <w:rsid w:val="00BF2EF4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BF2EF4"/>
    <w:rPr>
      <w:b/>
    </w:rPr>
  </w:style>
  <w:style w:type="character" w:customStyle="1" w:styleId="Underlined">
    <w:name w:val="Underlined"/>
    <w:basedOn w:val="DefaultParagraphFont"/>
    <w:rsid w:val="00BF2EF4"/>
    <w:rPr>
      <w:u w:val="single"/>
    </w:rPr>
  </w:style>
  <w:style w:type="paragraph" w:customStyle="1" w:styleId="TableBodyTextRight">
    <w:name w:val="Table Body Text Right"/>
    <w:basedOn w:val="TableBodyText"/>
    <w:rsid w:val="00BF2EF4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BF2EF4"/>
    <w:rPr>
      <w:sz w:val="18"/>
    </w:rPr>
  </w:style>
  <w:style w:type="paragraph" w:customStyle="1" w:styleId="BodySmallRight">
    <w:name w:val="Body Small Right"/>
    <w:basedOn w:val="BodyTextRight"/>
    <w:rsid w:val="00BF2EF4"/>
    <w:rPr>
      <w:sz w:val="18"/>
      <w:szCs w:val="18"/>
    </w:rPr>
  </w:style>
  <w:style w:type="paragraph" w:customStyle="1" w:styleId="MarginEdition">
    <w:name w:val="Margin Edition"/>
    <w:basedOn w:val="MarginNote"/>
    <w:rsid w:val="00BF2EF4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BF2EF4"/>
    <w:rPr>
      <w:sz w:val="2"/>
      <w:szCs w:val="2"/>
    </w:rPr>
  </w:style>
  <w:style w:type="character" w:customStyle="1" w:styleId="Small">
    <w:name w:val="Small"/>
    <w:basedOn w:val="DefaultParagraphFont"/>
    <w:rsid w:val="00BF2EF4"/>
    <w:rPr>
      <w:sz w:val="16"/>
    </w:rPr>
  </w:style>
  <w:style w:type="paragraph" w:customStyle="1" w:styleId="WideTable">
    <w:name w:val="Wide Table"/>
    <w:basedOn w:val="Normal"/>
    <w:rsid w:val="00BF2EF4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BF2EF4"/>
  </w:style>
  <w:style w:type="paragraph" w:styleId="Quote">
    <w:name w:val="Quote"/>
    <w:basedOn w:val="Heading1"/>
    <w:link w:val="QuoteChar"/>
    <w:qFormat/>
    <w:rsid w:val="00BF2EF4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BF2EF4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BF2EF4"/>
    <w:pPr>
      <w:pageBreakBefore/>
    </w:pPr>
  </w:style>
  <w:style w:type="paragraph" w:customStyle="1" w:styleId="Border">
    <w:name w:val="Border"/>
    <w:basedOn w:val="Normal"/>
    <w:qFormat/>
    <w:rsid w:val="00BF2EF4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BF2EF4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2EF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2EF4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BF2EF4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BF2EF4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BF2EF4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BF2EF4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BF2EF4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BF2EF4"/>
    <w:rPr>
      <w:u w:val="single"/>
    </w:rPr>
  </w:style>
  <w:style w:type="character" w:customStyle="1" w:styleId="BoldandItalics">
    <w:name w:val="Bold and Italics"/>
    <w:qFormat/>
    <w:rsid w:val="00BF2EF4"/>
    <w:rPr>
      <w:b/>
      <w:i/>
      <w:u w:val="none"/>
    </w:rPr>
  </w:style>
  <w:style w:type="paragraph" w:styleId="BalloonText">
    <w:name w:val="Balloon Text"/>
    <w:basedOn w:val="Normal"/>
    <w:link w:val="BalloonTextChar"/>
    <w:rsid w:val="00BF2E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F2EF4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BF2EF4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BF2EF4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BF2EF4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BF2EF4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BF2EF4"/>
    <w:pPr>
      <w:spacing w:before="0" w:after="0"/>
    </w:pPr>
  </w:style>
  <w:style w:type="paragraph" w:customStyle="1" w:styleId="BodyTextBold">
    <w:name w:val="Body Text Bold"/>
    <w:basedOn w:val="BodyText"/>
    <w:qFormat/>
    <w:rsid w:val="00BF2EF4"/>
    <w:rPr>
      <w:b/>
    </w:rPr>
  </w:style>
  <w:style w:type="character" w:styleId="Hyperlink">
    <w:name w:val="Hyperlink"/>
    <w:basedOn w:val="DefaultParagraphFont"/>
    <w:uiPriority w:val="99"/>
    <w:unhideWhenUsed/>
    <w:rsid w:val="00ED7F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db201d9-4006-4430-839f-382ef6b803d5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266</Words>
  <Characters>1816</Characters>
  <Application>Microsoft Office Word</Application>
  <DocSecurity>0</DocSecurity>
  <Lines>53</Lines>
  <Paragraphs>35</Paragraphs>
  <ScaleCrop>false</ScaleCrop>
  <Company>Author-it Software Corporation Ltd.</Company>
  <LinksUpToDate>false</LinksUpToDate>
  <CharactersWithSpaces>2047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CUAACD302 Produce computer-aided drawings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2023-01-24T14:38:00Z</dcterms:created>
  <dcterms:modified xsi:type="dcterms:W3CDTF">2023-01-24T14:38:00Z</dcterms:modified>
</cp:coreProperties>
</file>