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1F5" w:rsidRDefault="00DD11F5" w:rsidP="00DD11F5">
      <w:pPr>
        <w:pStyle w:val="Title"/>
      </w:pPr>
      <w:fldSimple w:instr=" TITLE   \* MERGEFORMAT ">
        <w:r>
          <w:t>BSBINS202 Handle receipt and dispatch of information</w:t>
        </w:r>
      </w:fldSimple>
    </w:p>
    <w:p w:rsidR="00DD11F5" w:rsidRDefault="00DD11F5" w:rsidP="00DD11F5">
      <w:pPr>
        <w:pStyle w:val="Version"/>
        <w:sectPr w:rsidR="00DD11F5" w:rsidSect="003C64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C6467" w:rsidRDefault="00DD11F5" w:rsidP="003C6467">
      <w:pPr>
        <w:pStyle w:val="SuperHeading"/>
      </w:pPr>
      <w:r w:rsidRPr="003C6467">
        <w:lastRenderedPageBreak/>
        <w:t>BSBINS202 Handle receipt and dispatch of information</w:t>
      </w:r>
    </w:p>
    <w:p w:rsidR="00000000" w:rsidRPr="003C6467" w:rsidRDefault="00DD11F5" w:rsidP="003C6467">
      <w:pPr>
        <w:pStyle w:val="Heading1"/>
      </w:pPr>
      <w:bookmarkStart w:id="1" w:name="O_1121006"/>
      <w:bookmarkEnd w:id="1"/>
      <w:r w:rsidRPr="003C6467">
        <w:t>Modification History</w:t>
      </w:r>
    </w:p>
    <w:tbl>
      <w:tblPr>
        <w:tblW w:w="93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73"/>
        <w:gridCol w:w="6163"/>
      </w:tblGrid>
      <w:tr w:rsidR="00000000" w:rsidTr="003C6467">
        <w:tc>
          <w:tcPr>
            <w:tcW w:w="317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467" w:rsidRDefault="00DD11F5" w:rsidP="003C6467">
            <w:pPr>
              <w:pStyle w:val="BodyText"/>
            </w:pPr>
            <w:r w:rsidRPr="003C6467">
              <w:rPr>
                <w:rStyle w:val="SpecialBold"/>
              </w:rPr>
              <w:t>Release</w:t>
            </w:r>
            <w:r w:rsidRPr="003C6467">
              <w:t> 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rPr>
                <w:rStyle w:val="SpecialBold"/>
              </w:rPr>
              <w:t>Comments</w:t>
            </w:r>
            <w:r w:rsidRPr="003C6467">
              <w:t> </w:t>
            </w:r>
          </w:p>
        </w:tc>
      </w:tr>
      <w:tr w:rsidR="00000000" w:rsidRPr="003C6467" w:rsidTr="003C6467">
        <w:tc>
          <w:tcPr>
            <w:tcW w:w="317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t>Release 1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467" w:rsidRDefault="00DD11F5" w:rsidP="003C6467">
            <w:pPr>
              <w:pStyle w:val="BodyText"/>
            </w:pPr>
            <w:r w:rsidRPr="003C6467">
              <w:t>This version first released with BSB Business Services Training Package Version 7.0.</w:t>
            </w:r>
          </w:p>
        </w:tc>
      </w:tr>
    </w:tbl>
    <w:p w:rsidR="00000000" w:rsidRPr="003C6467" w:rsidRDefault="00DD11F5" w:rsidP="003C6467">
      <w:pPr>
        <w:pStyle w:val="BodyText"/>
      </w:pPr>
    </w:p>
    <w:p w:rsidR="00000000" w:rsidRPr="003C6467" w:rsidRDefault="00DD11F5" w:rsidP="003C6467">
      <w:pPr>
        <w:pStyle w:val="AllowPageBreak"/>
      </w:pPr>
    </w:p>
    <w:p w:rsidR="00000000" w:rsidRPr="003C6467" w:rsidRDefault="00DD11F5" w:rsidP="003C6467">
      <w:pPr>
        <w:pStyle w:val="Heading1"/>
      </w:pPr>
      <w:bookmarkStart w:id="2" w:name="O_1121011"/>
      <w:bookmarkEnd w:id="2"/>
      <w:r w:rsidRPr="003C6467">
        <w:t>Application</w:t>
      </w:r>
    </w:p>
    <w:p w:rsidR="00000000" w:rsidRPr="003C6467" w:rsidRDefault="00DD11F5" w:rsidP="00DD11F5">
      <w:pPr>
        <w:pStyle w:val="BodyText"/>
      </w:pPr>
      <w:r w:rsidRPr="003C6467">
        <w:t xml:space="preserve">This unit describes the skills and knowledge required to receive and </w:t>
      </w:r>
      <w:r w:rsidRPr="003C6467">
        <w:t xml:space="preserve">distribute incoming information, and to collect and despatch outgoing information using both digital and non-digital methods. </w:t>
      </w:r>
    </w:p>
    <w:p w:rsidR="00000000" w:rsidRPr="003C6467" w:rsidRDefault="00DD11F5" w:rsidP="00DD11F5">
      <w:pPr>
        <w:pStyle w:val="BodyText"/>
      </w:pPr>
      <w:r w:rsidRPr="003C6467">
        <w:t>The unit applies to those who perform a range of routine tasks in the workplace, using a limited range of technological and pract</w:t>
      </w:r>
      <w:r w:rsidRPr="003C6467">
        <w:t>ical skills and knowledge of information handling under direct supervision or with limited individual responsibility.</w:t>
      </w:r>
    </w:p>
    <w:p w:rsidR="00000000" w:rsidRPr="003C6467" w:rsidRDefault="00DD11F5" w:rsidP="00DD11F5">
      <w:pPr>
        <w:pStyle w:val="BodyText"/>
      </w:pPr>
      <w:r w:rsidRPr="003C6467">
        <w:t>No licensing, legislative or certification requirements apply to this unit at the time of publication.</w:t>
      </w:r>
    </w:p>
    <w:p w:rsidR="00000000" w:rsidRPr="003C6467" w:rsidRDefault="00DD11F5" w:rsidP="003C6467">
      <w:pPr>
        <w:pStyle w:val="Heading1"/>
      </w:pPr>
      <w:bookmarkStart w:id="3" w:name="O_1121010"/>
      <w:bookmarkEnd w:id="3"/>
      <w:r w:rsidRPr="003C6467">
        <w:t>Unit Sector</w:t>
      </w:r>
    </w:p>
    <w:p w:rsidR="00000000" w:rsidRPr="003C6467" w:rsidRDefault="00DD11F5" w:rsidP="00DD11F5">
      <w:pPr>
        <w:pStyle w:val="BodyText"/>
      </w:pPr>
      <w:r w:rsidRPr="003C6467">
        <w:t>Tech</w:t>
      </w:r>
      <w:r w:rsidRPr="003C6467">
        <w:t>nical Skills – Information Services</w:t>
      </w:r>
    </w:p>
    <w:p w:rsidR="00000000" w:rsidRPr="003C6467" w:rsidRDefault="00DD11F5" w:rsidP="003C6467">
      <w:pPr>
        <w:pStyle w:val="Heading1"/>
      </w:pPr>
      <w:bookmarkStart w:id="4" w:name="O_1121009"/>
      <w:bookmarkEnd w:id="4"/>
      <w:r w:rsidRPr="003C6467">
        <w:t>Elements and Performance Criteria</w:t>
      </w:r>
    </w:p>
    <w:tbl>
      <w:tblPr>
        <w:tblW w:w="928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16"/>
        <w:gridCol w:w="6672"/>
      </w:tblGrid>
      <w:tr w:rsidR="00000000" w:rsidRPr="003C6467" w:rsidTr="003C6467">
        <w:trPr>
          <w:tblHeader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467" w:rsidRDefault="00DD11F5" w:rsidP="003C6467">
            <w:pPr>
              <w:pStyle w:val="BodyText"/>
            </w:pPr>
            <w:r w:rsidRPr="003C6467">
              <w:rPr>
                <w:rStyle w:val="SpecialBold"/>
              </w:rPr>
              <w:t>ELEMENT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rPr>
                <w:rStyle w:val="SpecialBold"/>
              </w:rPr>
              <w:t>PERFORMANCE CRITERIA</w:t>
            </w:r>
          </w:p>
        </w:tc>
      </w:tr>
      <w:tr w:rsidR="00000000" w:rsidTr="003C6467">
        <w:tc>
          <w:tcPr>
            <w:tcW w:w="2616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467" w:rsidRDefault="00DD11F5" w:rsidP="003C6467">
            <w:pPr>
              <w:pStyle w:val="BodyText"/>
            </w:pPr>
            <w:r w:rsidRPr="003C6467">
              <w:rPr>
                <w:rStyle w:val="Emphasis"/>
              </w:rPr>
              <w:t xml:space="preserve">Elements describe the </w:t>
            </w:r>
            <w:r w:rsidRPr="003C6467">
              <w:t xml:space="preserve">essential </w:t>
            </w:r>
            <w:r w:rsidRPr="003C6467">
              <w:rPr>
                <w:rStyle w:val="Emphasis"/>
              </w:rPr>
              <w:t>outcomes.</w:t>
            </w:r>
          </w:p>
        </w:tc>
        <w:tc>
          <w:tcPr>
            <w:tcW w:w="667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3C6467"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"/>
              <w:rPr>
                <w:lang w:val="en-NZ"/>
              </w:rPr>
            </w:pPr>
            <w:r w:rsidRPr="003C6467">
              <w:t xml:space="preserve">1. Receive and distribute incoming information 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467" w:rsidRDefault="00DD11F5" w:rsidP="003C6467">
            <w:pPr>
              <w:pStyle w:val="List"/>
            </w:pPr>
            <w:r w:rsidRPr="003C6467">
              <w:t xml:space="preserve">1.1 Collect physical and digital information items from organisation’s points of receipt 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 xml:space="preserve">1.2 Destroy items of no relevance to organisation according to organisational policies and procedures 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 xml:space="preserve">1.3 Annotate </w:t>
            </w:r>
            <w:r w:rsidRPr="003C6467">
              <w:t>each relevant item with time and date of receipt, where required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 xml:space="preserve">1.4 Enter metadata applying to information items into relevant system according to organisational policies and procedures, where required 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>1.5 Identify urgent and confidential information for</w:t>
            </w:r>
            <w:r w:rsidRPr="003C6467">
              <w:t xml:space="preserve"> priority </w:t>
            </w:r>
            <w:r w:rsidRPr="003C6467">
              <w:lastRenderedPageBreak/>
              <w:t>distribution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>1.6 Sort and deliver information items to relevant stakeholders according to organisational policies and procedures</w:t>
            </w:r>
          </w:p>
          <w:p w:rsidR="00000000" w:rsidRDefault="00DD11F5" w:rsidP="003C6467">
            <w:pPr>
              <w:pStyle w:val="List"/>
              <w:rPr>
                <w:lang w:val="en-NZ"/>
              </w:rPr>
            </w:pPr>
            <w:r w:rsidRPr="003C6467">
              <w:t>1.7 Record damaged, suspicious or missing items and report to relevant stakeholders, where required</w:t>
            </w:r>
          </w:p>
        </w:tc>
      </w:tr>
      <w:tr w:rsidR="00000000" w:rsidRPr="003C6467" w:rsidTr="003C6467"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"/>
              <w:rPr>
                <w:lang w:val="en-NZ"/>
              </w:rPr>
            </w:pPr>
            <w:r w:rsidRPr="003C6467">
              <w:lastRenderedPageBreak/>
              <w:t>2. Receive and despatch outgoing information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467" w:rsidRDefault="00DD11F5" w:rsidP="003C6467">
            <w:pPr>
              <w:pStyle w:val="List"/>
            </w:pPr>
            <w:r w:rsidRPr="003C6467">
              <w:t>2.1 Collect, check and sort outgoing information items according to organisational policies and procedures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 xml:space="preserve">2.2 Record and process outgoing information items for despatch according to organisational policies and </w:t>
            </w:r>
            <w:r w:rsidRPr="003C6467">
              <w:t>procedures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>2.3 Prepare items for urgent delivery according to organisational policies and procedures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>2.4 Organise despatch of urgent deliveries and follow up if necessary</w:t>
            </w:r>
          </w:p>
          <w:p w:rsidR="00000000" w:rsidRPr="003C6467" w:rsidRDefault="00DD11F5" w:rsidP="003C6467">
            <w:pPr>
              <w:pStyle w:val="List"/>
            </w:pPr>
            <w:r w:rsidRPr="003C6467">
              <w:t>2.5 Despatch remaining information according to organisational policies and procedure</w:t>
            </w:r>
            <w:r w:rsidRPr="003C6467">
              <w:t>s</w:t>
            </w:r>
          </w:p>
        </w:tc>
      </w:tr>
    </w:tbl>
    <w:p w:rsidR="00000000" w:rsidRPr="003C6467" w:rsidRDefault="00DD11F5" w:rsidP="003C6467">
      <w:pPr>
        <w:pStyle w:val="List"/>
      </w:pPr>
    </w:p>
    <w:p w:rsidR="00000000" w:rsidRPr="003C6467" w:rsidRDefault="00DD11F5" w:rsidP="003C6467">
      <w:pPr>
        <w:pStyle w:val="AllowPageBreak"/>
      </w:pPr>
    </w:p>
    <w:p w:rsidR="00000000" w:rsidRPr="003C6467" w:rsidRDefault="00DD11F5" w:rsidP="003C6467">
      <w:pPr>
        <w:pStyle w:val="Heading1"/>
      </w:pPr>
      <w:bookmarkStart w:id="5" w:name="O_1121008"/>
      <w:bookmarkEnd w:id="5"/>
      <w:r w:rsidRPr="003C6467">
        <w:t>Foundation Skills</w:t>
      </w:r>
    </w:p>
    <w:p w:rsidR="00000000" w:rsidRPr="00DD11F5" w:rsidRDefault="00DD11F5" w:rsidP="00DD11F5">
      <w:pPr>
        <w:pStyle w:val="BodyText"/>
        <w:rPr>
          <w:i/>
        </w:rPr>
      </w:pPr>
      <w:r w:rsidRPr="00DD11F5">
        <w:rPr>
          <w:rStyle w:val="Emphasis"/>
        </w:rPr>
        <w:t>This section describes those language, literacy, numeracy and employment skills that are essential to performance but not explicit in the performance criteria.</w:t>
      </w:r>
    </w:p>
    <w:tbl>
      <w:tblPr>
        <w:tblW w:w="928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4"/>
        <w:gridCol w:w="7244"/>
      </w:tblGrid>
      <w:tr w:rsidR="00000000" w:rsidTr="003C6467">
        <w:trPr>
          <w:tblHeader/>
        </w:trPr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467" w:rsidRDefault="00DD11F5" w:rsidP="003C6467">
            <w:pPr>
              <w:pStyle w:val="BodyText"/>
            </w:pPr>
            <w:r w:rsidRPr="003C6467">
              <w:rPr>
                <w:rStyle w:val="SpecialBold"/>
              </w:rPr>
              <w:t>Skill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rPr>
                <w:rStyle w:val="SpecialBold"/>
              </w:rPr>
              <w:t>Description</w:t>
            </w:r>
          </w:p>
        </w:tc>
      </w:tr>
      <w:tr w:rsidR="00000000" w:rsidTr="003C646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t>Reading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Bullet"/>
              <w:rPr>
                <w:lang w:val="en-NZ"/>
              </w:rPr>
            </w:pPr>
            <w:r w:rsidRPr="003C6467">
              <w:t>Identifies familiar information from a range of sources, compares it against defined criteria and requirements, and checks for accuracy and completeness</w:t>
            </w:r>
          </w:p>
        </w:tc>
      </w:tr>
      <w:tr w:rsidR="00000000" w:rsidTr="003C646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t>Writing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Bullet"/>
              <w:rPr>
                <w:lang w:val="en-NZ"/>
              </w:rPr>
            </w:pPr>
            <w:r w:rsidRPr="003C6467">
              <w:t>Records information and completes organisational documents and correspondence using clear lan</w:t>
            </w:r>
            <w:r w:rsidRPr="003C6467">
              <w:t>guage and correct spelling, grammar and terminology</w:t>
            </w:r>
          </w:p>
        </w:tc>
      </w:tr>
      <w:tr w:rsidR="00000000" w:rsidTr="003C646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t>Oral Communication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Bullet"/>
              <w:rPr>
                <w:lang w:val="en-NZ"/>
              </w:rPr>
            </w:pPr>
            <w:r w:rsidRPr="003C6467">
              <w:t>Participates in spoken interactions with others using clear and direct language to convey and clarify information</w:t>
            </w:r>
          </w:p>
        </w:tc>
      </w:tr>
      <w:tr w:rsidR="00000000" w:rsidTr="003C646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t>Numeracy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Bullet"/>
              <w:rPr>
                <w:lang w:val="en-NZ"/>
              </w:rPr>
            </w:pPr>
            <w:r w:rsidRPr="003C6467">
              <w:t>Performs basic calculations to check and confirm numerical information and estimate time requirements</w:t>
            </w:r>
          </w:p>
        </w:tc>
      </w:tr>
      <w:tr w:rsidR="00000000" w:rsidTr="003C646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t>Problem solving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Bullet"/>
              <w:rPr>
                <w:lang w:val="en-NZ"/>
              </w:rPr>
            </w:pPr>
            <w:r w:rsidRPr="003C6467">
              <w:t>Responds to predictable routine problems, implementing standard or logical solutions</w:t>
            </w:r>
          </w:p>
        </w:tc>
      </w:tr>
      <w:tr w:rsidR="00000000" w:rsidTr="003C646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t>Planning and organising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Bullet"/>
              <w:rPr>
                <w:lang w:val="en-NZ"/>
              </w:rPr>
            </w:pPr>
            <w:r w:rsidRPr="003C6467">
              <w:t>Plans and implements rout</w:t>
            </w:r>
            <w:r w:rsidRPr="003C6467">
              <w:t xml:space="preserve">ine tasks and workload, and follows instructions to set priorities </w:t>
            </w:r>
          </w:p>
        </w:tc>
      </w:tr>
      <w:tr w:rsidR="00000000" w:rsidTr="003C646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t>Self-management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ListBullet"/>
              <w:rPr>
                <w:lang w:val="en-NZ"/>
              </w:rPr>
            </w:pPr>
            <w:r w:rsidRPr="003C6467">
              <w:t xml:space="preserve">Understands own role and associated responsibilities for task completion in compliance with organisational policies and procedures </w:t>
            </w:r>
          </w:p>
        </w:tc>
      </w:tr>
      <w:tr w:rsidR="00000000" w:rsidRPr="003C6467" w:rsidTr="003C646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D11F5" w:rsidP="003C6467">
            <w:pPr>
              <w:pStyle w:val="BodyText"/>
              <w:rPr>
                <w:lang w:val="en-NZ"/>
              </w:rPr>
            </w:pPr>
            <w:r w:rsidRPr="003C6467">
              <w:lastRenderedPageBreak/>
              <w:t>Technology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467" w:rsidRDefault="00DD11F5" w:rsidP="003C6467">
            <w:pPr>
              <w:pStyle w:val="ListBullet"/>
            </w:pPr>
            <w:r w:rsidRPr="003C6467">
              <w:t>Uses digital tools for ba</w:t>
            </w:r>
            <w:r w:rsidRPr="003C6467">
              <w:t xml:space="preserve">sic reading, recording, searching and communicating information following routine procedures </w:t>
            </w:r>
          </w:p>
        </w:tc>
      </w:tr>
    </w:tbl>
    <w:p w:rsidR="00000000" w:rsidRPr="003C6467" w:rsidRDefault="00DD11F5" w:rsidP="003C6467">
      <w:pPr>
        <w:pStyle w:val="BodyText"/>
      </w:pPr>
    </w:p>
    <w:p w:rsidR="00000000" w:rsidRPr="003C6467" w:rsidRDefault="00DD11F5" w:rsidP="003C6467">
      <w:pPr>
        <w:pStyle w:val="AllowPageBreak"/>
      </w:pPr>
    </w:p>
    <w:p w:rsidR="00000000" w:rsidRPr="003C6467" w:rsidRDefault="00DD11F5" w:rsidP="003C6467">
      <w:pPr>
        <w:pStyle w:val="Heading1"/>
      </w:pPr>
      <w:bookmarkStart w:id="6" w:name="O_1121007"/>
      <w:bookmarkEnd w:id="6"/>
      <w:r w:rsidRPr="003C6467">
        <w:t>Unit Mapping Information</w:t>
      </w:r>
    </w:p>
    <w:p w:rsidR="00000000" w:rsidRPr="003C6467" w:rsidRDefault="00DD11F5" w:rsidP="00DD11F5">
      <w:pPr>
        <w:pStyle w:val="BodyText"/>
      </w:pPr>
      <w:r w:rsidRPr="003C6467">
        <w:t>No equivalent unit. Supersedes but is not equivalent to:</w:t>
      </w:r>
    </w:p>
    <w:p w:rsidR="00000000" w:rsidRPr="003C6467" w:rsidRDefault="00DD11F5" w:rsidP="003C6467">
      <w:pPr>
        <w:pStyle w:val="ListBullet"/>
      </w:pPr>
      <w:r w:rsidRPr="003C6467">
        <w:t>BSBINM202 Handle mail</w:t>
      </w:r>
    </w:p>
    <w:p w:rsidR="00000000" w:rsidRPr="003C6467" w:rsidRDefault="00DD11F5" w:rsidP="003C6467">
      <w:pPr>
        <w:pStyle w:val="ListBullet"/>
      </w:pPr>
      <w:r w:rsidRPr="003C6467">
        <w:t>BSBINM303 Handle receipt and despatch of information.</w:t>
      </w:r>
    </w:p>
    <w:p w:rsidR="00000000" w:rsidRPr="003C6467" w:rsidRDefault="00DD11F5" w:rsidP="003C6467">
      <w:pPr>
        <w:pStyle w:val="AllowPageBreak"/>
      </w:pPr>
    </w:p>
    <w:p w:rsidR="00000000" w:rsidRPr="003C6467" w:rsidRDefault="00DD11F5" w:rsidP="003C6467">
      <w:pPr>
        <w:pStyle w:val="Heading1"/>
      </w:pPr>
      <w:bookmarkStart w:id="7" w:name="O_1121000"/>
      <w:bookmarkEnd w:id="7"/>
      <w:r w:rsidRPr="003C6467">
        <w:t>Links</w:t>
      </w:r>
    </w:p>
    <w:p w:rsidR="00000000" w:rsidRPr="003C6467" w:rsidRDefault="00DD11F5" w:rsidP="00DD11F5">
      <w:pPr>
        <w:pStyle w:val="BodyText"/>
      </w:pPr>
      <w:r w:rsidRPr="003C6467">
        <w:t xml:space="preserve">Companion Volume Implementation Guide is found on VETNet - </w:t>
      </w:r>
      <w:hyperlink r:id="rId13" w:history="1">
        <w:r w:rsidRPr="00D42814">
          <w:rPr>
            <w:rStyle w:val="Hyperlink"/>
          </w:rPr>
          <w:t>https://vetnet.gov.au/Pages/TrainingDocs.aspx?q=11ef6853-ceed-4ba7-9d87-4da407e23c10</w:t>
        </w:r>
      </w:hyperlink>
    </w:p>
    <w:p w:rsidR="00000000" w:rsidRPr="003C6467" w:rsidRDefault="00DD11F5" w:rsidP="003C6467"/>
    <w:sectPr w:rsidR="00000000" w:rsidRPr="003C6467" w:rsidSect="003C646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467" w:rsidRDefault="003C6467" w:rsidP="003C6467">
      <w:r>
        <w:separator/>
      </w:r>
    </w:p>
  </w:endnote>
  <w:endnote w:type="continuationSeparator" w:id="0">
    <w:p w:rsidR="003C6467" w:rsidRDefault="003C6467" w:rsidP="003C6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67" w:rsidRDefault="003C646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67" w:rsidRPr="00DD11F5" w:rsidRDefault="003C6467" w:rsidP="00DD11F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67" w:rsidRDefault="003C646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F5" w:rsidRDefault="00DD11F5" w:rsidP="003C646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D11F5" w:rsidRDefault="00DD11F5" w:rsidP="003C646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DD11F5" w:rsidRDefault="00DD11F5" w:rsidP="003C646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467" w:rsidRDefault="003C6467" w:rsidP="003C6467">
      <w:r>
        <w:separator/>
      </w:r>
    </w:p>
  </w:footnote>
  <w:footnote w:type="continuationSeparator" w:id="0">
    <w:p w:rsidR="003C6467" w:rsidRDefault="003C6467" w:rsidP="003C6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67" w:rsidRDefault="003C646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F5" w:rsidRDefault="00DD11F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F05E015" wp14:editId="4F7285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6467" w:rsidRPr="00DD11F5" w:rsidRDefault="003C6467" w:rsidP="00DD11F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67" w:rsidRDefault="003C646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F5" w:rsidRPr="002D2AF8" w:rsidRDefault="00DD11F5" w:rsidP="003C6467">
    <w:pPr>
      <w:pStyle w:val="Header"/>
      <w:framePr w:wrap="around"/>
    </w:pPr>
    <w:fldSimple w:instr=" TITLE   \* MERGEFORMAT ">
      <w:r>
        <w:t>BSBINS202 Handle receipt and dispatch of information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November 2022</w:t>
    </w:r>
    <w:r>
      <w:fldChar w:fldCharType="end"/>
    </w:r>
  </w:p>
  <w:p w:rsidR="00DD11F5" w:rsidRDefault="00DD11F5" w:rsidP="003C646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867A65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4F8E31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C6467"/>
    <w:rsid w:val="003C6467"/>
    <w:rsid w:val="00DD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46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C646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C646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C646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C646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C646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C646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C646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C646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C646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C646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C6467"/>
  </w:style>
  <w:style w:type="character" w:customStyle="1" w:styleId="Heading1Char">
    <w:name w:val="Heading 1 Char"/>
    <w:basedOn w:val="DefaultParagraphFont"/>
    <w:link w:val="Heading1"/>
    <w:rsid w:val="003C646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C646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C6467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3C6467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C646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C6467"/>
    <w:rPr>
      <w:b/>
      <w:spacing w:val="0"/>
    </w:rPr>
  </w:style>
  <w:style w:type="character" w:styleId="Emphasis">
    <w:name w:val="Emphasis"/>
    <w:basedOn w:val="DefaultParagraphFont"/>
    <w:qFormat/>
    <w:rsid w:val="003C6467"/>
    <w:rPr>
      <w:i/>
    </w:rPr>
  </w:style>
  <w:style w:type="paragraph" w:customStyle="1" w:styleId="SuperHeading">
    <w:name w:val="SuperHeading"/>
    <w:basedOn w:val="Normal"/>
    <w:rsid w:val="003C646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C646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C646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C646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C646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C646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C646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C646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C646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C646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C646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C646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C646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C646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C646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C646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C646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C646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C646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C6467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3C646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C646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C646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C646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C646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C646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C646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C646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C646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C646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C646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C646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C646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C646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C646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C646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C646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C6467"/>
  </w:style>
  <w:style w:type="paragraph" w:styleId="TableofFigures">
    <w:name w:val="table of figures"/>
    <w:basedOn w:val="Normal"/>
    <w:next w:val="Normal"/>
    <w:semiHidden/>
    <w:rsid w:val="003C646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C646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3C6467"/>
    <w:rPr>
      <w:rFonts w:ascii="Wingdings" w:hAnsi="Wingdings"/>
    </w:rPr>
  </w:style>
  <w:style w:type="paragraph" w:customStyle="1" w:styleId="TableHeading">
    <w:name w:val="Table Heading"/>
    <w:basedOn w:val="HeadingBase"/>
    <w:rsid w:val="003C646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C6467"/>
    <w:rPr>
      <w:color w:val="0033CC"/>
      <w:u w:val="none"/>
    </w:rPr>
  </w:style>
  <w:style w:type="paragraph" w:customStyle="1" w:styleId="BodyTextRight">
    <w:name w:val="Body Text Right"/>
    <w:basedOn w:val="BodyText"/>
    <w:rsid w:val="003C646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C646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C646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C646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C646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C646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C6467"/>
    <w:rPr>
      <w:sz w:val="32"/>
    </w:rPr>
  </w:style>
  <w:style w:type="paragraph" w:customStyle="1" w:styleId="HeadingProcedure">
    <w:name w:val="Heading Procedure"/>
    <w:basedOn w:val="HeadingBase"/>
    <w:next w:val="Normal"/>
    <w:rsid w:val="003C646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C6467"/>
    <w:pPr>
      <w:spacing w:before="60" w:after="60"/>
    </w:pPr>
  </w:style>
  <w:style w:type="paragraph" w:styleId="ListContinue">
    <w:name w:val="List Continue"/>
    <w:basedOn w:val="List"/>
    <w:rsid w:val="003C6467"/>
    <w:pPr>
      <w:ind w:firstLine="0"/>
    </w:pPr>
  </w:style>
  <w:style w:type="paragraph" w:customStyle="1" w:styleId="ListNote">
    <w:name w:val="List Note"/>
    <w:basedOn w:val="List"/>
    <w:rsid w:val="003C646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C646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C646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C6467"/>
    <w:rPr>
      <w:rFonts w:ascii="Courier New" w:hAnsi="Courier New"/>
    </w:rPr>
  </w:style>
  <w:style w:type="paragraph" w:customStyle="1" w:styleId="NoteBullet">
    <w:name w:val="Note Bullet"/>
    <w:basedOn w:val="Note"/>
    <w:rsid w:val="003C646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C646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C646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C646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C646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C646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C646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C6467"/>
    <w:rPr>
      <w:b/>
      <w:smallCaps/>
    </w:rPr>
  </w:style>
  <w:style w:type="paragraph" w:customStyle="1" w:styleId="TableListNumber">
    <w:name w:val="Table List Number"/>
    <w:basedOn w:val="ListNumber"/>
    <w:rsid w:val="003C646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C646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C6467"/>
    <w:pPr>
      <w:numPr>
        <w:numId w:val="8"/>
      </w:numPr>
    </w:pPr>
  </w:style>
  <w:style w:type="paragraph" w:customStyle="1" w:styleId="ListAlpha2">
    <w:name w:val="List Alpha 2"/>
    <w:basedOn w:val="List2"/>
    <w:rsid w:val="003C6467"/>
    <w:pPr>
      <w:numPr>
        <w:numId w:val="7"/>
      </w:numPr>
    </w:pPr>
  </w:style>
  <w:style w:type="paragraph" w:styleId="List2">
    <w:name w:val="List 2"/>
    <w:basedOn w:val="BodyText"/>
    <w:rsid w:val="003C646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C646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C646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C646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C646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C646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3C6467"/>
    <w:pPr>
      <w:numPr>
        <w:numId w:val="3"/>
      </w:numPr>
    </w:pPr>
  </w:style>
  <w:style w:type="paragraph" w:styleId="ListContinue2">
    <w:name w:val="List Continue 2"/>
    <w:basedOn w:val="List2"/>
    <w:rsid w:val="003C6467"/>
    <w:pPr>
      <w:ind w:firstLine="0"/>
    </w:pPr>
  </w:style>
  <w:style w:type="paragraph" w:styleId="ListContinue3">
    <w:name w:val="List Continue 3"/>
    <w:basedOn w:val="List3"/>
    <w:rsid w:val="003C6467"/>
    <w:pPr>
      <w:ind w:left="1021" w:firstLine="0"/>
    </w:pPr>
  </w:style>
  <w:style w:type="paragraph" w:styleId="ListContinue4">
    <w:name w:val="List Continue 4"/>
    <w:basedOn w:val="List4"/>
    <w:rsid w:val="003C6467"/>
    <w:pPr>
      <w:ind w:firstLine="0"/>
    </w:pPr>
  </w:style>
  <w:style w:type="paragraph" w:styleId="ListContinue5">
    <w:name w:val="List Continue 5"/>
    <w:basedOn w:val="List5"/>
    <w:rsid w:val="003C6467"/>
    <w:pPr>
      <w:ind w:firstLine="0"/>
    </w:pPr>
  </w:style>
  <w:style w:type="paragraph" w:styleId="ListNumber3">
    <w:name w:val="List Number 3"/>
    <w:basedOn w:val="List3"/>
    <w:rsid w:val="003C6467"/>
    <w:pPr>
      <w:numPr>
        <w:numId w:val="4"/>
      </w:numPr>
    </w:pPr>
  </w:style>
  <w:style w:type="paragraph" w:styleId="ListNumber4">
    <w:name w:val="List Number 4"/>
    <w:basedOn w:val="List4"/>
    <w:rsid w:val="003C6467"/>
    <w:pPr>
      <w:numPr>
        <w:numId w:val="5"/>
      </w:numPr>
    </w:pPr>
  </w:style>
  <w:style w:type="paragraph" w:styleId="ListNumber5">
    <w:name w:val="List Number 5"/>
    <w:basedOn w:val="List5"/>
    <w:rsid w:val="003C6467"/>
    <w:pPr>
      <w:numPr>
        <w:numId w:val="6"/>
      </w:numPr>
    </w:pPr>
  </w:style>
  <w:style w:type="paragraph" w:styleId="BlockText">
    <w:name w:val="Block Text"/>
    <w:basedOn w:val="Normal"/>
    <w:rsid w:val="003C646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C646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C6467"/>
    <w:rPr>
      <w:sz w:val="16"/>
      <w:vertAlign w:val="superscript"/>
    </w:rPr>
  </w:style>
  <w:style w:type="character" w:customStyle="1" w:styleId="Symbols">
    <w:name w:val="Symbols"/>
    <w:basedOn w:val="DefaultParagraphFont"/>
    <w:rsid w:val="003C6467"/>
    <w:rPr>
      <w:rFonts w:ascii="Symbol" w:hAnsi="Symbol"/>
    </w:rPr>
  </w:style>
  <w:style w:type="character" w:customStyle="1" w:styleId="MenuOptions">
    <w:name w:val="Menu Options"/>
    <w:basedOn w:val="DefaultParagraphFont"/>
    <w:rsid w:val="003C646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C6467"/>
    <w:rPr>
      <w:b/>
    </w:rPr>
  </w:style>
  <w:style w:type="character" w:customStyle="1" w:styleId="Underlined">
    <w:name w:val="Underlined"/>
    <w:basedOn w:val="DefaultParagraphFont"/>
    <w:rsid w:val="003C6467"/>
    <w:rPr>
      <w:u w:val="single"/>
    </w:rPr>
  </w:style>
  <w:style w:type="paragraph" w:customStyle="1" w:styleId="TableBodyTextRight">
    <w:name w:val="Table Body Text Right"/>
    <w:basedOn w:val="TableBodyText"/>
    <w:rsid w:val="003C646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C6467"/>
    <w:rPr>
      <w:sz w:val="18"/>
    </w:rPr>
  </w:style>
  <w:style w:type="paragraph" w:customStyle="1" w:styleId="BodySmallRight">
    <w:name w:val="Body Small Right"/>
    <w:basedOn w:val="BodyTextRight"/>
    <w:rsid w:val="003C6467"/>
    <w:rPr>
      <w:sz w:val="18"/>
      <w:szCs w:val="18"/>
    </w:rPr>
  </w:style>
  <w:style w:type="paragraph" w:customStyle="1" w:styleId="MarginEdition">
    <w:name w:val="Margin Edition"/>
    <w:basedOn w:val="MarginNote"/>
    <w:rsid w:val="003C646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C6467"/>
    <w:rPr>
      <w:sz w:val="2"/>
      <w:szCs w:val="2"/>
    </w:rPr>
  </w:style>
  <w:style w:type="character" w:customStyle="1" w:styleId="Small">
    <w:name w:val="Small"/>
    <w:basedOn w:val="DefaultParagraphFont"/>
    <w:rsid w:val="003C6467"/>
    <w:rPr>
      <w:sz w:val="16"/>
    </w:rPr>
  </w:style>
  <w:style w:type="paragraph" w:customStyle="1" w:styleId="WideTable">
    <w:name w:val="Wide Table"/>
    <w:basedOn w:val="Normal"/>
    <w:rsid w:val="003C646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C6467"/>
  </w:style>
  <w:style w:type="paragraph" w:styleId="Quote">
    <w:name w:val="Quote"/>
    <w:basedOn w:val="Heading1"/>
    <w:link w:val="QuoteChar"/>
    <w:qFormat/>
    <w:rsid w:val="003C646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C646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C6467"/>
    <w:pPr>
      <w:pageBreakBefore/>
    </w:pPr>
  </w:style>
  <w:style w:type="paragraph" w:customStyle="1" w:styleId="Border">
    <w:name w:val="Border"/>
    <w:basedOn w:val="Normal"/>
    <w:qFormat/>
    <w:rsid w:val="003C646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C646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46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46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C646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C646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C646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C646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C646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C6467"/>
    <w:rPr>
      <w:u w:val="single"/>
    </w:rPr>
  </w:style>
  <w:style w:type="character" w:customStyle="1" w:styleId="BoldandItalics">
    <w:name w:val="Bold and Italics"/>
    <w:qFormat/>
    <w:rsid w:val="003C6467"/>
    <w:rPr>
      <w:b/>
      <w:i/>
      <w:u w:val="none"/>
    </w:rPr>
  </w:style>
  <w:style w:type="paragraph" w:styleId="BalloonText">
    <w:name w:val="Balloon Text"/>
    <w:basedOn w:val="Normal"/>
    <w:link w:val="BalloonTextChar"/>
    <w:rsid w:val="003C64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646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C646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C646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C646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C646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C6467"/>
    <w:pPr>
      <w:spacing w:before="0" w:after="0"/>
    </w:pPr>
  </w:style>
  <w:style w:type="paragraph" w:customStyle="1" w:styleId="BodyTextBold">
    <w:name w:val="Body Text Bold"/>
    <w:basedOn w:val="BodyText"/>
    <w:qFormat/>
    <w:rsid w:val="003C6467"/>
    <w:rPr>
      <w:b/>
    </w:rPr>
  </w:style>
  <w:style w:type="character" w:styleId="Hyperlink">
    <w:name w:val="Hyperlink"/>
    <w:basedOn w:val="DefaultParagraphFont"/>
    <w:uiPriority w:val="99"/>
    <w:unhideWhenUsed/>
    <w:rsid w:val="00DD11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529</Words>
  <Characters>3548</Characters>
  <Application>Microsoft Office Word</Application>
  <DocSecurity>0</DocSecurity>
  <Lines>114</Lines>
  <Paragraphs>70</Paragraphs>
  <ScaleCrop>false</ScaleCrop>
  <Company>Author-it Software Corporation Ltd.</Company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BSBINS202 Handle receipt and dispatch of information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2022-11-21T09:09:00Z</dcterms:created>
  <dcterms:modified xsi:type="dcterms:W3CDTF">2022-11-21T09:09:00Z</dcterms:modified>
</cp:coreProperties>
</file>