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AUR20416 - Certificate II in Automotive Electrical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AUR20420 - Certificate II in Automotive Electrical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AUR20412 - Certificate II in Automotive Electrical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AURACA001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customer needs and enquiries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environmental and sustainability best practice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numbers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automotive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routine texts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AURAMA001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AURAMA002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business information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basic automotive faults using troubleshooting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Read, interpret and apply engineering drawings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drawings from design concepts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AURETK001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Identify, select and use low voltage electrical test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AURETK002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electrical test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automotive security systems and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Solder electrical wiring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automotive electrical circuits and wiring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electrical units and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vehicle lighting and wiring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wiring harnesses and looms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basic ancillary electrical systems and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test and service charging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test and service starting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test and service batteries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apply vehicle wiring schematics and drawings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charge and replace batteries and jump-start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refit and operate electrical components following body repair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Recover vehicle refrigerants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Retrofit and modify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AURPTR002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service electric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AURRTR001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service and maintain marine battery storage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supply automotive parts and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sales procedures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patterns and templates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pre-repair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diagnostic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measuring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tools and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automotive and marine interior trim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Trim vehicle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trim and fabric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trimming adhesives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advanced gas metal arc welding on vehicle body sections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oxyacetylene welding, thermal heating and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Vehicle Parts And Accessories Fitter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Electrical Component Installer or Accessory Fitter, Accessory Fitter, Automotive Electrical Trainee/Assistant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Vehicle Parts And Accessories Fitter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09:40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