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TAE70111 - Vocational Graduate Certificate in Adult Language, Literacy and Numeracy Practice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2012/11/02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2011/10/12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TAE80113 - Graduate Diploma of Adult Language, Literacy and Numeracy Practice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TAEASS505 updated to meet Standards for Training Packages.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2013/08/27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TAE70110 - Vocational Graduate Certificate in Adult Language, Literacy and Numeracy Practice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qualification replaces TAE70110 Vocational Graduate Certificate in Adult Language, Literacy and Numeracy Practice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2011/10/12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TAE10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242211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Vocational Education Teacher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2422-11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Vocational Education Teacher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Adult Language, Literacy and Numeracy (LLN) Trainer, Workplace English Language and Literacy Programme Practitioner, RTO Education Advisor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242211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Vocational Education Teacher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2422-11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Vocational Education Teacher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2011/10/12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10:10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