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UEENEEH168A - Modify - redesign of electronics and communications systems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UEEEC0044 - Modify - redesign electronics and communications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UEENEEH068B - Modify-redesign of electronics and communications system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1.2 - 1.5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Communications Equipment Installation And Maintenance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Communications Equipment Installation And Maintenance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03:03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