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AURVTP009 - Apply vehicle body film wrapping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AURVTP109 - Apply vehicle body film wrapping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2020/11/13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AURVTP2009 - Apply vehicle body film wrapping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Signs and Graphics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AUR32416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Refinishing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030507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Vehicle Refinishing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030507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Vehicle Refinishing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04:13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