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7"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99"/>
        <w:gridCol w:w="19"/>
        <w:gridCol w:w="19"/>
        <w:gridCol w:w="11"/>
        <w:gridCol w:w="8"/>
        <w:gridCol w:w="20"/>
        <w:gridCol w:w="20"/>
        <w:gridCol w:w="40"/>
        <w:gridCol w:w="754"/>
        <w:gridCol w:w="60"/>
        <w:gridCol w:w="1999"/>
        <w:gridCol w:w="20"/>
        <w:gridCol w:w="31"/>
        <w:gridCol w:w="20"/>
        <w:gridCol w:w="20"/>
        <w:gridCol w:w="189"/>
        <w:gridCol w:w="539"/>
        <w:gridCol w:w="789"/>
        <w:gridCol w:w="1467"/>
        <w:gridCol w:w="160"/>
        <w:gridCol w:w="198"/>
        <w:gridCol w:w="942"/>
        <w:gridCol w:w="724"/>
        <w:gridCol w:w="15"/>
        <w:gridCol w:w="1423"/>
        <w:gridCol w:w="40"/>
        <w:gridCol w:w="19"/>
        <w:gridCol w:w="20"/>
        <w:gridCol w:w="219"/>
        <w:gridCol w:w="28"/>
      </w:tblGrid>
      <w:tr>
        <w:trPr>
          <w:trHeight w:val="9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hMerge w:val="restart"/>
            <w:vMerge w:val="restart"/>
          </w:tcPr>
          <w:tbl>
            <w:tblPr>
              <w:tblCellMar>
                <w:top w:w="0" w:type="dxa"/>
                <w:left w:w="0" w:type="dxa"/>
                <w:bottom w:w="0" w:type="dxa"/>
                <w:right w:w="0" w:type="dxa"/>
              </w:tblCellMar>
            </w:tblPr>
            <w:tblGrid>
              <w:gridCol w:w="6160"/>
            </w:tblGrid>
            <w:tr>
              <w:trPr>
                <w:trHeight w:val="446" w:hRule="atLeast"/>
              </w:trPr>
              <w:tc>
                <w:tcPr>
                  <w:tcW w:w="61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293790"/>
                      <w:sz w:val="40"/>
                    </w:rPr>
                    <w:t xml:space="preserve">Accredited course details</w:t>
                  </w:r>
                </w:p>
              </w:tc>
            </w:tr>
          </w:tbl>
          <w:p>
            <w:pPr>
              <w:spacing w:after="0" w:line="240" w:lineRule="auto"/>
            </w:pPr>
          </w:p>
        </w:tc>
        <w:tc>
          <w:tcPr>
            <w:tcW w:w="8"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4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754" w:type="dxa"/>
            <w:hMerge w:val="continue"/>
            <w:vMerge w:val="restart"/>
          </w:tcPr>
          <w:p>
            <w:pPr>
              <w:pStyle w:val="EmptyCellLayoutStyle"/>
              <w:spacing w:after="0" w:line="240" w:lineRule="auto"/>
            </w:pPr>
          </w:p>
        </w:tc>
        <w:tc>
          <w:tcPr>
            <w:tcW w:w="60" w:type="dxa"/>
            <w:hMerge w:val="continue"/>
            <w:vMerge w:val="restart"/>
          </w:tcPr>
          <w:p>
            <w:pPr>
              <w:pStyle w:val="EmptyCellLayoutStyle"/>
              <w:spacing w:after="0" w:line="240" w:lineRule="auto"/>
            </w:pPr>
          </w:p>
        </w:tc>
        <w:tc>
          <w:tcPr>
            <w:tcW w:w="1999"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31"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189" w:type="dxa"/>
            <w:hMerge w:val="continue"/>
            <w:vMerge w:val="restart"/>
          </w:tcPr>
          <w:p>
            <w:pPr>
              <w:pStyle w:val="EmptyCellLayoutStyle"/>
              <w:spacing w:after="0" w:line="240" w:lineRule="auto"/>
            </w:pPr>
          </w:p>
        </w:tc>
        <w:tc>
          <w:tcPr>
            <w:tcW w:w="539" w:type="dxa"/>
            <w:hMerge w:val="continue"/>
            <w:vMerge w:val="restart"/>
          </w:tcPr>
          <w:p>
            <w:pPr>
              <w:pStyle w:val="EmptyCellLayoutStyle"/>
              <w:spacing w:after="0" w:line="240" w:lineRule="auto"/>
            </w:pPr>
          </w:p>
        </w:tc>
        <w:tc>
          <w:tcPr>
            <w:tcW w:w="789" w:type="dxa"/>
            <w:hMerge w:val="continue"/>
            <w:vMerge w:val="restart"/>
          </w:tcPr>
          <w:p>
            <w:pPr>
              <w:pStyle w:val="EmptyCellLayoutStyle"/>
              <w:spacing w:after="0" w:line="240" w:lineRule="auto"/>
            </w:pPr>
          </w:p>
        </w:tc>
        <w:tc>
          <w:tcPr>
            <w:tcW w:w="1467" w:type="dxa"/>
            <w:hMerge w:val="continue"/>
            <w:vMerge w:val="restart"/>
          </w:tcPr>
          <w:p>
            <w:pPr>
              <w:pStyle w:val="EmptyCellLayoutStyle"/>
              <w:spacing w:after="0" w:line="240" w:lineRule="auto"/>
            </w:pPr>
          </w:p>
        </w:tc>
        <w:tc>
          <w:tcPr>
            <w:tcW w:w="160" w:type="dxa"/>
            <w:hMerge w:val="continue"/>
            <w:vMerge w:val="restart"/>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20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hMerge w:val="restart"/>
            <w:vMerge w:val="continue"/>
          </w:tcPr>
          <w:p>
            <w:pPr>
              <w:pStyle w:val="EmptyCellLayoutStyle"/>
              <w:spacing w:after="0" w:line="240" w:lineRule="auto"/>
            </w:pPr>
          </w:p>
        </w:tc>
        <w:tc>
          <w:tcPr>
            <w:tcW w:w="8"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4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754" w:type="dxa"/>
            <w:hMerge w:val="continue"/>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999"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31"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189" w:type="dxa"/>
            <w:hMerge w:val="continue"/>
            <w:vMerge w:val="continue"/>
          </w:tcPr>
          <w:p>
            <w:pPr>
              <w:pStyle w:val="EmptyCellLayoutStyle"/>
              <w:spacing w:after="0" w:line="240" w:lineRule="auto"/>
            </w:pPr>
          </w:p>
        </w:tc>
        <w:tc>
          <w:tcPr>
            <w:tcW w:w="539" w:type="dxa"/>
            <w:hMerge w:val="continue"/>
            <w:vMerge w:val="continue"/>
          </w:tcPr>
          <w:p>
            <w:pPr>
              <w:pStyle w:val="EmptyCellLayoutStyle"/>
              <w:spacing w:after="0" w:line="240" w:lineRule="auto"/>
            </w:pPr>
          </w:p>
        </w:tc>
        <w:tc>
          <w:tcPr>
            <w:tcW w:w="789" w:type="dxa"/>
            <w:hMerge w:val="continue"/>
            <w:vMerge w:val="continue"/>
          </w:tcPr>
          <w:p>
            <w:pPr>
              <w:pStyle w:val="EmptyCellLayoutStyle"/>
              <w:spacing w:after="0" w:line="240" w:lineRule="auto"/>
            </w:pPr>
          </w:p>
        </w:tc>
        <w:tc>
          <w:tcPr>
            <w:tcW w:w="1467" w:type="dxa"/>
            <w:hMerge w:val="continue"/>
            <w:vMerge w:val="continue"/>
          </w:tcPr>
          <w:p>
            <w:pPr>
              <w:pStyle w:val="EmptyCellLayoutStyle"/>
              <w:spacing w:after="0" w:line="240" w:lineRule="auto"/>
            </w:pPr>
          </w:p>
        </w:tc>
        <w:tc>
          <w:tcPr>
            <w:tcW w:w="160" w:type="dxa"/>
            <w:hMerge w:val="continue"/>
            <w:vMerge w:val="continue"/>
          </w:tcPr>
          <w:p>
            <w:pPr>
              <w:pStyle w:val="EmptyCellLayoutStyle"/>
              <w:spacing w:after="0" w:line="240" w:lineRule="auto"/>
            </w:pPr>
          </w:p>
        </w:tc>
        <w:tc>
          <w:tcPr>
            <w:tcW w:w="198" w:type="dxa"/>
          </w:tcPr>
          <w:p>
            <w:pPr>
              <w:pStyle w:val="EmptyCellLayoutStyle"/>
              <w:spacing w:after="0" w:line="240" w:lineRule="auto"/>
            </w:pPr>
          </w:p>
        </w:tc>
        <w:tc>
          <w:tcPr>
            <w:tcW w:w="942" w:type="dxa"/>
            <w:hMerge w:val="restart"/>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2151535" cy="457200"/>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2151535" cy="457200"/>
                          </a:xfrm>
                          <a:prstGeom prst="rect">
                            <a:avLst/>
                          </a:prstGeom>
                        </pic:spPr>
                      </pic:pic>
                    </a:graphicData>
                  </a:graphic>
                </wp:inline>
              </w:drawing>
            </w:r>
          </w:p>
        </w:tc>
        <w:tc>
          <w:tcPr>
            <w:tcW w:w="724" w:type="dxa"/>
            <w:hMerge w:val="continue"/>
            <w:vMerge w:val="restart"/>
          </w:tcPr>
          <w:p>
            <w:pPr>
              <w:pStyle w:val="EmptyCellLayoutStyle"/>
              <w:spacing w:after="0" w:line="240" w:lineRule="auto"/>
            </w:pPr>
          </w:p>
        </w:tc>
        <w:tc>
          <w:tcPr>
            <w:tcW w:w="15" w:type="dxa"/>
            <w:hMerge w:val="continue"/>
            <w:vMerge w:val="restart"/>
          </w:tcPr>
          <w:p>
            <w:pPr>
              <w:pStyle w:val="EmptyCellLayoutStyle"/>
              <w:spacing w:after="0" w:line="240" w:lineRule="auto"/>
            </w:pPr>
          </w:p>
        </w:tc>
        <w:tc>
          <w:tcPr>
            <w:tcW w:w="1423" w:type="dxa"/>
            <w:hMerge w:val="continue"/>
            <w:vMerge w:val="restart"/>
          </w:tcPr>
          <w:p>
            <w:pPr>
              <w:pStyle w:val="EmptyCellLayoutStyle"/>
              <w:spacing w:after="0" w:line="240" w:lineRule="auto"/>
            </w:pPr>
          </w:p>
        </w:tc>
        <w:tc>
          <w:tcPr>
            <w:tcW w:w="40" w:type="dxa"/>
            <w:hMerge w:val="continue"/>
            <w:vMerge w:val="restart"/>
          </w:tcPr>
          <w:p>
            <w:pPr>
              <w:pStyle w:val="EmptyCellLayoutStyle"/>
              <w:spacing w:after="0" w:line="240" w:lineRule="auto"/>
            </w:pPr>
          </w:p>
        </w:tc>
        <w:tc>
          <w:tcPr>
            <w:tcW w:w="19"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19" w:type="dxa"/>
            <w:hMerge w:val="continue"/>
            <w:vMerge w:val="restart"/>
          </w:tcPr>
          <w:p>
            <w:pPr>
              <w:pStyle w:val="EmptyCellLayoutStyle"/>
              <w:spacing w:after="0" w:line="240" w:lineRule="auto"/>
            </w:pPr>
          </w:p>
        </w:tc>
        <w:tc>
          <w:tcPr>
            <w:tcW w:w="28" w:type="dxa"/>
          </w:tcPr>
          <w:p>
            <w:pPr>
              <w:pStyle w:val="EmptyCellLayoutStyle"/>
              <w:spacing w:after="0" w:line="240" w:lineRule="auto"/>
            </w:pPr>
          </w:p>
        </w:tc>
      </w:tr>
      <w:tr>
        <w:trPr>
          <w:trHeight w:val="301"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hMerge w:val="restart"/>
            <w:vMerge w:val="continue"/>
          </w:tcPr>
          <w:p>
            <w:pPr>
              <w:pStyle w:val="EmptyCellLayoutStyle"/>
              <w:spacing w:after="0" w:line="240" w:lineRule="auto"/>
            </w:pPr>
          </w:p>
        </w:tc>
        <w:tc>
          <w:tcPr>
            <w:tcW w:w="724" w:type="dxa"/>
            <w:hMerge w:val="continue"/>
            <w:vMerge w:val="continue"/>
          </w:tcPr>
          <w:p>
            <w:pPr>
              <w:pStyle w:val="EmptyCellLayoutStyle"/>
              <w:spacing w:after="0" w:line="240" w:lineRule="auto"/>
            </w:pPr>
          </w:p>
        </w:tc>
        <w:tc>
          <w:tcPr>
            <w:tcW w:w="15" w:type="dxa"/>
            <w:hMerge w:val="continue"/>
            <w:vMerge w:val="continue"/>
          </w:tcPr>
          <w:p>
            <w:pPr>
              <w:pStyle w:val="EmptyCellLayoutStyle"/>
              <w:spacing w:after="0" w:line="240" w:lineRule="auto"/>
            </w:pPr>
          </w:p>
        </w:tc>
        <w:tc>
          <w:tcPr>
            <w:tcW w:w="1423" w:type="dxa"/>
            <w:hMerge w:val="continue"/>
            <w:vMerge w:val="continue"/>
          </w:tcPr>
          <w:p>
            <w:pPr>
              <w:pStyle w:val="EmptyCellLayoutStyle"/>
              <w:spacing w:after="0" w:line="240" w:lineRule="auto"/>
            </w:pPr>
          </w:p>
        </w:tc>
        <w:tc>
          <w:tcPr>
            <w:tcW w:w="40" w:type="dxa"/>
            <w:hMerge w:val="continue"/>
            <w:vMerge w:val="continue"/>
          </w:tcPr>
          <w:p>
            <w:pPr>
              <w:pStyle w:val="EmptyCellLayoutStyle"/>
              <w:spacing w:after="0" w:line="240" w:lineRule="auto"/>
            </w:pPr>
          </w:p>
        </w:tc>
        <w:tc>
          <w:tcPr>
            <w:tcW w:w="19"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19" w:type="dxa"/>
            <w:hMerge w:val="continue"/>
            <w:vMerge w:val="continue"/>
          </w:tcPr>
          <w:p>
            <w:pPr>
              <w:pStyle w:val="EmptyCellLayoutStyle"/>
              <w:spacing w:after="0" w:line="240" w:lineRule="auto"/>
            </w:pPr>
          </w:p>
        </w:tc>
        <w:tc>
          <w:tcPr>
            <w:tcW w:w="28" w:type="dxa"/>
          </w:tcPr>
          <w:p>
            <w:pPr>
              <w:pStyle w:val="EmptyCellLayoutStyle"/>
              <w:spacing w:after="0" w:line="240" w:lineRule="auto"/>
            </w:pPr>
          </w:p>
        </w:tc>
      </w:tr>
      <w:tr>
        <w:trPr>
          <w:trHeight w:val="208"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hMerge w:val="restart"/>
            <w:vMerge w:val="restart"/>
          </w:tcPr>
          <w:tbl>
            <w:tblPr>
              <w:tblCellMar>
                <w:top w:w="0" w:type="dxa"/>
                <w:left w:w="0" w:type="dxa"/>
                <w:bottom w:w="0" w:type="dxa"/>
                <w:right w:w="0" w:type="dxa"/>
              </w:tblCellMar>
            </w:tblPr>
            <w:tblGrid>
              <w:gridCol w:w="6160"/>
            </w:tblGrid>
            <w:tr>
              <w:trPr>
                <w:trHeight w:val="282" w:hRule="atLeast"/>
              </w:trPr>
              <w:tc>
                <w:tcPr>
                  <w:tcW w:w="61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6"/>
                    </w:rPr>
                    <w:t xml:space="preserve">22505VIC - Course in Multi-disciplinary Design</w:t>
                  </w:r>
                </w:p>
              </w:tc>
            </w:tr>
          </w:tbl>
          <w:p>
            <w:pPr>
              <w:spacing w:after="0" w:line="240" w:lineRule="auto"/>
            </w:pPr>
          </w:p>
        </w:tc>
        <w:tc>
          <w:tcPr>
            <w:tcW w:w="8"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4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754" w:type="dxa"/>
            <w:hMerge w:val="continue"/>
            <w:vMerge w:val="restart"/>
          </w:tcPr>
          <w:p>
            <w:pPr>
              <w:pStyle w:val="EmptyCellLayoutStyle"/>
              <w:spacing w:after="0" w:line="240" w:lineRule="auto"/>
            </w:pPr>
          </w:p>
        </w:tc>
        <w:tc>
          <w:tcPr>
            <w:tcW w:w="60" w:type="dxa"/>
            <w:hMerge w:val="continue"/>
            <w:vMerge w:val="restart"/>
          </w:tcPr>
          <w:p>
            <w:pPr>
              <w:pStyle w:val="EmptyCellLayoutStyle"/>
              <w:spacing w:after="0" w:line="240" w:lineRule="auto"/>
            </w:pPr>
          </w:p>
        </w:tc>
        <w:tc>
          <w:tcPr>
            <w:tcW w:w="1999"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31"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189" w:type="dxa"/>
            <w:hMerge w:val="continue"/>
            <w:vMerge w:val="restart"/>
          </w:tcPr>
          <w:p>
            <w:pPr>
              <w:pStyle w:val="EmptyCellLayoutStyle"/>
              <w:spacing w:after="0" w:line="240" w:lineRule="auto"/>
            </w:pPr>
          </w:p>
        </w:tc>
        <w:tc>
          <w:tcPr>
            <w:tcW w:w="539" w:type="dxa"/>
            <w:hMerge w:val="continue"/>
            <w:vMerge w:val="restart"/>
          </w:tcPr>
          <w:p>
            <w:pPr>
              <w:pStyle w:val="EmptyCellLayoutStyle"/>
              <w:spacing w:after="0" w:line="240" w:lineRule="auto"/>
            </w:pPr>
          </w:p>
        </w:tc>
        <w:tc>
          <w:tcPr>
            <w:tcW w:w="789" w:type="dxa"/>
            <w:hMerge w:val="continue"/>
            <w:vMerge w:val="restart"/>
          </w:tcPr>
          <w:p>
            <w:pPr>
              <w:pStyle w:val="EmptyCellLayoutStyle"/>
              <w:spacing w:after="0" w:line="240" w:lineRule="auto"/>
            </w:pPr>
          </w:p>
        </w:tc>
        <w:tc>
          <w:tcPr>
            <w:tcW w:w="1467" w:type="dxa"/>
            <w:hMerge w:val="continue"/>
            <w:vMerge w:val="restart"/>
          </w:tcPr>
          <w:p>
            <w:pPr>
              <w:pStyle w:val="EmptyCellLayoutStyle"/>
              <w:spacing w:after="0" w:line="240" w:lineRule="auto"/>
            </w:pPr>
          </w:p>
        </w:tc>
        <w:tc>
          <w:tcPr>
            <w:tcW w:w="160" w:type="dxa"/>
            <w:hMerge w:val="continue"/>
            <w:vMerge w:val="restart"/>
          </w:tcPr>
          <w:p>
            <w:pPr>
              <w:pStyle w:val="EmptyCellLayoutStyle"/>
              <w:spacing w:after="0" w:line="240" w:lineRule="auto"/>
            </w:pPr>
          </w:p>
        </w:tc>
        <w:tc>
          <w:tcPr>
            <w:tcW w:w="198" w:type="dxa"/>
          </w:tcPr>
          <w:p>
            <w:pPr>
              <w:pStyle w:val="EmptyCellLayoutStyle"/>
              <w:spacing w:after="0" w:line="240" w:lineRule="auto"/>
            </w:pPr>
          </w:p>
        </w:tc>
        <w:tc>
          <w:tcPr>
            <w:tcW w:w="942" w:type="dxa"/>
            <w:hMerge w:val="restart"/>
            <w:vMerge w:val="continue"/>
          </w:tcPr>
          <w:p>
            <w:pPr>
              <w:pStyle w:val="EmptyCellLayoutStyle"/>
              <w:spacing w:after="0" w:line="240" w:lineRule="auto"/>
            </w:pPr>
          </w:p>
        </w:tc>
        <w:tc>
          <w:tcPr>
            <w:tcW w:w="724" w:type="dxa"/>
            <w:hMerge w:val="continue"/>
            <w:vMerge w:val="continue"/>
          </w:tcPr>
          <w:p>
            <w:pPr>
              <w:pStyle w:val="EmptyCellLayoutStyle"/>
              <w:spacing w:after="0" w:line="240" w:lineRule="auto"/>
            </w:pPr>
          </w:p>
        </w:tc>
        <w:tc>
          <w:tcPr>
            <w:tcW w:w="15" w:type="dxa"/>
            <w:hMerge w:val="continue"/>
            <w:vMerge w:val="continue"/>
          </w:tcPr>
          <w:p>
            <w:pPr>
              <w:pStyle w:val="EmptyCellLayoutStyle"/>
              <w:spacing w:after="0" w:line="240" w:lineRule="auto"/>
            </w:pPr>
          </w:p>
        </w:tc>
        <w:tc>
          <w:tcPr>
            <w:tcW w:w="1423" w:type="dxa"/>
            <w:hMerge w:val="continue"/>
            <w:vMerge w:val="continue"/>
          </w:tcPr>
          <w:p>
            <w:pPr>
              <w:pStyle w:val="EmptyCellLayoutStyle"/>
              <w:spacing w:after="0" w:line="240" w:lineRule="auto"/>
            </w:pPr>
          </w:p>
        </w:tc>
        <w:tc>
          <w:tcPr>
            <w:tcW w:w="40" w:type="dxa"/>
            <w:hMerge w:val="continue"/>
            <w:vMerge w:val="continue"/>
          </w:tcPr>
          <w:p>
            <w:pPr>
              <w:pStyle w:val="EmptyCellLayoutStyle"/>
              <w:spacing w:after="0" w:line="240" w:lineRule="auto"/>
            </w:pPr>
          </w:p>
        </w:tc>
        <w:tc>
          <w:tcPr>
            <w:tcW w:w="19"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19" w:type="dxa"/>
            <w:hMerge w:val="continue"/>
            <w:vMerge w:val="continue"/>
          </w:tcPr>
          <w:p>
            <w:pPr>
              <w:pStyle w:val="EmptyCellLayoutStyle"/>
              <w:spacing w:after="0" w:line="240" w:lineRule="auto"/>
            </w:pPr>
          </w:p>
        </w:tc>
        <w:tc>
          <w:tcPr>
            <w:tcW w:w="28" w:type="dxa"/>
          </w:tcPr>
          <w:p>
            <w:pPr>
              <w:pStyle w:val="EmptyCellLayoutStyle"/>
              <w:spacing w:after="0" w:line="240" w:lineRule="auto"/>
            </w:pPr>
          </w:p>
        </w:tc>
      </w:tr>
      <w:tr>
        <w:trPr>
          <w:trHeight w:val="151"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hMerge w:val="restart"/>
            <w:vMerge w:val="continue"/>
          </w:tcPr>
          <w:p>
            <w:pPr>
              <w:pStyle w:val="EmptyCellLayoutStyle"/>
              <w:spacing w:after="0" w:line="240" w:lineRule="auto"/>
            </w:pPr>
          </w:p>
        </w:tc>
        <w:tc>
          <w:tcPr>
            <w:tcW w:w="8"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4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754" w:type="dxa"/>
            <w:hMerge w:val="continue"/>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999"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31"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189" w:type="dxa"/>
            <w:hMerge w:val="continue"/>
            <w:vMerge w:val="continue"/>
          </w:tcPr>
          <w:p>
            <w:pPr>
              <w:pStyle w:val="EmptyCellLayoutStyle"/>
              <w:spacing w:after="0" w:line="240" w:lineRule="auto"/>
            </w:pPr>
          </w:p>
        </w:tc>
        <w:tc>
          <w:tcPr>
            <w:tcW w:w="539" w:type="dxa"/>
            <w:hMerge w:val="continue"/>
            <w:vMerge w:val="continue"/>
          </w:tcPr>
          <w:p>
            <w:pPr>
              <w:pStyle w:val="EmptyCellLayoutStyle"/>
              <w:spacing w:after="0" w:line="240" w:lineRule="auto"/>
            </w:pPr>
          </w:p>
        </w:tc>
        <w:tc>
          <w:tcPr>
            <w:tcW w:w="789" w:type="dxa"/>
            <w:hMerge w:val="continue"/>
            <w:vMerge w:val="continue"/>
          </w:tcPr>
          <w:p>
            <w:pPr>
              <w:pStyle w:val="EmptyCellLayoutStyle"/>
              <w:spacing w:after="0" w:line="240" w:lineRule="auto"/>
            </w:pPr>
          </w:p>
        </w:tc>
        <w:tc>
          <w:tcPr>
            <w:tcW w:w="1467" w:type="dxa"/>
            <w:hMerge w:val="continue"/>
            <w:vMerge w:val="continue"/>
          </w:tcPr>
          <w:p>
            <w:pPr>
              <w:pStyle w:val="EmptyCellLayoutStyle"/>
              <w:spacing w:after="0" w:line="240" w:lineRule="auto"/>
            </w:pPr>
          </w:p>
        </w:tc>
        <w:tc>
          <w:tcPr>
            <w:tcW w:w="160" w:type="dxa"/>
            <w:hMerge w:val="continue"/>
            <w:vMerge w:val="continue"/>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8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234"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Borders>
              <w:top w:val="single" w:color="00008B" w:sz="15"/>
            </w:tcBorders>
          </w:tcPr>
          <w:p>
            <w:pPr>
              <w:pStyle w:val="EmptyCellLayoutStyle"/>
              <w:spacing w:after="0" w:line="240" w:lineRule="auto"/>
            </w:pPr>
          </w:p>
        </w:tc>
        <w:tc>
          <w:tcPr>
            <w:tcW w:w="19"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11" w:type="dxa"/>
            <w:tcBorders>
              <w:top w:val="single" w:color="00008B" w:sz="15"/>
            </w:tcBorders>
          </w:tcPr>
          <w:p>
            <w:pPr>
              <w:pStyle w:val="EmptyCellLayoutStyle"/>
              <w:spacing w:after="0" w:line="240" w:lineRule="auto"/>
            </w:pPr>
          </w:p>
        </w:tc>
        <w:tc>
          <w:tcPr>
            <w:tcW w:w="8"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4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754" w:type="dxa"/>
            <w:tcBorders>
              <w:top w:val="single" w:color="00008B" w:sz="15"/>
            </w:tcBorders>
          </w:tcPr>
          <w:p>
            <w:pPr>
              <w:pStyle w:val="EmptyCellLayoutStyle"/>
              <w:spacing w:after="0" w:line="240" w:lineRule="auto"/>
            </w:pPr>
          </w:p>
        </w:tc>
        <w:tc>
          <w:tcPr>
            <w:tcW w:w="60" w:type="dxa"/>
            <w:tcBorders>
              <w:top w:val="single" w:color="00008B" w:sz="15"/>
            </w:tcBorders>
          </w:tcPr>
          <w:p>
            <w:pPr>
              <w:pStyle w:val="EmptyCellLayoutStyle"/>
              <w:spacing w:after="0" w:line="240" w:lineRule="auto"/>
            </w:pPr>
          </w:p>
        </w:tc>
        <w:tc>
          <w:tcPr>
            <w:tcW w:w="1999"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31"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189" w:type="dxa"/>
            <w:tcBorders>
              <w:top w:val="single" w:color="00008B" w:sz="15"/>
            </w:tcBorders>
          </w:tcPr>
          <w:p>
            <w:pPr>
              <w:pStyle w:val="EmptyCellLayoutStyle"/>
              <w:spacing w:after="0" w:line="240" w:lineRule="auto"/>
            </w:pPr>
          </w:p>
        </w:tc>
        <w:tc>
          <w:tcPr>
            <w:tcW w:w="539" w:type="dxa"/>
            <w:tcBorders>
              <w:top w:val="single" w:color="00008B" w:sz="15"/>
            </w:tcBorders>
          </w:tcPr>
          <w:p>
            <w:pPr>
              <w:pStyle w:val="EmptyCellLayoutStyle"/>
              <w:spacing w:after="0" w:line="240" w:lineRule="auto"/>
            </w:pPr>
          </w:p>
        </w:tc>
        <w:tc>
          <w:tcPr>
            <w:tcW w:w="789" w:type="dxa"/>
            <w:tcBorders>
              <w:top w:val="single" w:color="00008B" w:sz="15"/>
            </w:tcBorders>
          </w:tcPr>
          <w:p>
            <w:pPr>
              <w:pStyle w:val="EmptyCellLayoutStyle"/>
              <w:spacing w:after="0" w:line="240" w:lineRule="auto"/>
            </w:pPr>
          </w:p>
        </w:tc>
        <w:tc>
          <w:tcPr>
            <w:tcW w:w="1467" w:type="dxa"/>
            <w:tcBorders>
              <w:top w:val="single" w:color="00008B" w:sz="15"/>
            </w:tcBorders>
          </w:tcPr>
          <w:p>
            <w:pPr>
              <w:pStyle w:val="EmptyCellLayoutStyle"/>
              <w:spacing w:after="0" w:line="240" w:lineRule="auto"/>
            </w:pPr>
          </w:p>
        </w:tc>
        <w:tc>
          <w:tcPr>
            <w:tcW w:w="160" w:type="dxa"/>
            <w:tcBorders>
              <w:top w:val="single" w:color="00008B" w:sz="15"/>
            </w:tcBorders>
          </w:tcPr>
          <w:p>
            <w:pPr>
              <w:pStyle w:val="EmptyCellLayoutStyle"/>
              <w:spacing w:after="0" w:line="240" w:lineRule="auto"/>
            </w:pPr>
          </w:p>
        </w:tc>
        <w:tc>
          <w:tcPr>
            <w:tcW w:w="198" w:type="dxa"/>
            <w:tcBorders>
              <w:top w:val="single" w:color="00008B" w:sz="15"/>
            </w:tcBorders>
          </w:tcPr>
          <w:p>
            <w:pPr>
              <w:pStyle w:val="EmptyCellLayoutStyle"/>
              <w:spacing w:after="0" w:line="240" w:lineRule="auto"/>
            </w:pPr>
          </w:p>
        </w:tc>
        <w:tc>
          <w:tcPr>
            <w:tcW w:w="942" w:type="dxa"/>
            <w:tcBorders>
              <w:top w:val="single" w:color="00008B" w:sz="15"/>
            </w:tcBorders>
          </w:tcPr>
          <w:p>
            <w:pPr>
              <w:pStyle w:val="EmptyCellLayoutStyle"/>
              <w:spacing w:after="0" w:line="240" w:lineRule="auto"/>
            </w:pPr>
          </w:p>
        </w:tc>
        <w:tc>
          <w:tcPr>
            <w:tcW w:w="724" w:type="dxa"/>
            <w:tcBorders>
              <w:top w:val="single" w:color="00008B" w:sz="15"/>
            </w:tcBorders>
          </w:tcPr>
          <w:p>
            <w:pPr>
              <w:pStyle w:val="EmptyCellLayoutStyle"/>
              <w:spacing w:after="0" w:line="240" w:lineRule="auto"/>
            </w:pPr>
          </w:p>
        </w:tc>
        <w:tc>
          <w:tcPr>
            <w:tcW w:w="15" w:type="dxa"/>
            <w:tcBorders>
              <w:top w:val="single" w:color="00008B" w:sz="15"/>
            </w:tcBorders>
          </w:tcPr>
          <w:p>
            <w:pPr>
              <w:pStyle w:val="EmptyCellLayoutStyle"/>
              <w:spacing w:after="0" w:line="240" w:lineRule="auto"/>
            </w:pPr>
          </w:p>
        </w:tc>
        <w:tc>
          <w:tcPr>
            <w:tcW w:w="1423" w:type="dxa"/>
            <w:tcBorders>
              <w:top w:val="single" w:color="00008B" w:sz="15"/>
            </w:tcBorders>
          </w:tcPr>
          <w:p>
            <w:pPr>
              <w:pStyle w:val="EmptyCellLayoutStyle"/>
              <w:spacing w:after="0" w:line="240" w:lineRule="auto"/>
            </w:pPr>
          </w:p>
        </w:tc>
        <w:tc>
          <w:tcPr>
            <w:tcW w:w="40" w:type="dxa"/>
            <w:tcBorders>
              <w:top w:val="single" w:color="00008B" w:sz="15"/>
            </w:tcBorders>
          </w:tcPr>
          <w:p>
            <w:pPr>
              <w:pStyle w:val="EmptyCellLayoutStyle"/>
              <w:spacing w:after="0" w:line="240" w:lineRule="auto"/>
            </w:pPr>
          </w:p>
        </w:tc>
        <w:tc>
          <w:tcPr>
            <w:tcW w:w="19"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219" w:type="dxa"/>
            <w:tcBorders>
              <w:top w:val="single" w:color="00008B" w:sz="15"/>
            </w:tcBorders>
          </w:tcPr>
          <w:p>
            <w:pPr>
              <w:pStyle w:val="EmptyCellLayoutStyle"/>
              <w:spacing w:after="0" w:line="240" w:lineRule="auto"/>
            </w:pPr>
          </w:p>
        </w:tc>
        <w:tc>
          <w:tcPr>
            <w:tcW w:w="28" w:type="dxa"/>
          </w:tcPr>
          <w:p>
            <w:pPr>
              <w:pStyle w:val="EmptyCellLayoutStyle"/>
              <w:spacing w:after="0" w:line="240" w:lineRule="auto"/>
            </w:pPr>
          </w:p>
        </w:tc>
      </w:tr>
      <w:tr>
        <w:trPr>
          <w:trHeight w:val="383"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hMerge w:val="restart"/>
          </w:tcPr>
          <w:tbl>
            <w:tblPr>
              <w:tblCellMar>
                <w:top w:w="0" w:type="dxa"/>
                <w:left w:w="0" w:type="dxa"/>
                <w:bottom w:w="0" w:type="dxa"/>
                <w:right w:w="0" w:type="dxa"/>
              </w:tblCellMar>
            </w:tblPr>
            <w:tblGrid>
              <w:gridCol w:w="5940"/>
            </w:tblGrid>
            <w:tr>
              <w:trPr>
                <w:trHeight w:val="305" w:hRule="atLeast"/>
              </w:trPr>
              <w:tc>
                <w:tcPr>
                  <w:tcW w:w="59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Summary</w:t>
                  </w:r>
                </w:p>
              </w:tc>
            </w:tr>
          </w:tbl>
          <w:p>
            <w:pPr>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73"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953"/>
              <w:gridCol w:w="4986"/>
            </w:tblGrid>
            <w:tr>
              <w:trPr>
                <w:trHeight w:val="262" w:hRule="atLeast"/>
              </w:trPr>
              <w:tc>
                <w:tcPr>
                  <w:tcW w:w="2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Status:</w:t>
                  </w:r>
                </w:p>
              </w:tc>
              <w:tc>
                <w:tcPr>
                  <w:tcW w:w="498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Non-Current</w:t>
                  </w:r>
                </w:p>
              </w:tc>
            </w:tr>
            <w:tr>
              <w:trPr>
                <w:trHeight w:val="262" w:hRule="atLeast"/>
              </w:trPr>
              <w:tc>
                <w:tcPr>
                  <w:tcW w:w="2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Recognition manager:</w:t>
                  </w:r>
                </w:p>
              </w:tc>
              <w:tc>
                <w:tcPr>
                  <w:tcW w:w="498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Victorian Registration and Qualifications Authority (VRQA)</w:t>
                  </w:r>
                </w:p>
              </w:tc>
            </w:tr>
            <w:tr>
              <w:trPr>
                <w:trHeight w:val="262" w:hRule="atLeast"/>
              </w:trPr>
              <w:tc>
                <w:tcPr>
                  <w:tcW w:w="2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Currency period start:</w:t>
                  </w:r>
                </w:p>
              </w:tc>
              <w:tc>
                <w:tcPr>
                  <w:tcW w:w="498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2019/02/01</w:t>
                  </w:r>
                </w:p>
              </w:tc>
            </w:tr>
            <w:tr>
              <w:trPr>
                <w:trHeight w:val="262" w:hRule="atLeast"/>
              </w:trPr>
              <w:tc>
                <w:tcPr>
                  <w:tcW w:w="2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Currency period end:</w:t>
                  </w:r>
                </w:p>
              </w:tc>
              <w:tc>
                <w:tcPr>
                  <w:tcW w:w="498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2024/01/31</w:t>
                  </w:r>
                </w:p>
              </w:tc>
            </w:tr>
            <w:tr>
              <w:trPr>
                <w:trHeight w:val="262" w:hRule="atLeast"/>
              </w:trPr>
              <w:tc>
                <w:tcPr>
                  <w:tcW w:w="2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End reason:</w:t>
                  </w:r>
                </w:p>
              </w:tc>
              <w:tc>
                <w:tcPr>
                  <w:tcW w:w="498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Accreditation period expired.</w:t>
                  </w:r>
                </w:p>
              </w:tc>
            </w:tr>
            <w:tr>
              <w:trPr>
                <w:trHeight w:val="262" w:hRule="atLeast"/>
              </w:trPr>
              <w:tc>
                <w:tcPr>
                  <w:tcW w:w="2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Authority:</w:t>
                  </w:r>
                </w:p>
              </w:tc>
              <w:tc>
                <w:tcPr>
                  <w:tcW w:w="498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Victorian Registration and Qualification Authority</w:t>
                  </w:r>
                </w:p>
              </w:tc>
            </w:tr>
            <w:tr>
              <w:trPr>
                <w:trHeight w:val="262" w:hRule="atLeast"/>
              </w:trPr>
              <w:tc>
                <w:tcPr>
                  <w:tcW w:w="2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Description:</w:t>
                  </w:r>
                </w:p>
              </w:tc>
              <w:tc>
                <w:tcPr>
                  <w:tcW w:w="498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The primary aim of the course is to provide learners with the knowledge and skills to enable them to participate effectively in a multi-disciplinary approach to design innovation in a project based learning environment. Such disciplines could include, but is not limited to: graphic design, interior design, fashion design, product design architectural/building construction, engineering etc. While it is intended the new course will be available as a stand-alone program it is also envisaged, units from the course can be included in mainstream qualifications where the packaging rules allow for the importation of units, to enable students to gain a dual qualification outcome.</w:t>
                  </w:r>
                  <w:r>
                    <w:rPr>
                      <w:rFonts w:ascii="Arial" w:hAnsi="Arial" w:eastAsia="Arial"/>
                      <w:b/>
                      <w:color w:val="696969"/>
                      <w:sz w:val="16"/>
                    </w:rPr>
                    <w:br/>
                  </w:r>
                  <w:r>
                    <w:rPr>
                      <w:rFonts w:ascii="Arial" w:hAnsi="Arial" w:eastAsia="Arial"/>
                      <w:b/>
                      <w:color w:val="696969"/>
                      <w:sz w:val="16"/>
                    </w:rPr>
                    <w:br/>
                    <w:t xml:space="preserve">Nominal hours 130 - 280</w:t>
                  </w:r>
                </w:p>
              </w:tc>
            </w:tr>
          </w:tbl>
          <w:p>
            <w:pPr>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28"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110"/>
            </w:tblGrid>
            <w:tr>
              <w:trPr/>
              <w:tc>
                <w:tcPr>
                  <w:tcW w:w="711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Mapping</w:t>
                  </w:r>
                </w:p>
              </w:tc>
            </w:tr>
          </w:tbl>
          <w:p>
            <w:pPr>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45"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754"/>
            </w:tblGrid>
            <w:tr>
              <w:trPr/>
              <w:tc>
                <w:tcPr>
                  <w:tcW w:w="754"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right"/>
                  </w:pPr>
                  <w:r>
                    <w:rPr>
                      <w:rFonts w:ascii="Arial" w:hAnsi="Arial" w:eastAsia="Arial"/>
                      <w:color w:val="696969"/>
                      <w:sz w:val="16"/>
                    </w:rPr>
                    <w:t xml:space="preserve">Mapping:</w:t>
                  </w:r>
                </w:p>
              </w:tc>
            </w:tr>
          </w:tbl>
          <w:p>
            <w:pPr>
              <w:spacing w:after="0" w:line="240" w:lineRule="auto"/>
            </w:pPr>
          </w:p>
        </w:tc>
        <w:tc>
          <w:tcPr>
            <w:tcW w:w="754" w:type="dxa"/>
            <w:hMerge w:val="continue"/>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271"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3703"/>
            </w:tblGrid>
            <w:tr>
              <w:trPr>
                <w:trHeight w:val="282" w:hRule="atLeast"/>
              </w:trPr>
              <w:tc>
                <w:tcPr>
                  <w:tcW w:w="370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Recognition manager history</w:t>
                  </w:r>
                </w:p>
              </w:tc>
            </w:tr>
          </w:tbl>
          <w:p>
            <w:pPr>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289"/>
              <w:gridCol w:w="1149"/>
              <w:gridCol w:w="1064"/>
            </w:tblGrid>
            <w:tr>
              <w:trPr>
                <w:trHeight w:val="238" w:hRule="atLeast"/>
              </w:trPr>
              <w:tc>
                <w:tcPr>
                  <w:tcW w:w="72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Recognition manager</w:t>
                  </w:r>
                </w:p>
              </w:tc>
              <w:tc>
                <w:tcPr>
                  <w:tcW w:w="114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106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r>
            <w:tr>
              <w:trPr>
                <w:trHeight w:val="224" w:hRule="atLeast"/>
              </w:trPr>
              <w:tc>
                <w:tcPr>
                  <w:tcW w:w="72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Victorian Registration and Qualifications Authority (VRQA)</w:t>
                  </w:r>
                </w:p>
              </w:tc>
              <w:tc>
                <w:tcPr>
                  <w:tcW w:w="114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2019/01/30</w:t>
                  </w:r>
                </w:p>
              </w:tc>
              <w:tc>
                <w:tcPr>
                  <w:tcW w:w="10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51"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Currency period history</w:t>
                  </w:r>
                </w:p>
              </w:tc>
            </w:tr>
          </w:tbl>
          <w:p>
            <w:pPr>
              <w:spacing w:after="0" w:line="240" w:lineRule="auto"/>
            </w:pPr>
          </w:p>
        </w:tc>
        <w:tc>
          <w:tcPr>
            <w:tcW w:w="19"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7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63"/>
              <w:gridCol w:w="1147"/>
              <w:gridCol w:w="1029"/>
              <w:gridCol w:w="1073"/>
              <w:gridCol w:w="1417"/>
            </w:tblGrid>
            <w:tr>
              <w:trPr>
                <w:trHeight w:val="238" w:hRule="atLeast"/>
              </w:trPr>
              <w:tc>
                <w:tcPr>
                  <w:tcW w:w="516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Authority</w:t>
                  </w:r>
                </w:p>
              </w:tc>
              <w:tc>
                <w:tcPr>
                  <w:tcW w:w="114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102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c>
                <w:tcPr>
                  <w:tcW w:w="107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Reason</w:t>
                  </w:r>
                </w:p>
              </w:tc>
              <w:tc>
                <w:tcPr>
                  <w:tcW w:w="141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Comment</w:t>
                  </w:r>
                </w:p>
              </w:tc>
            </w:tr>
            <w:tr>
              <w:trPr>
                <w:trHeight w:val="224" w:hRule="atLeast"/>
              </w:trPr>
              <w:tc>
                <w:tcPr>
                  <w:tcW w:w="516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Victorian Registration and Qualification Authority</w:t>
                  </w:r>
                </w:p>
              </w:tc>
              <w:tc>
                <w:tcPr>
                  <w:tcW w:w="114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2019/02/01</w:t>
                  </w:r>
                </w:p>
              </w:tc>
              <w:tc>
                <w:tcPr>
                  <w:tcW w:w="102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2024/01/31</w:t>
                  </w:r>
                </w:p>
              </w:tc>
              <w:tc>
                <w:tcPr>
                  <w:tcW w:w="107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19" w:type="dxa"/>
            <w:hMerge w:val="continue"/>
          </w:tcPr>
          <w:p>
            <w:pPr>
              <w:pStyle w:val="EmptyCellLayoutStyle"/>
              <w:spacing w:after="0" w:line="240" w:lineRule="auto"/>
            </w:pPr>
          </w:p>
        </w:tc>
        <w:tc>
          <w:tcPr>
            <w:tcW w:w="28" w:type="dxa"/>
            <w:hMerge w:val="continue"/>
          </w:tcPr>
          <w:p>
            <w:pPr>
              <w:pStyle w:val="EmptyCellLayoutStyle"/>
              <w:spacing w:after="0" w:line="240" w:lineRule="auto"/>
            </w:pPr>
          </w:p>
        </w:tc>
      </w:tr>
      <w:tr>
        <w:trPr>
          <w:trHeight w:val="357"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60" w:hRule="atLeast"/>
        </w:trPr>
        <w:tc>
          <w:tcPr>
            <w:tcW w:w="9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4572"/>
            </w:tblGrid>
            <w:tr>
              <w:trPr>
                <w:trHeight w:val="282" w:hRule="atLeast"/>
              </w:trPr>
              <w:tc>
                <w:tcPr>
                  <w:tcW w:w="457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Currency period application renew history</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6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95"/>
              <w:gridCol w:w="1477"/>
              <w:gridCol w:w="2433"/>
              <w:gridCol w:w="2441"/>
              <w:gridCol w:w="1534"/>
            </w:tblGrid>
            <w:tr>
              <w:trPr>
                <w:trHeight w:val="262" w:hRule="atLeast"/>
              </w:trPr>
              <w:tc>
                <w:tcPr>
                  <w:tcW w:w="159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Currency Start Date</w:t>
                  </w:r>
                </w:p>
              </w:tc>
              <w:tc>
                <w:tcPr>
                  <w:tcW w:w="147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Currency End Date</w:t>
                  </w:r>
                </w:p>
              </w:tc>
              <w:tc>
                <w:tcPr>
                  <w:tcW w:w="243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Renewal application received</w:t>
                  </w:r>
                </w:p>
              </w:tc>
              <w:tc>
                <w:tcPr>
                  <w:tcW w:w="244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Outcome of application</w:t>
                  </w:r>
                </w:p>
              </w:tc>
              <w:tc>
                <w:tcPr>
                  <w:tcW w:w="153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Date Of Effect</w:t>
                  </w:r>
                </w:p>
              </w:tc>
            </w:tr>
            <w:tr>
              <w:trPr>
                <w:trHeight w:val="262" w:hRule="atLeast"/>
              </w:trPr>
              <w:tc>
                <w:tcPr>
                  <w:tcW w:w="159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2019/02/01</w:t>
                  </w:r>
                </w:p>
              </w:tc>
              <w:tc>
                <w:tcPr>
                  <w:tcW w:w="147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2024/01/31</w:t>
                  </w:r>
                </w:p>
              </w:tc>
              <w:tc>
                <w:tcPr>
                  <w:tcW w:w="24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c>
                <w:tcPr>
                  <w:tcW w:w="244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c>
                <w:tcPr>
                  <w:tcW w:w="15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3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6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Contact details</w:t>
                  </w:r>
                </w:p>
              </w:tc>
            </w:tr>
          </w:tbl>
          <w:p>
            <w:pPr>
              <w:spacing w:after="0" w:line="240" w:lineRule="auto"/>
            </w:pPr>
          </w:p>
        </w:tc>
        <w:tc>
          <w:tcPr>
            <w:tcW w:w="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251"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734"/>
              <w:gridCol w:w="5586"/>
            </w:tblGrid>
            <w:tr>
              <w:trPr>
                <w:trHeight w:val="262" w:hRule="atLeast"/>
              </w:trPr>
              <w:tc>
                <w:tcPr>
                  <w:tcW w:w="1734" w:type="dxa"/>
                  <w:hMerge w:val="restart"/>
                  <w:tcBorders>
                    <w:top w:val="single" w:color="D3D3D3" w:sz="7"/>
                    <w:left w:val="single" w:color="D3D3D3" w:sz="7"/>
                    <w:bottom w:val="single"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00008B"/>
                      <w:sz w:val="20"/>
                    </w:rPr>
                    <w:t xml:space="preserve">Content Enquiries</w:t>
                  </w:r>
                </w:p>
              </w:tc>
              <w:tc>
                <w:tcPr>
                  <w:tcW w:w="5586" w:type="dxa"/>
                  <w:hMerge w:val="continue"/>
                  <w:tcBorders>
                    <w:top w:val="single" w:color="D3D3D3" w:sz="7"/>
                    <w:left w:val="nil"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Contact name:</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Mr Andrew Donnison</w:t>
                  </w: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Job Title:</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Project Manager</w:t>
                  </w: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Organistion:</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Department of Education and Training</w:t>
                  </w: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Phone:</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0388921602</w:t>
                  </w: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Fax:</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Email:</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andrew.donnison@vsc.vic.gov.au</w:t>
                  </w: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Address:</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Office of the Victorian Skills Commissioner</w:t>
                  </w:r>
                  <w:r>
                    <w:rPr>
                      <w:rFonts w:ascii="Arial" w:hAnsi="Arial" w:eastAsia="Arial"/>
                      <w:b/>
                      <w:color w:val="696969"/>
                      <w:sz w:val="16"/>
                    </w:rPr>
                    <w:br/>
                    <w:t xml:space="preserve">PO Box 354</w:t>
                  </w:r>
                  <w:r>
                    <w:rPr>
                      <w:rFonts w:ascii="Arial" w:hAnsi="Arial" w:eastAsia="Arial"/>
                      <w:b/>
                      <w:color w:val="696969"/>
                      <w:sz w:val="16"/>
                    </w:rPr>
                    <w:br/>
                    <w:t xml:space="preserve">FLINDERS LANE VIC 8009</w:t>
                  </w:r>
                </w:p>
              </w:tc>
            </w:tr>
          </w:tbl>
          <w:p>
            <w:pPr>
              <w:spacing w:after="0" w:line="240" w:lineRule="auto"/>
            </w:pPr>
          </w:p>
        </w:tc>
        <w:tc>
          <w:tcPr>
            <w:tcW w:w="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23"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6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Contact history</w:t>
                  </w:r>
                </w:p>
              </w:tc>
            </w:tr>
          </w:tbl>
          <w:p>
            <w:pPr>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77"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hMerge w:val="restart"/>
          </w:tcPr>
          <w:tbl>
            <w:tblPr>
              <w:tblBorders>
                <w:top w:val="nil" w:color="A9A9A9" w:sz="7"/>
                <w:left w:val="nil" w:color="A9A9A9" w:sz="7"/>
                <w:bottom w:val="nil" w:color="A9A9A9" w:sz="7"/>
                <w:right w:val="nil" w:color="A9A9A9" w:sz="7"/>
              </w:tblBorders>
              <w:tblCellMar>
                <w:top w:w="0" w:type="dxa"/>
                <w:left w:w="0" w:type="dxa"/>
                <w:bottom w:w="0" w:type="dxa"/>
                <w:right w:w="0" w:type="dxa"/>
              </w:tblCellMar>
            </w:tblPr>
            <w:tblGrid>
              <w:gridCol w:w="9503"/>
            </w:tblGrid>
            <w:tr>
              <w:trPr>
                <w:trHeight w:val="2766" w:hRule="atLeast"/>
              </w:trPr>
              <w:tc>
                <w:tcPr>
                  <w:tcW w:w="9503" w:type="dxa"/>
                  <w:tcBorders>
                    <w:top w:val="nil" w:color="000000" w:sz="7"/>
                    <w:left w:val="nil" w:color="000000" w:sz="7"/>
                    <w:bottom w:val="nil" w:color="000000" w:sz="7"/>
                    <w:right w:val="nil" w:color="000000" w:sz="7"/>
                  </w:tcBorders>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653"/>
                    <w:gridCol w:w="3557"/>
                    <w:gridCol w:w="1336"/>
                    <w:gridCol w:w="1437"/>
                    <w:gridCol w:w="1518"/>
                  </w:tblGrid>
                  <w:tr>
                    <w:trPr>
                      <w:trHeight w:val="267" w:hRule="atLeast"/>
                    </w:trPr>
                    <w:tc>
                      <w:tcPr>
                        <w:tcW w:w="1653" w:type="dxa"/>
                        <w:hMerge w:val="restart"/>
                        <w:tcBorders>
                          <w:top w:val="single" w:color="D3D3D3" w:sz="7"/>
                          <w:left w:val="single" w:color="D3D3D3" w:sz="7"/>
                          <w:bottom w:val="single" w:color="D3D3D3" w:sz="7"/>
                          <w:right w:val="nil" w:color="D3D3D3" w:sz="7"/>
                        </w:tcBorders>
                        <w:shd w:val="clear" w:fill="323232"/>
                        <w:tcMar>
                          <w:top w:w="39" w:type="dxa"/>
                          <w:left w:w="39" w:type="dxa"/>
                          <w:bottom w:w="39" w:type="dxa"/>
                          <w:right w:w="39" w:type="dxa"/>
                        </w:tcMar>
                        <w:vAlign w:val="center"/>
                      </w:tcPr>
                      <w:p>
                        <w:pPr>
                          <w:spacing w:after="0" w:line="240" w:lineRule="auto"/>
                        </w:pPr>
                      </w:p>
                    </w:tc>
                    <w:tc>
                      <w:tcPr>
                        <w:tcW w:w="3557" w:type="dxa"/>
                        <w:hMerge w:val="continue"/>
                        <w:tcBorders>
                          <w:top w:val="single" w:color="D3D3D3" w:sz="7"/>
                          <w:left w:val="nil"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pPr>
                      </w:p>
                    </w:tc>
                    <w:tc>
                      <w:tcPr>
                        <w:tcW w:w="133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jc w:val="left"/>
                        </w:pPr>
                        <w:r>
                          <w:rPr>
                            <w:rFonts w:ascii="Arial" w:hAnsi="Arial" w:eastAsia="Arial"/>
                            <w:color w:val="FFFFFF"/>
                            <w:sz w:val="16"/>
                          </w:rPr>
                          <w:t xml:space="preserve">Contact type</w:t>
                        </w:r>
                      </w:p>
                    </w:tc>
                    <w:tc>
                      <w:tcPr>
                        <w:tcW w:w="143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jc w:val="left"/>
                        </w:pPr>
                        <w:r>
                          <w:rPr>
                            <w:rFonts w:ascii="Arial" w:hAnsi="Arial" w:eastAsia="Arial"/>
                            <w:color w:val="FFFFFF"/>
                            <w:sz w:val="16"/>
                          </w:rPr>
                          <w:t xml:space="preserve">Start date</w:t>
                        </w:r>
                      </w:p>
                    </w:tc>
                    <w:tc>
                      <w:tcPr>
                        <w:tcW w:w="1518"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jc w:val="left"/>
                        </w:pPr>
                        <w:r>
                          <w:rPr>
                            <w:rFonts w:ascii="Arial" w:hAnsi="Arial" w:eastAsia="Arial"/>
                            <w:color w:val="FFFFFF"/>
                            <w:sz w:val="16"/>
                          </w:rPr>
                          <w:t xml:space="preserve">End date</w:t>
                        </w:r>
                      </w:p>
                    </w:tc>
                  </w:tr>
                  <w:tr>
                    <w:trPr>
                      <w:trHeight w:val="267" w:hRule="atLeast"/>
                    </w:trPr>
                    <w:tc>
                      <w:tcPr>
                        <w:tcW w:w="1653" w:type="dxa"/>
                        <w:tcBorders>
                          <w:top w:val="single"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Contact name:</w:t>
                        </w:r>
                      </w:p>
                    </w:tc>
                    <w:tc>
                      <w:tcPr>
                        <w:tcW w:w="3557" w:type="dxa"/>
                        <w:tcBorders>
                          <w:top w:val="single"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Mr Andrew Donnison</w:t>
                        </w:r>
                      </w:p>
                    </w:tc>
                    <w:tc>
                      <w:tcPr>
                        <w:tcW w:w="1336"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Content Enquiries</w:t>
                        </w:r>
                      </w:p>
                    </w:tc>
                    <w:tc>
                      <w:tcPr>
                        <w:tcW w:w="1437"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2022/08/10</w:t>
                        </w:r>
                      </w:p>
                    </w:tc>
                    <w:tc>
                      <w:tcPr>
                        <w:tcW w:w="1518"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JobTitle:</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Project Manager</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Organisation:</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Department of Education and Training</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Phone:</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0388921602</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Fax:</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Email:</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andrew.donnison@vsc.vic.gov.au</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single"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Address:</w:t>
                        </w:r>
                      </w:p>
                    </w:tc>
                    <w:tc>
                      <w:tcPr>
                        <w:tcW w:w="3557" w:type="dxa"/>
                        <w:tcBorders>
                          <w:top w:val="nil" w:color="D3D3D3" w:sz="7"/>
                          <w:left w:val="nil" w:color="D3D3D3" w:sz="7"/>
                          <w:bottom w:val="single"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Office of the Victorian Skills Commissioner</w:t>
                        </w:r>
                        <w:r>
                          <w:rPr>
                            <w:rFonts w:ascii="Arial" w:hAnsi="Arial" w:eastAsia="Arial"/>
                            <w:b/>
                            <w:color w:val="696969"/>
                            <w:sz w:val="16"/>
                          </w:rPr>
                          <w:br/>
                          <w:t xml:space="preserve">PO Box 354</w:t>
                        </w:r>
                        <w:r>
                          <w:rPr>
                            <w:rFonts w:ascii="Arial" w:hAnsi="Arial" w:eastAsia="Arial"/>
                            <w:b/>
                            <w:color w:val="696969"/>
                            <w:sz w:val="16"/>
                          </w:rPr>
                          <w:br/>
                          <w:t xml:space="preserve">FLINDERS LANE VIC 8009</w:t>
                        </w:r>
                      </w:p>
                    </w:tc>
                    <w:tc>
                      <w:tcPr>
                        <w:tcW w:w="1336" w:type="dxa"/>
                        <w:tcBorders>
                          <w:top w:val="nil"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r>
            <w:tr>
              <w:trPr>
                <w:trHeight w:val="2766" w:hRule="atLeast"/>
              </w:trPr>
              <w:tc>
                <w:tcPr>
                  <w:tcW w:w="9503" w:type="dxa"/>
                  <w:tcBorders>
                    <w:top w:val="nil" w:color="000000" w:sz="7"/>
                    <w:left w:val="nil" w:color="000000" w:sz="7"/>
                    <w:bottom w:val="nil" w:color="000000" w:sz="7"/>
                    <w:right w:val="nil" w:color="000000" w:sz="7"/>
                  </w:tcBorders>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653"/>
                    <w:gridCol w:w="3557"/>
                    <w:gridCol w:w="1336"/>
                    <w:gridCol w:w="1437"/>
                    <w:gridCol w:w="1518"/>
                  </w:tblGrid>
                  <w:tr>
                    <w:trPr>
                      <w:trHeight w:val="267" w:hRule="atLeast"/>
                    </w:trPr>
                    <w:tc>
                      <w:tcPr>
                        <w:tcW w:w="1653" w:type="dxa"/>
                        <w:hMerge w:val="restart"/>
                        <w:tcBorders>
                          <w:top w:val="single" w:color="D3D3D3" w:sz="7"/>
                          <w:left w:val="single" w:color="D3D3D3" w:sz="7"/>
                          <w:bottom w:val="single" w:color="D3D3D3" w:sz="7"/>
                          <w:right w:val="nil" w:color="D3D3D3" w:sz="7"/>
                        </w:tcBorders>
                        <w:shd w:val="clear" w:fill="323232"/>
                        <w:tcMar>
                          <w:top w:w="39" w:type="dxa"/>
                          <w:left w:w="39" w:type="dxa"/>
                          <w:bottom w:w="39" w:type="dxa"/>
                          <w:right w:w="39" w:type="dxa"/>
                        </w:tcMar>
                        <w:vAlign w:val="center"/>
                      </w:tcPr>
                      <w:p>
                        <w:pPr>
                          <w:spacing w:after="0" w:line="240" w:lineRule="auto"/>
                        </w:pPr>
                      </w:p>
                    </w:tc>
                    <w:tc>
                      <w:tcPr>
                        <w:tcW w:w="3557" w:type="dxa"/>
                        <w:hMerge w:val="continue"/>
                        <w:tcBorders>
                          <w:top w:val="single" w:color="D3D3D3" w:sz="7"/>
                          <w:left w:val="nil"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pPr>
                      </w:p>
                    </w:tc>
                    <w:tc>
                      <w:tcPr>
                        <w:tcW w:w="133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jc w:val="left"/>
                        </w:pPr>
                        <w:r>
                          <w:rPr>
                            <w:rFonts w:ascii="Arial" w:hAnsi="Arial" w:eastAsia="Arial"/>
                            <w:color w:val="FFFFFF"/>
                            <w:sz w:val="16"/>
                          </w:rPr>
                          <w:t xml:space="preserve">Contact type</w:t>
                        </w:r>
                      </w:p>
                    </w:tc>
                    <w:tc>
                      <w:tcPr>
                        <w:tcW w:w="143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jc w:val="left"/>
                        </w:pPr>
                        <w:r>
                          <w:rPr>
                            <w:rFonts w:ascii="Arial" w:hAnsi="Arial" w:eastAsia="Arial"/>
                            <w:color w:val="FFFFFF"/>
                            <w:sz w:val="16"/>
                          </w:rPr>
                          <w:t xml:space="preserve">Start date</w:t>
                        </w:r>
                      </w:p>
                    </w:tc>
                    <w:tc>
                      <w:tcPr>
                        <w:tcW w:w="1518"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jc w:val="left"/>
                        </w:pPr>
                        <w:r>
                          <w:rPr>
                            <w:rFonts w:ascii="Arial" w:hAnsi="Arial" w:eastAsia="Arial"/>
                            <w:color w:val="FFFFFF"/>
                            <w:sz w:val="16"/>
                          </w:rPr>
                          <w:t xml:space="preserve">End date</w:t>
                        </w:r>
                      </w:p>
                    </w:tc>
                  </w:tr>
                  <w:tr>
                    <w:trPr>
                      <w:trHeight w:val="267" w:hRule="atLeast"/>
                    </w:trPr>
                    <w:tc>
                      <w:tcPr>
                        <w:tcW w:w="1653" w:type="dxa"/>
                        <w:tcBorders>
                          <w:top w:val="single"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Contact name:</w:t>
                        </w:r>
                      </w:p>
                    </w:tc>
                    <w:tc>
                      <w:tcPr>
                        <w:tcW w:w="3557" w:type="dxa"/>
                        <w:tcBorders>
                          <w:top w:val="single"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Ms Jacqueline Spencer</w:t>
                        </w:r>
                      </w:p>
                    </w:tc>
                    <w:tc>
                      <w:tcPr>
                        <w:tcW w:w="1336"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Content Enquiries</w:t>
                        </w:r>
                      </w:p>
                    </w:tc>
                    <w:tc>
                      <w:tcPr>
                        <w:tcW w:w="1437"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2022/08/03</w:t>
                        </w:r>
                      </w:p>
                    </w:tc>
                    <w:tc>
                      <w:tcPr>
                        <w:tcW w:w="1518"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2022/08/09</w:t>
                        </w: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JobTitle:</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Manager, Training and Learning Products Unit</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Organisation:</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Department of Education and Training</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Phone:</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131823</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Fax:</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Email:</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course.enquiry@education.vic.gov.au</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single"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Address:</w:t>
                        </w:r>
                      </w:p>
                    </w:tc>
                    <w:tc>
                      <w:tcPr>
                        <w:tcW w:w="3557" w:type="dxa"/>
                        <w:tcBorders>
                          <w:top w:val="nil" w:color="D3D3D3" w:sz="7"/>
                          <w:left w:val="nil" w:color="D3D3D3" w:sz="7"/>
                          <w:bottom w:val="single"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Higher Education and Skills</w:t>
                        </w:r>
                        <w:r>
                          <w:rPr>
                            <w:rFonts w:ascii="Arial" w:hAnsi="Arial" w:eastAsia="Arial"/>
                            <w:b/>
                            <w:color w:val="696969"/>
                            <w:sz w:val="16"/>
                          </w:rPr>
                          <w:br/>
                          <w:t xml:space="preserve">GPO Box 4367</w:t>
                        </w:r>
                        <w:r>
                          <w:rPr>
                            <w:rFonts w:ascii="Arial" w:hAnsi="Arial" w:eastAsia="Arial"/>
                            <w:b/>
                            <w:color w:val="696969"/>
                            <w:sz w:val="16"/>
                          </w:rPr>
                          <w:br/>
                          <w:t xml:space="preserve">MELBOURNE VIC 3001</w:t>
                        </w:r>
                      </w:p>
                    </w:tc>
                    <w:tc>
                      <w:tcPr>
                        <w:tcW w:w="1336" w:type="dxa"/>
                        <w:tcBorders>
                          <w:top w:val="nil"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r>
            <w:tr>
              <w:trPr>
                <w:trHeight w:val="2766" w:hRule="atLeast"/>
              </w:trPr>
              <w:tc>
                <w:tcPr>
                  <w:tcW w:w="9503" w:type="dxa"/>
                  <w:tcBorders>
                    <w:top w:val="nil" w:color="000000" w:sz="7"/>
                    <w:left w:val="nil" w:color="000000" w:sz="7"/>
                    <w:bottom w:val="nil" w:color="000000" w:sz="7"/>
                    <w:right w:val="nil" w:color="000000" w:sz="7"/>
                  </w:tcBorders>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653"/>
                    <w:gridCol w:w="3557"/>
                    <w:gridCol w:w="1336"/>
                    <w:gridCol w:w="1437"/>
                    <w:gridCol w:w="1518"/>
                  </w:tblGrid>
                  <w:tr>
                    <w:trPr>
                      <w:trHeight w:val="267" w:hRule="atLeast"/>
                    </w:trPr>
                    <w:tc>
                      <w:tcPr>
                        <w:tcW w:w="1653" w:type="dxa"/>
                        <w:hMerge w:val="restart"/>
                        <w:tcBorders>
                          <w:top w:val="single" w:color="D3D3D3" w:sz="7"/>
                          <w:left w:val="single" w:color="D3D3D3" w:sz="7"/>
                          <w:bottom w:val="single" w:color="D3D3D3" w:sz="7"/>
                          <w:right w:val="nil" w:color="D3D3D3" w:sz="7"/>
                        </w:tcBorders>
                        <w:shd w:val="clear" w:fill="323232"/>
                        <w:tcMar>
                          <w:top w:w="39" w:type="dxa"/>
                          <w:left w:w="39" w:type="dxa"/>
                          <w:bottom w:w="39" w:type="dxa"/>
                          <w:right w:w="39" w:type="dxa"/>
                        </w:tcMar>
                        <w:vAlign w:val="center"/>
                      </w:tcPr>
                      <w:p>
                        <w:pPr>
                          <w:spacing w:after="0" w:line="240" w:lineRule="auto"/>
                        </w:pPr>
                      </w:p>
                    </w:tc>
                    <w:tc>
                      <w:tcPr>
                        <w:tcW w:w="3557" w:type="dxa"/>
                        <w:hMerge w:val="continue"/>
                        <w:tcBorders>
                          <w:top w:val="single" w:color="D3D3D3" w:sz="7"/>
                          <w:left w:val="nil"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pPr>
                      </w:p>
                    </w:tc>
                    <w:tc>
                      <w:tcPr>
                        <w:tcW w:w="133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jc w:val="left"/>
                        </w:pPr>
                        <w:r>
                          <w:rPr>
                            <w:rFonts w:ascii="Arial" w:hAnsi="Arial" w:eastAsia="Arial"/>
                            <w:color w:val="FFFFFF"/>
                            <w:sz w:val="16"/>
                          </w:rPr>
                          <w:t xml:space="preserve">Contact type</w:t>
                        </w:r>
                      </w:p>
                    </w:tc>
                    <w:tc>
                      <w:tcPr>
                        <w:tcW w:w="143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jc w:val="left"/>
                        </w:pPr>
                        <w:r>
                          <w:rPr>
                            <w:rFonts w:ascii="Arial" w:hAnsi="Arial" w:eastAsia="Arial"/>
                            <w:color w:val="FFFFFF"/>
                            <w:sz w:val="16"/>
                          </w:rPr>
                          <w:t xml:space="preserve">Start date</w:t>
                        </w:r>
                      </w:p>
                    </w:tc>
                    <w:tc>
                      <w:tcPr>
                        <w:tcW w:w="1518"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jc w:val="left"/>
                        </w:pPr>
                        <w:r>
                          <w:rPr>
                            <w:rFonts w:ascii="Arial" w:hAnsi="Arial" w:eastAsia="Arial"/>
                            <w:color w:val="FFFFFF"/>
                            <w:sz w:val="16"/>
                          </w:rPr>
                          <w:t xml:space="preserve">End date</w:t>
                        </w:r>
                      </w:p>
                    </w:tc>
                  </w:tr>
                  <w:tr>
                    <w:trPr>
                      <w:trHeight w:val="267" w:hRule="atLeast"/>
                    </w:trPr>
                    <w:tc>
                      <w:tcPr>
                        <w:tcW w:w="1653" w:type="dxa"/>
                        <w:tcBorders>
                          <w:top w:val="single"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Contact name:</w:t>
                        </w:r>
                      </w:p>
                    </w:tc>
                    <w:tc>
                      <w:tcPr>
                        <w:tcW w:w="3557" w:type="dxa"/>
                        <w:tcBorders>
                          <w:top w:val="single"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Mr Andrew Donnison</w:t>
                        </w:r>
                      </w:p>
                    </w:tc>
                    <w:tc>
                      <w:tcPr>
                        <w:tcW w:w="1336"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Content Enquiries</w:t>
                        </w:r>
                      </w:p>
                    </w:tc>
                    <w:tc>
                      <w:tcPr>
                        <w:tcW w:w="1437"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2020/08/21</w:t>
                        </w:r>
                      </w:p>
                    </w:tc>
                    <w:tc>
                      <w:tcPr>
                        <w:tcW w:w="1518"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2022/08/02</w:t>
                        </w: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JobTitle:</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Project Manager</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Organisation:</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Department of Education and Training</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Phone:</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0388921602</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Fax:</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Email:</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andrew.donnison@vsc.vic.gov.au</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single"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Address:</w:t>
                        </w:r>
                      </w:p>
                    </w:tc>
                    <w:tc>
                      <w:tcPr>
                        <w:tcW w:w="3557" w:type="dxa"/>
                        <w:tcBorders>
                          <w:top w:val="nil" w:color="D3D3D3" w:sz="7"/>
                          <w:left w:val="nil" w:color="D3D3D3" w:sz="7"/>
                          <w:bottom w:val="single"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Office of the Victorian Skills Commissioner</w:t>
                        </w:r>
                        <w:r>
                          <w:rPr>
                            <w:rFonts w:ascii="Arial" w:hAnsi="Arial" w:eastAsia="Arial"/>
                            <w:b/>
                            <w:color w:val="696969"/>
                            <w:sz w:val="16"/>
                          </w:rPr>
                          <w:br/>
                          <w:t xml:space="preserve">PO Box 354</w:t>
                        </w:r>
                        <w:r>
                          <w:rPr>
                            <w:rFonts w:ascii="Arial" w:hAnsi="Arial" w:eastAsia="Arial"/>
                            <w:b/>
                            <w:color w:val="696969"/>
                            <w:sz w:val="16"/>
                          </w:rPr>
                          <w:br/>
                          <w:t xml:space="preserve">FLINDERS LANE VIC 8009</w:t>
                        </w:r>
                      </w:p>
                    </w:tc>
                    <w:tc>
                      <w:tcPr>
                        <w:tcW w:w="1336" w:type="dxa"/>
                        <w:tcBorders>
                          <w:top w:val="nil"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r>
            <w:tr>
              <w:trPr>
                <w:trHeight w:val="2766" w:hRule="atLeast"/>
              </w:trPr>
              <w:tc>
                <w:tcPr>
                  <w:tcW w:w="9503" w:type="dxa"/>
                  <w:tcBorders>
                    <w:top w:val="nil" w:color="000000" w:sz="7"/>
                    <w:left w:val="nil" w:color="000000" w:sz="7"/>
                    <w:bottom w:val="nil" w:color="000000" w:sz="7"/>
                    <w:right w:val="nil" w:color="000000" w:sz="7"/>
                  </w:tcBorders>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653"/>
                    <w:gridCol w:w="3557"/>
                    <w:gridCol w:w="1336"/>
                    <w:gridCol w:w="1437"/>
                    <w:gridCol w:w="1518"/>
                  </w:tblGrid>
                  <w:tr>
                    <w:trPr>
                      <w:trHeight w:val="267" w:hRule="atLeast"/>
                    </w:trPr>
                    <w:tc>
                      <w:tcPr>
                        <w:tcW w:w="1653" w:type="dxa"/>
                        <w:hMerge w:val="restart"/>
                        <w:tcBorders>
                          <w:top w:val="single" w:color="D3D3D3" w:sz="7"/>
                          <w:left w:val="single" w:color="D3D3D3" w:sz="7"/>
                          <w:bottom w:val="single" w:color="D3D3D3" w:sz="7"/>
                          <w:right w:val="nil" w:color="D3D3D3" w:sz="7"/>
                        </w:tcBorders>
                        <w:shd w:val="clear" w:fill="323232"/>
                        <w:tcMar>
                          <w:top w:w="39" w:type="dxa"/>
                          <w:left w:w="39" w:type="dxa"/>
                          <w:bottom w:w="39" w:type="dxa"/>
                          <w:right w:w="39" w:type="dxa"/>
                        </w:tcMar>
                        <w:vAlign w:val="center"/>
                      </w:tcPr>
                      <w:p>
                        <w:pPr>
                          <w:spacing w:after="0" w:line="240" w:lineRule="auto"/>
                        </w:pPr>
                      </w:p>
                    </w:tc>
                    <w:tc>
                      <w:tcPr>
                        <w:tcW w:w="3557" w:type="dxa"/>
                        <w:hMerge w:val="continue"/>
                        <w:tcBorders>
                          <w:top w:val="single" w:color="D3D3D3" w:sz="7"/>
                          <w:left w:val="nil"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pPr>
                      </w:p>
                    </w:tc>
                    <w:tc>
                      <w:tcPr>
                        <w:tcW w:w="133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jc w:val="left"/>
                        </w:pPr>
                        <w:r>
                          <w:rPr>
                            <w:rFonts w:ascii="Arial" w:hAnsi="Arial" w:eastAsia="Arial"/>
                            <w:color w:val="FFFFFF"/>
                            <w:sz w:val="16"/>
                          </w:rPr>
                          <w:t xml:space="preserve">Contact type</w:t>
                        </w:r>
                      </w:p>
                    </w:tc>
                    <w:tc>
                      <w:tcPr>
                        <w:tcW w:w="143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jc w:val="left"/>
                        </w:pPr>
                        <w:r>
                          <w:rPr>
                            <w:rFonts w:ascii="Arial" w:hAnsi="Arial" w:eastAsia="Arial"/>
                            <w:color w:val="FFFFFF"/>
                            <w:sz w:val="16"/>
                          </w:rPr>
                          <w:t xml:space="preserve">Start date</w:t>
                        </w:r>
                      </w:p>
                    </w:tc>
                    <w:tc>
                      <w:tcPr>
                        <w:tcW w:w="1518"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jc w:val="left"/>
                        </w:pPr>
                        <w:r>
                          <w:rPr>
                            <w:rFonts w:ascii="Arial" w:hAnsi="Arial" w:eastAsia="Arial"/>
                            <w:color w:val="FFFFFF"/>
                            <w:sz w:val="16"/>
                          </w:rPr>
                          <w:t xml:space="preserve">End date</w:t>
                        </w:r>
                      </w:p>
                    </w:tc>
                  </w:tr>
                  <w:tr>
                    <w:trPr>
                      <w:trHeight w:val="267" w:hRule="atLeast"/>
                    </w:trPr>
                    <w:tc>
                      <w:tcPr>
                        <w:tcW w:w="1653" w:type="dxa"/>
                        <w:tcBorders>
                          <w:top w:val="single"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Contact name:</w:t>
                        </w:r>
                      </w:p>
                    </w:tc>
                    <w:tc>
                      <w:tcPr>
                        <w:tcW w:w="3557" w:type="dxa"/>
                        <w:tcBorders>
                          <w:top w:val="single"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Mr Andrew Donnison</w:t>
                        </w:r>
                      </w:p>
                    </w:tc>
                    <w:tc>
                      <w:tcPr>
                        <w:tcW w:w="1336"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Content Enquiries</w:t>
                        </w:r>
                      </w:p>
                    </w:tc>
                    <w:tc>
                      <w:tcPr>
                        <w:tcW w:w="1437"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2019/02/01</w:t>
                        </w:r>
                      </w:p>
                    </w:tc>
                    <w:tc>
                      <w:tcPr>
                        <w:tcW w:w="1518"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2020/08/20</w:t>
                        </w: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JobTitle:</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Project Manager</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Organisation:</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Department of Education and Training</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Phone:</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0388921454</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Fax:</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Email:</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andrew.donnison@vsc.vic.gov.au</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single"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Address:</w:t>
                        </w:r>
                      </w:p>
                    </w:tc>
                    <w:tc>
                      <w:tcPr>
                        <w:tcW w:w="3557" w:type="dxa"/>
                        <w:tcBorders>
                          <w:top w:val="nil" w:color="D3D3D3" w:sz="7"/>
                          <w:left w:val="nil" w:color="D3D3D3" w:sz="7"/>
                          <w:bottom w:val="single"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Office of the Victorian Skills Commissioner</w:t>
                        </w:r>
                        <w:r>
                          <w:rPr>
                            <w:rFonts w:ascii="Arial" w:hAnsi="Arial" w:eastAsia="Arial"/>
                            <w:b/>
                            <w:color w:val="696969"/>
                            <w:sz w:val="16"/>
                          </w:rPr>
                          <w:br/>
                          <w:t xml:space="preserve">PO Box 354</w:t>
                        </w:r>
                        <w:r>
                          <w:rPr>
                            <w:rFonts w:ascii="Arial" w:hAnsi="Arial" w:eastAsia="Arial"/>
                            <w:b/>
                            <w:color w:val="696969"/>
                            <w:sz w:val="16"/>
                          </w:rPr>
                          <w:br/>
                          <w:t xml:space="preserve">FLINDERS LANE VIC 8009</w:t>
                        </w:r>
                      </w:p>
                    </w:tc>
                    <w:tc>
                      <w:tcPr>
                        <w:tcW w:w="1336" w:type="dxa"/>
                        <w:tcBorders>
                          <w:top w:val="nil"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r>
          </w:tbl>
          <w:p>
            <w:pPr>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262"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6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Completion mapping</w:t>
                  </w:r>
                </w:p>
              </w:tc>
            </w:tr>
          </w:tbl>
          <w:p>
            <w:pPr>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8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93"/>
              <w:gridCol w:w="5455"/>
              <w:gridCol w:w="1417"/>
              <w:gridCol w:w="1116"/>
            </w:tblGrid>
            <w:tr>
              <w:trPr>
                <w:trHeight w:val="238" w:hRule="atLeast"/>
              </w:trPr>
              <w:tc>
                <w:tcPr>
                  <w:tcW w:w="149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545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1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Status/usage</w:t>
                  </w:r>
                </w:p>
              </w:tc>
              <w:tc>
                <w:tcPr>
                  <w:tcW w:w="111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Essential</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CUADIG405</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innovative digital images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BSBCRT301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and extend critical and creative thinking skills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MEM19030A</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Research and design sustainable objects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BSBINN502</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Build and sustain an innovative work environment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BSBDES602</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Research global design trends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BSBINN801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Lead innovative thinking and practice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CUAPPR605</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Evolve ideas for professional creative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VU22262</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a product range to meet market opportunities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BSBINN601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Lead and manage organisational change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VU22716</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Investigate the design industry and the role of a designer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CUADIG507</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Design digital simulations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BSBINN301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Promote innovation in a team environment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CUADES401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Research and apply techniques for the design of wearable objects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BSBDES502</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Establish, negotiate and refine a design brief</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VU22263</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products incorporating mechanical/electrical features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BSBINN501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Establish systems that support innovation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BSBMGT608</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innovation and continuous improvement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BSBDES801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Research and apply design theory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CUAPPR603</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Engage in the business of creative practice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BSBDES501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Implement design solutions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CUAPPR602</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Collaborate in professional creative projects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BSBCRT401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Articulate, present and debate ideas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CUAPPR401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Realise a creative project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CUAPPR601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Originate a body of independent creative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VU22717</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Create design solution using a collaborative multi-disciplinary approach</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CUADES601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Design innovative products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MSFFDT4004</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Assess environmental impact of a design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BSBDES601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design realisation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BSBCRT601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Research and apply concepts and theories of creativity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MSS015023</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Design sustainable product or process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BSBIPR404</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Protect and use innovative designs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bl>
          <w:p>
            <w:pPr>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9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3163"/>
            </w:tblGrid>
            <w:tr>
              <w:trPr>
                <w:trHeight w:val="282" w:hRule="atLeast"/>
              </w:trPr>
              <w:tc>
                <w:tcPr>
                  <w:tcW w:w="31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Completion mapping history</w:t>
                  </w:r>
                </w:p>
              </w:tc>
            </w:tr>
          </w:tbl>
          <w:p>
            <w:pPr>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15"/>
              <w:gridCol w:w="4193"/>
              <w:gridCol w:w="1417"/>
              <w:gridCol w:w="1221"/>
              <w:gridCol w:w="1135"/>
            </w:tblGrid>
            <w:tr>
              <w:trPr>
                <w:trHeight w:val="238" w:hRule="atLeast"/>
              </w:trPr>
              <w:tc>
                <w:tcPr>
                  <w:tcW w:w="151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419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1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Status/usage</w:t>
                  </w:r>
                </w:p>
              </w:tc>
              <w:tc>
                <w:tcPr>
                  <w:tcW w:w="122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113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CUADIG405</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innovative digital images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2019/01/30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BSBCRT301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and extend critical and creative thinking skills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2019/01/30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MEM19030A</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Research and design sustainable objects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2019/01/30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BSBINN502</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Build and sustain an innovative work environment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2019/01/30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BSBDES602</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Research global design trends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2019/01/30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BSBINN801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Lead innovative thinking and practice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2019/01/30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CUAPPR605</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Evolve ideas for professional creative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2019/01/30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VU22262</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a product range to meet market opportunities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2019/01/30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BSBINN601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Lead and manage organisational change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2019/01/30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VU22716</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Investigate the design industry and the role of a designer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2019/01/30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CUADIG507</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Design digital simulations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2019/01/30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BSBINN301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Promote innovation in a team environment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2019/01/30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CUADES401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Research and apply techniques for the design of wearable objects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2019/01/30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BSBDES502</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Establish, negotiate and refine a design brief</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2019/01/30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VU22263</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products incorporating mechanical/electrical features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2019/01/30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BSBINN501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Establish systems that support innovation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2019/01/30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BSBMGT608</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innovation and continuous improvement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2019/01/30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BSBDES801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Research and apply design theory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2019/01/30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CUAPPR603</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Engage in the business of creative practice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2019/01/30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BSBDES501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Implement design solutions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2019/01/30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CUAPPR602</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Collaborate in professional creative projects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2019/01/30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BSBCRT401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Articulate, present and debate ideas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2019/01/30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CUAPPR401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Realise a creative project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2019/01/30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CUAPPR601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Originate a body of independent creative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2019/01/30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VU22717</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Create design solution using a collaborative multi-disciplinary approach</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2019/01/30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CUADES601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Design innovative products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2019/01/30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MSFFDT4004</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Assess environmental impact of a design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2019/01/30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BSBDES601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design realisation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2019/01/30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BSBCRT601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Research and apply concepts and theories of creativity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2019/01/30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MSS015023</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Design sustainable product or process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2019/01/30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BSBIPR404</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Protect and use innovative designs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2019/01/30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Classifications</w:t>
                  </w:r>
                </w:p>
              </w:tc>
            </w:tr>
          </w:tbl>
          <w:p>
            <w:pPr>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865"/>
              <w:gridCol w:w="1225"/>
              <w:gridCol w:w="2412"/>
            </w:tblGrid>
            <w:tr>
              <w:trPr>
                <w:trHeight w:val="238" w:hRule="atLeast"/>
              </w:trPr>
              <w:tc>
                <w:tcPr>
                  <w:tcW w:w="586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122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241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r>
            <w:tr>
              <w:trPr>
                <w:trHeight w:val="224" w:hRule="atLeast"/>
              </w:trPr>
              <w:tc>
                <w:tcPr>
                  <w:tcW w:w="586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ANZSCO Identifier</w:t>
                  </w:r>
                </w:p>
              </w:tc>
              <w:tc>
                <w:tcPr>
                  <w:tcW w:w="122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GEN19</w:t>
                  </w:r>
                </w:p>
              </w:tc>
              <w:tc>
                <w:tcPr>
                  <w:tcW w:w="241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General education - not occupationally specific</w:t>
                  </w:r>
                </w:p>
              </w:tc>
            </w:tr>
            <w:tr>
              <w:trPr>
                <w:trHeight w:val="224" w:hRule="atLeast"/>
              </w:trPr>
              <w:tc>
                <w:tcPr>
                  <w:tcW w:w="586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Qualification/Course Field of Education Identifier</w:t>
                  </w:r>
                </w:p>
              </w:tc>
              <w:tc>
                <w:tcPr>
                  <w:tcW w:w="122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1005</w:t>
                  </w:r>
                </w:p>
              </w:tc>
              <w:tc>
                <w:tcPr>
                  <w:tcW w:w="241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Graphic And Design Studies</w:t>
                  </w:r>
                </w:p>
              </w:tc>
            </w:tr>
            <w:tr>
              <w:trPr>
                <w:trHeight w:val="224" w:hRule="atLeast"/>
              </w:trPr>
              <w:tc>
                <w:tcPr>
                  <w:tcW w:w="586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Qualification/Course Level of Education Identifier</w:t>
                  </w:r>
                </w:p>
              </w:tc>
              <w:tc>
                <w:tcPr>
                  <w:tcW w:w="122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991</w:t>
                  </w:r>
                </w:p>
              </w:tc>
              <w:tc>
                <w:tcPr>
                  <w:tcW w:w="241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Statement Of Attainment Not Identifiable By Level</w:t>
                  </w:r>
                </w:p>
              </w:tc>
            </w:tr>
            <w:tr>
              <w:trPr>
                <w:trHeight w:val="224" w:hRule="atLeast"/>
              </w:trPr>
              <w:tc>
                <w:tcPr>
                  <w:tcW w:w="586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Nationally Recognised Training Type</w:t>
                  </w:r>
                </w:p>
              </w:tc>
              <w:tc>
                <w:tcPr>
                  <w:tcW w:w="122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12</w:t>
                  </w:r>
                </w:p>
              </w:tc>
              <w:tc>
                <w:tcPr>
                  <w:tcW w:w="241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Course</w:t>
                  </w:r>
                </w:p>
              </w:tc>
            </w:tr>
          </w:tbl>
          <w:p>
            <w:pPr>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9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Classifications history</w:t>
                  </w:r>
                </w:p>
              </w:tc>
            </w:tr>
          </w:tbl>
          <w:p>
            <w:pPr>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532"/>
              <w:gridCol w:w="953"/>
              <w:gridCol w:w="1982"/>
              <w:gridCol w:w="1074"/>
              <w:gridCol w:w="960"/>
            </w:tblGrid>
            <w:tr>
              <w:trPr>
                <w:trHeight w:val="238" w:hRule="atLeast"/>
              </w:trPr>
              <w:tc>
                <w:tcPr>
                  <w:tcW w:w="453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95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198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c>
                <w:tcPr>
                  <w:tcW w:w="107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96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r>
            <w:tr>
              <w:trPr>
                <w:trHeight w:val="224" w:hRule="atLeast"/>
              </w:trPr>
              <w:tc>
                <w:tcPr>
                  <w:tcW w:w="453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ANZSCO Identifier</w:t>
                  </w:r>
                </w:p>
              </w:tc>
              <w:tc>
                <w:tcPr>
                  <w:tcW w:w="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GEN19</w:t>
                  </w:r>
                </w:p>
              </w:tc>
              <w:tc>
                <w:tcPr>
                  <w:tcW w:w="198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General education - not occupationally specific</w:t>
                  </w:r>
                </w:p>
              </w:tc>
              <w:tc>
                <w:tcPr>
                  <w:tcW w:w="107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2019/03/19</w:t>
                  </w:r>
                </w:p>
              </w:tc>
              <w:tc>
                <w:tcPr>
                  <w:tcW w:w="9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453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ANZSCO Identifier</w:t>
                  </w:r>
                </w:p>
              </w:tc>
              <w:tc>
                <w:tcPr>
                  <w:tcW w:w="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232300</w:t>
                  </w:r>
                </w:p>
              </w:tc>
              <w:tc>
                <w:tcPr>
                  <w:tcW w:w="198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Fashion, Industrial And Jewellery Designers</w:t>
                  </w:r>
                </w:p>
              </w:tc>
              <w:tc>
                <w:tcPr>
                  <w:tcW w:w="107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2019/03/01</w:t>
                  </w:r>
                </w:p>
              </w:tc>
              <w:tc>
                <w:tcPr>
                  <w:tcW w:w="9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2019/03/18</w:t>
                  </w:r>
                </w:p>
              </w:tc>
            </w:tr>
            <w:tr>
              <w:trPr>
                <w:trHeight w:val="224" w:hRule="atLeast"/>
              </w:trPr>
              <w:tc>
                <w:tcPr>
                  <w:tcW w:w="453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ANZSCO Identifier</w:t>
                  </w:r>
                </w:p>
              </w:tc>
              <w:tc>
                <w:tcPr>
                  <w:tcW w:w="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099910</w:t>
                  </w:r>
                </w:p>
              </w:tc>
              <w:tc>
                <w:tcPr>
                  <w:tcW w:w="198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Student</w:t>
                  </w:r>
                </w:p>
              </w:tc>
              <w:tc>
                <w:tcPr>
                  <w:tcW w:w="107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c>
                <w:tcPr>
                  <w:tcW w:w="9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2019/02/28</w:t>
                  </w:r>
                </w:p>
              </w:tc>
            </w:tr>
            <w:tr>
              <w:trPr>
                <w:trHeight w:val="224" w:hRule="atLeast"/>
              </w:trPr>
              <w:tc>
                <w:tcPr>
                  <w:tcW w:w="453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Qualification/Course Field of Education Identifier</w:t>
                  </w:r>
                </w:p>
              </w:tc>
              <w:tc>
                <w:tcPr>
                  <w:tcW w:w="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1005</w:t>
                  </w:r>
                </w:p>
              </w:tc>
              <w:tc>
                <w:tcPr>
                  <w:tcW w:w="198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Graphic And Design Studies</w:t>
                  </w:r>
                </w:p>
              </w:tc>
              <w:tc>
                <w:tcPr>
                  <w:tcW w:w="107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c>
                <w:tcPr>
                  <w:tcW w:w="9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453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Qualification/Course Level of Education Identifier</w:t>
                  </w:r>
                </w:p>
              </w:tc>
              <w:tc>
                <w:tcPr>
                  <w:tcW w:w="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991</w:t>
                  </w:r>
                </w:p>
              </w:tc>
              <w:tc>
                <w:tcPr>
                  <w:tcW w:w="198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Statement Of Attainment Not Identifiable By Level</w:t>
                  </w:r>
                </w:p>
              </w:tc>
              <w:tc>
                <w:tcPr>
                  <w:tcW w:w="107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c>
                <w:tcPr>
                  <w:tcW w:w="9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453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Nationally Recognised Training Type</w:t>
                  </w:r>
                </w:p>
              </w:tc>
              <w:tc>
                <w:tcPr>
                  <w:tcW w:w="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12</w:t>
                  </w:r>
                </w:p>
              </w:tc>
              <w:tc>
                <w:tcPr>
                  <w:tcW w:w="198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Course</w:t>
                  </w:r>
                </w:p>
              </w:tc>
              <w:tc>
                <w:tcPr>
                  <w:tcW w:w="107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c>
                <w:tcPr>
                  <w:tcW w:w="9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9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Restriction</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364"/>
              <w:gridCol w:w="1366"/>
              <w:gridCol w:w="6773"/>
            </w:tblGrid>
            <w:tr>
              <w:trPr>
                <w:trHeight w:val="238" w:hRule="atLeast"/>
              </w:trPr>
              <w:tc>
                <w:tcPr>
                  <w:tcW w:w="136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136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c>
                <w:tcPr>
                  <w:tcW w:w="677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Restriction</w:t>
                  </w:r>
                </w:p>
              </w:tc>
            </w:tr>
          </w:tbl>
          <w:p>
            <w:pPr>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9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Restriction history</w:t>
                  </w:r>
                </w:p>
              </w:tc>
            </w:tr>
          </w:tbl>
          <w:p>
            <w:pPr>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364"/>
              <w:gridCol w:w="1366"/>
              <w:gridCol w:w="6773"/>
            </w:tblGrid>
            <w:tr>
              <w:trPr>
                <w:trHeight w:val="238" w:hRule="atLeast"/>
              </w:trPr>
              <w:tc>
                <w:tcPr>
                  <w:tcW w:w="136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Statr date</w:t>
                  </w:r>
                </w:p>
              </w:tc>
              <w:tc>
                <w:tcPr>
                  <w:tcW w:w="136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c>
                <w:tcPr>
                  <w:tcW w:w="677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Restriction</w:t>
                  </w:r>
                </w:p>
              </w:tc>
            </w:tr>
          </w:tbl>
          <w:p>
            <w:pPr>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bl>
    <w:p>
      <w:pPr>
        <w:spacing w:after="0" w:line="240" w:lineRule="auto"/>
      </w:pPr>
    </w:p>
    <w:sectPr w:rsidRPr="" w:rsidDel="" w:rsidR="" w:rsidSect="">
      <w:footerReference r:id="rId5" w:type="default"/>
      <w:pgSz w:w="11905" w:h="16837"/>
      <w:pgMar w:top="850" w:right="850" w:bottom="850" w:left="850" w:header="" w:footer=""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139"/>
      <w:gridCol w:w="60"/>
      <w:gridCol w:w="3974"/>
      <w:gridCol w:w="1738"/>
      <w:gridCol w:w="4018"/>
    </w:tblGrid>
    <w:tr>
      <w:trPr/>
      <w:tc>
        <w:tcPr>
          <w:tcW w:w="139" w:type="dxa"/>
        </w:tcPr>
        <w:p>
          <w:pPr>
            <w:pStyle w:val="EmptyCellLayoutStyle"/>
            <w:spacing w:after="0" w:line="240" w:lineRule="auto"/>
          </w:pPr>
        </w:p>
      </w:tc>
      <w:tc>
        <w:tcPr>
          <w:tcW w:w="60" w:type="dxa"/>
        </w:tcPr>
        <w:p>
          <w:pPr>
            <w:pStyle w:val="EmptyCellLayoutStyle"/>
            <w:spacing w:after="0" w:line="240" w:lineRule="auto"/>
          </w:pPr>
        </w:p>
      </w:tc>
      <w:tc>
        <w:tcPr>
          <w:tcW w:w="3974" w:type="dxa"/>
        </w:tcPr>
        <w:p>
          <w:pPr>
            <w:pStyle w:val="EmptyCellLayoutStyle"/>
            <w:spacing w:after="0" w:line="240" w:lineRule="auto"/>
          </w:pPr>
        </w:p>
      </w:tc>
      <w:tc>
        <w:tcPr>
          <w:tcW w:w="1738" w:type="dxa"/>
        </w:tcPr>
        <w:p>
          <w:pPr>
            <w:pStyle w:val="EmptyCellLayoutStyle"/>
            <w:spacing w:after="0" w:line="240" w:lineRule="auto"/>
          </w:pPr>
        </w:p>
      </w:tc>
      <w:tc>
        <w:tcPr>
          <w:tcW w:w="4018" w:type="dxa"/>
        </w:tcPr>
        <w:p>
          <w:pPr>
            <w:pStyle w:val="EmptyCellLayoutStyle"/>
            <w:spacing w:after="0" w:line="240" w:lineRule="auto"/>
          </w:pPr>
        </w:p>
      </w:tc>
    </w:tr>
    <w:tr>
      <w:trPr/>
      <w:tc>
        <w:tcPr>
          <w:tcW w:w="139" w:type="dxa"/>
        </w:tcPr>
        <w:p>
          <w:pPr>
            <w:pStyle w:val="EmptyCellLayoutStyle"/>
            <w:spacing w:after="0" w:line="240" w:lineRule="auto"/>
          </w:pPr>
        </w:p>
      </w:tc>
      <w:tc>
        <w:tcPr>
          <w:tcW w:w="60" w:type="dxa"/>
          <w:tcBorders>
            <w:top w:val="single" w:color="00008B" w:sz="15"/>
          </w:tcBorders>
        </w:tcPr>
        <w:p>
          <w:pPr>
            <w:pStyle w:val="EmptyCellLayoutStyle"/>
            <w:spacing w:after="0" w:line="240" w:lineRule="auto"/>
          </w:pPr>
        </w:p>
      </w:tc>
      <w:tc>
        <w:tcPr>
          <w:tcW w:w="3974" w:type="dxa"/>
          <w:tcBorders>
            <w:top w:val="single" w:color="00008B" w:sz="15"/>
          </w:tcBorders>
        </w:tcPr>
        <w:p>
          <w:pPr>
            <w:pStyle w:val="EmptyCellLayoutStyle"/>
            <w:spacing w:after="0" w:line="240" w:lineRule="auto"/>
          </w:pPr>
        </w:p>
      </w:tc>
      <w:tc>
        <w:tcPr>
          <w:tcW w:w="1738" w:type="dxa"/>
          <w:tcBorders>
            <w:top w:val="single" w:color="00008B" w:sz="15"/>
          </w:tcBorders>
        </w:tcPr>
        <w:p>
          <w:pPr>
            <w:pStyle w:val="EmptyCellLayoutStyle"/>
            <w:spacing w:after="0" w:line="240" w:lineRule="auto"/>
          </w:pPr>
        </w:p>
      </w:tc>
      <w:tc>
        <w:tcPr>
          <w:tcW w:w="4018" w:type="dxa"/>
          <w:tcBorders>
            <w:top w:val="single" w:color="00008B" w:sz="15"/>
          </w:tcBorders>
        </w:tcPr>
        <w:p>
          <w:pPr>
            <w:pStyle w:val="EmptyCellLayoutStyle"/>
            <w:spacing w:after="0" w:line="240" w:lineRule="auto"/>
          </w:pPr>
        </w:p>
      </w:tc>
    </w:tr>
    <w:tr>
      <w:trPr/>
      <w:tc>
        <w:tcPr>
          <w:tcW w:w="139" w:type="dxa"/>
        </w:tcPr>
        <w:p>
          <w:pPr>
            <w:pStyle w:val="EmptyCellLayoutStyle"/>
            <w:spacing w:after="0" w:line="240" w:lineRule="auto"/>
          </w:pPr>
        </w:p>
      </w:tc>
      <w:tc>
        <w:tcPr>
          <w:tcW w:w="60" w:type="dxa"/>
        </w:tcPr>
        <w:p>
          <w:pPr>
            <w:pStyle w:val="EmptyCellLayoutStyle"/>
            <w:spacing w:after="0" w:line="240" w:lineRule="auto"/>
          </w:pPr>
        </w:p>
      </w:tc>
      <w:tc>
        <w:tcPr>
          <w:tcW w:w="3974" w:type="dxa"/>
        </w:tcPr>
        <w:tbl>
          <w:tblPr>
            <w:tblCellMar>
              <w:top w:w="0" w:type="dxa"/>
              <w:left w:w="0" w:type="dxa"/>
              <w:bottom w:w="0" w:type="dxa"/>
              <w:right w:w="0" w:type="dxa"/>
            </w:tblCellMar>
          </w:tblPr>
          <w:tblGrid>
            <w:gridCol w:w="3974"/>
          </w:tblGrid>
          <w:tr>
            <w:trPr>
              <w:trHeight w:val="282" w:hRule="atLeast"/>
            </w:trPr>
            <w:tc>
              <w:tcPr>
                <w:tcW w:w="397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2024/03/29 03:43 PM</w:t>
                </w:r>
              </w:p>
            </w:tc>
          </w:tr>
        </w:tbl>
        <w:p>
          <w:pPr>
            <w:spacing w:after="0" w:line="240" w:lineRule="auto"/>
          </w:pPr>
        </w:p>
      </w:tc>
      <w:tc>
        <w:tcPr>
          <w:tcW w:w="1738" w:type="dxa"/>
        </w:tcPr>
        <w:p>
          <w:pPr>
            <w:pStyle w:val="EmptyCellLayoutStyle"/>
            <w:spacing w:after="0" w:line="240" w:lineRule="auto"/>
          </w:pPr>
        </w:p>
      </w:tc>
      <w:tc>
        <w:tcPr>
          <w:tcW w:w="4018" w:type="dxa"/>
        </w:tcPr>
        <w:tbl>
          <w:tblPr>
            <w:tblCellMar>
              <w:top w:w="0" w:type="dxa"/>
              <w:left w:w="0" w:type="dxa"/>
              <w:bottom w:w="0" w:type="dxa"/>
              <w:right w:w="0" w:type="dxa"/>
            </w:tblCellMar>
          </w:tblPr>
          <w:tblGrid>
            <w:gridCol w:w="4018"/>
          </w:tblGrid>
          <w:tr>
            <w:trPr>
              <w:trHeight w:val="282" w:hRule="atLeast"/>
            </w:trPr>
            <w:tc>
              <w:tcPr>
                <w:tcW w:w="4018" w:type="dxa"/>
                <w:tcBorders>
                  <w:top w:val="nil" w:color="000000" w:sz="7"/>
                  <w:left w:val="nil" w:color="000000" w:sz="7"/>
                  <w:bottom w:val="nil" w:color="000000" w:sz="7"/>
                  <w:right w:val="nil"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20"/>
                  </w:rPr>
                  <w:fldChar w:fldCharType="begin" w:fldLock="0" w:dirty="0"/>
                </w:r>
                <w:r>
                  <w:rPr>
                    <w:rFonts w:ascii="Arial" w:hAnsi="Arial" w:eastAsia="Arial"/>
                    <w:noProof/>
                    <w:color w:val="000000"/>
                    <w:sz w:val="20"/>
                  </w:rPr>
                  <w:instrText xml:space="preserve"> PAGE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of </w:t>
                </w:r>
                <w:r>
                  <w:rPr>
                    <w:rFonts w:ascii="Arial" w:hAnsi="Arial" w:eastAsia="Arial"/>
                    <w:color w:val="000000"/>
                    <w:sz w:val="20"/>
                  </w:rPr>
                  <w:fldChar w:fldCharType="begin" w:fldLock="0" w:dirty="0"/>
                </w:r>
                <w:r>
                  <w:rPr>
                    <w:rFonts w:ascii="Arial" w:hAnsi="Arial" w:eastAsia="Arial"/>
                    <w:noProof/>
                    <w:color w:val="000000"/>
                    <w:sz w:val="20"/>
                  </w:rPr>
                  <w:instrText xml:space="preserve"> NUMPAGES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w:t>
                </w:r>
              </w:p>
            </w:tc>
          </w:tr>
        </w:tbl>
        <w:p>
          <w:pPr>
            <w:spacing w:after="0" w:line="240" w:lineRule="auto"/>
          </w:pPr>
        </w:p>
      </w:tc>
    </w:tr>
    <w:tr>
      <w:trPr/>
      <w:tc>
        <w:tcPr>
          <w:tcW w:w="139" w:type="dxa"/>
        </w:tcPr>
        <w:p>
          <w:pPr>
            <w:pStyle w:val="EmptyCellLayoutStyle"/>
            <w:spacing w:after="0" w:line="240" w:lineRule="auto"/>
          </w:pPr>
        </w:p>
      </w:tc>
      <w:tc>
        <w:tcPr>
          <w:tcW w:w="60" w:type="dxa"/>
        </w:tcPr>
        <w:p>
          <w:pPr>
            <w:pStyle w:val="EmptyCellLayoutStyle"/>
            <w:spacing w:after="0" w:line="240" w:lineRule="auto"/>
          </w:pPr>
        </w:p>
      </w:tc>
      <w:tc>
        <w:tcPr>
          <w:tcW w:w="3974" w:type="dxa"/>
        </w:tcPr>
        <w:p>
          <w:pPr>
            <w:pStyle w:val="EmptyCellLayoutStyle"/>
            <w:spacing w:after="0" w:line="240" w:lineRule="auto"/>
          </w:pPr>
        </w:p>
      </w:tc>
      <w:tc>
        <w:tcPr>
          <w:tcW w:w="1738" w:type="dxa"/>
        </w:tcPr>
        <w:p>
          <w:pPr>
            <w:pStyle w:val="EmptyCellLayoutStyle"/>
            <w:spacing w:after="0" w:line="240" w:lineRule="auto"/>
          </w:pPr>
        </w:p>
      </w:tc>
      <w:tc>
        <w:tcPr>
          <w:tcW w:w="4018"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image" Target="/word/media/img3.png" Id="rId6" /><Relationship Type="http://schemas.openxmlformats.org/officeDocument/2006/relationships/numbering" Target="/word/numbering.xml" Id="rId8"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AccreditedCoursePrintReport</dc:title>
</cp:coreProperties>
</file>