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FWPCOT3238 - Operate a pole saw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2016/05/13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FWPCOT3301 - Trim trees using a pole saw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Retitled, Minor updates to Application, Performance Criteria and Knowledge Evidence. Added new Performance Criteria Updated Foundation Skills, Performance Evidence and Assessment Conditions.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FPICOT3238B - Operate a pole saw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2016/05/13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Forest Growing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Arboriculture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Arboriculture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Arboriculture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Arboriculture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7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09:32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