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ICTICT305 - Identify and use current industry specific technologies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ICTICT310 - Identify and use industry specific technologies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2020/07/21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ICAICT305A - Identify and use current industry-specific technologies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ICT30118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Information, Digital Media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ICT30115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Information, Digital Media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080905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Practical Computing Skills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080905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Practical Computing Skills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11:30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