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11107NAT - Certificate IV in Ayurveda Aromatherapy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2022/05/05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2027/05/04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This course is intended to provide participants with a range of knowledge, and skills to perform the following functions associated with Aromatherapy practitioner, specialising in: 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Ayurveda Aromatherapy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Ayurveda Oils and decoctions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Body therapies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Treatments for health and well being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The previous version of this course is 10622NAT - Certificate IV in Ayurveda Aromatherapy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2022/08/25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2027/05/04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2027/05/04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Sheriar Irani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Director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Subtle Energies Pty Ltd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sheriar@subtleenergies.com.au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80 Coonara Avenue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West Pennant Hills NSW 2125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Copyright Holder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Sheriar Irani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Director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Subtle Energies Pty Ltd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sheriar@subtleenergies.com.au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80 Coonara Avenue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West Pennant Hills NSW 2125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Copyright Holder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Ms Farida Irani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Director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Subtle Energies Pty Ltd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farida@subtleenergies.com.au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80 Coonara Avenue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West Pennant Hills NSW 2125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7608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Sheriar Irani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2022/05/05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Director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Subtle Energies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sheriar@subtleenergies.com.au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80 Coonara Avenue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West Pennant Hills NSW 2125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Sheriar Irani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2022/05/05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Director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Subtle Energies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sheriar@subtleenergies.com.au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80 Coonara Avenue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West Pennant Hills NSW 2125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Farida Irani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2022/05/05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Director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Subtle Energies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farida@subtleenergies.com.au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80 Coonara Avenue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West Pennant Hills NSW 2125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HLTINF004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prevention and control of infection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HLTAAP002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Confirm physical health status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NAT11107006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vibrational healing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Ayurvedic aromatherapy Shiroabhyang massage and allied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CHCCOM006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manage client relationships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NAT11107005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personal energetic health and awareness and fulfill professional responsibilities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Ayurveda aromatherapy  treatment plan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HLTAYV004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Ayurvedic lifestyle advice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Ayurveda aromatherapy Padabhyang massage treatment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NAT11107004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Ayurveda aromatherapy Shirodhara, Mukha Abhyang and Nasya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Ayurveda aromatherapy Padabhyang massage treatment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NAT11107004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Ayurveda aromatherapy Shirodhara, Mukha Abhyang and Nasya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Ayurveda aromatherapy  treatment plan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HLTAYV004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Ayurvedic lifestyle advice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NAT11107006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vibrational healing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HLTINF004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prevention and control of infection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HLTAAP002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Confirm physical health status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Ayurvedic aromatherapy Shiroabhyang massage and allied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NAT11107005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personal energetic health and awareness and fulfill professional responsibilities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CHCCOM006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manage client relationships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252200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Complementary Health Therapists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0619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Complementary Therapies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252200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Complementary Health Therapists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0619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Complementary Therapies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2022/05/05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08:04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