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BSBADM311 - Maintain business resources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BSBOPS301 - Maintain business resources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BSBADM311A - Maintain business resources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Furnishing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2.0 - 8.0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2.0 - 9.2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Forest and Wood Products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Financial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14.4 - 15.0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1.0 - 6.1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Sport and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MSF30919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Blinds, Awnings, Security Screens and Grilles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MSF30913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Blinds, Awnings, Security Screens and Grilles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HLT55118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HLT55115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Dental Technology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HLT47815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Optical Dispensing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HLT37015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Sterilisation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HLT35115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Dental Laboratory Assisting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FWP30516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Timber Manufactured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FNS30615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Insurance Broking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Visual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Music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Arts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and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CPP30311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Property Services (Operations)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CPP30211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Property Services (Agency)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BSB31115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(Medical)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BSB31015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(Legal)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BSB30915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(Education)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BSB30815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Recordkeeping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International Trade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 (International Education)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BSB30415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BSB30115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Business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Secretarial And Clerical Studies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Secretarial And Clerical Studies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01:27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