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ICAICT101A - Operate a personal computer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ICTICT101 - Operate a personal computer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Minor edits to clarify intent of performance criteria.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ICAU1128B - Operate a personal computer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replaces ICAU1128B Operate a personal computer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22219VIC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Science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22219VIC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Science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22219VIC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Science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10089NAT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10091NAT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Employment and Training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10306NAT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Functional Literacy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10217NAT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Aboriginal Language/s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10218NAT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Aboriginal Language/s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Foundations for Vocational and Further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10253NAT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Women's Education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10266NAT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Education and Skills Development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10096NAT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Preparation for Work and Study (Introductory)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10097NAT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Preparation for Work and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91454NSW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Preparation For Vocational And Further Study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Live Performance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12.0 - 15.0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ICA10111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Information, Digital Media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CUA10113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Dance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CUA10111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Dance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CPP20112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Surveying and Spatial Information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Education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ICASS00018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Digital Literacy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ICASS00017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Digital Literacy - eCitizen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Practical Computing Skills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Practical Computing Skills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06:25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