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ACM30121 - Certificate III in Animal Care Services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2022/02/18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ACM30122 - Certificate III in Animal Care Services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New units added as electives in Group D -General Electives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2022/07/16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ACM30117 - Certificate III in Animal Studies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Redesigned qualification that includes content from three existing qualifications. New units and elective specialisations added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ACM30417 - Certificate III in Companion Animal Services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Redesigned qualification that includes content from three existing qualifications. New units and elective specialisations added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ACM30617 - Certificate III in Pet Grooming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Redesigned qualification that includes content from three existing qualifications. New units and elective specialisations added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Care 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ACMARM301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veterinary activities in remote communities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ACMBEH301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behaviours and interact safely with animals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ACMBEH302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enrichment for animals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ACMBEH404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Condition animal behaviour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ACMGEN205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provide information for animal care needs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Care for young animals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the welfare status of an animal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positive wellbeing in self and others in animal care workplaces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advice on companion animal selection and general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advice on aquatic animal selection and general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ACMGEN307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aquariums and/or aquascapes and aquatic animals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ACMGEN308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Walk and exercise dogs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ACMGEN309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basic animal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reception services for an animal care facility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monitor animal health and wellbeing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ACMGEN312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nutritional requirements for animals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ACMGEN313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simple breeding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ACMGEN314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animal anatomy and physiology for animal care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ACMGEN315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effectively with clients and team members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ACMGRM201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Bath, dry and brush domestic dogs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ACMGRM303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sanitary and hygiene grooms for companion animals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ACMGRM304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grooms on cross breed dogs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ACMGRM305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Groom dogs to meet breed style and coat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ACMGRM403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Enhance companion animal coat and skin condition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ACMINF301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infection control policies and procedures in animal care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ACMINF304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environmental health and safety for companion animals in remote communities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ACMSPE313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general care of amphibians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ACMSPE314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general care of birds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ACMSPE315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general care of common native mammals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ACMSPE316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general care of domestic dogs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ACMSPE317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general care of domestic cats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ACMSPE318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general care of fish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ACMSPE319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general care of invertebrates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ACMSPE320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general care of mammals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ACMSPE321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general care of non-venomous reptiles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ACMSPE322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general care of rodents or rabbits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ACMSUS401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ACMWHS301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workplace health and safety processes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BSBESB305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Address compliance requirements for new business ventures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BSBESB407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finances for new business ventures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BSBFIN302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financial records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BSBINS302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workplace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BSBOPS304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and monitor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BSBOPS404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customer service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BSBSTR301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BSBXTW301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HLTPOP032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maintain dog health in the community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SIRRINV001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and handle retail 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SIRRMER001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visual merchandise displays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SIRRMER003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visual merchandising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SIRRRTF001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Balance and secure point-of-sale terminal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SIRXSLS002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point-of-sale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361199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Attendants And Trainers Nec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Veterinary Studies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Companion Animal Services, Pet Care and Animal Shelters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Pet Shop Worker, Animal Carer, Pet Exerciser, Animal Health Officer (Indigenous Communities), Aquarium Assistant, Pet Groomers, Animal Care Receptionist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361199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Attendants And Trainers Nec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2021/06/15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Veterinary Studies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2021/06/15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12:15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