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ACMGAS305 - Rescue animals and apply basic first aid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ACMGEN309 - Provide basic animal first aid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Redesigned unit that includes content from ACMGAS206 Provide basic animal first aid and ACMGAS305 Rescue animals and apply basic first aid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ACMGAS305A - Rescue animals and apply basic first aid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22464VIC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Ecology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22465VIC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Ecology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AHC31616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Lands, Parks and Wildlife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AHC31516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Indigenous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AHC31420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Conservation and Ecosystem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AHC31416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ACM30317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Captive Animals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ACMSS00011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Native Reptile Rehabilitation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ACMSS00010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Native Mammal Rehabilitation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ACMSS00009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Native Bird Rehabilitation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ACMSS00008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Native Amphibian Rehabilitation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050105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Husbandry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050105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Husbandry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2017/11/29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01:15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