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DMNMTC606 - Motor Control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DMNMTC606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Motor Control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Western Australian Training Accreditation Council (WA TAC)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2021/11/11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Section 27(1) of the Vocational Education and Training Act WA 1996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Western Australian Training Accreditation Council (WA TAC)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2021/11/11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Section 27(1) of the Vocational Education and Training Act WA 1996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2021/11/11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52892WA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Electrical and Instrumentation (E &amp; I) Engineering in Mining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01:38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