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BSBINS308 - Control records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BSBRKG301 - Control records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BSBLIB302 - Develop and apply knowledge of archives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BSBRKG302 - Undertake disposal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8.0 - 14.0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Supply Chain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TLI30319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Supply Chain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CUA20520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Information and Cultural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Library and Information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Librarianship And Information Management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Librarianship And Information Management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7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10:09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