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_473808"/>
    <w:bookmarkEnd w:id="0"/>
    <w:p w:rsidR="006379BD" w:rsidRDefault="006379BD" w:rsidP="006379BD">
      <w:pPr>
        <w:pStyle w:val="Title"/>
        <w:rPr>
          <w:rStyle w:val="SpecialBold2"/>
        </w:rPr>
      </w:pPr>
      <w:r>
        <w:rPr>
          <w:rStyle w:val="SpecialBold2"/>
        </w:rPr>
        <w:fldChar w:fldCharType="begin"/>
      </w:r>
      <w:r>
        <w:rPr>
          <w:rStyle w:val="SpecialBold2"/>
        </w:rPr>
        <w:instrText xml:space="preserve"> TITLE   \* MERGEFORMAT </w:instrText>
      </w:r>
      <w:r>
        <w:rPr>
          <w:rStyle w:val="SpecialBold2"/>
        </w:rPr>
        <w:fldChar w:fldCharType="separate"/>
      </w:r>
      <w:r>
        <w:rPr>
          <w:rStyle w:val="SpecialBold2"/>
        </w:rPr>
        <w:t>LMT07 Textiles, Clothing and Footwear Training Package</w:t>
      </w:r>
      <w:r>
        <w:rPr>
          <w:rStyle w:val="SpecialBold2"/>
        </w:rPr>
        <w:fldChar w:fldCharType="end"/>
      </w:r>
    </w:p>
    <w:p w:rsidR="006379BD" w:rsidRDefault="006379BD" w:rsidP="006379BD">
      <w:pPr>
        <w:pStyle w:val="Version"/>
        <w:rPr>
          <w:rStyle w:val="SpecialBold2"/>
        </w:rPr>
        <w:sectPr w:rsidR="006379BD" w:rsidSect="003B273F">
          <w:headerReference w:type="even" r:id="rId7"/>
          <w:headerReference w:type="default" r:id="rId8"/>
          <w:footerReference w:type="even" r:id="rId9"/>
          <w:footerReference w:type="default" r:id="rId10"/>
          <w:headerReference w:type="first" r:id="rId11"/>
          <w:footerReference w:type="first" r:id="rId12"/>
          <w:pgSz w:w="11908" w:h="16833"/>
          <w:pgMar w:top="1700" w:right="1418" w:bottom="1700" w:left="1418" w:header="992" w:footer="992" w:gutter="0"/>
          <w:cols w:space="720"/>
          <w:noEndnote/>
          <w:docGrid w:linePitch="299"/>
        </w:sectPr>
      </w:pPr>
      <w:r>
        <w:rPr>
          <w:rStyle w:val="SpecialBold2"/>
        </w:rPr>
        <w:fldChar w:fldCharType="begin"/>
      </w:r>
      <w:r>
        <w:rPr>
          <w:rStyle w:val="SpecialBold2"/>
        </w:rPr>
        <w:instrText xml:space="preserve"> DOCPROPERTY  Keywords  \* MERGEFORMAT </w:instrText>
      </w:r>
      <w:r>
        <w:rPr>
          <w:rStyle w:val="SpecialBold2"/>
        </w:rPr>
        <w:fldChar w:fldCharType="separate"/>
      </w:r>
      <w:r>
        <w:rPr>
          <w:rStyle w:val="SpecialBold2"/>
        </w:rPr>
        <w:t>Release: 4.1</w:t>
      </w:r>
      <w:r>
        <w:rPr>
          <w:rStyle w:val="SpecialBold2"/>
        </w:rPr>
        <w:fldChar w:fldCharType="end"/>
      </w:r>
    </w:p>
    <w:p w:rsidR="006379BD" w:rsidRDefault="006379BD" w:rsidP="006379BD">
      <w:pPr>
        <w:pStyle w:val="TOCTitle"/>
        <w:rPr>
          <w:rStyle w:val="SpecialBold2"/>
        </w:rPr>
      </w:pPr>
      <w:r>
        <w:rPr>
          <w:rStyle w:val="SpecialBold2"/>
        </w:rPr>
        <w:lastRenderedPageBreak/>
        <w:t>Contents</w:t>
      </w:r>
    </w:p>
    <w:p w:rsidR="006379BD" w:rsidRDefault="006379BD" w:rsidP="006379BD">
      <w:pPr>
        <w:pStyle w:val="TableofFigures"/>
        <w:rPr>
          <w:rFonts w:asciiTheme="minorHAnsi" w:eastAsiaTheme="minorEastAsia" w:hAnsiTheme="minorHAnsi" w:cstheme="minorBidi"/>
          <w:b w:val="0"/>
          <w:noProof/>
          <w:szCs w:val="22"/>
          <w:lang w:eastAsia="en-AU"/>
        </w:rPr>
      </w:pPr>
      <w:r>
        <w:rPr>
          <w:rStyle w:val="SpecialBold2"/>
        </w:rPr>
        <w:fldChar w:fldCharType="begin"/>
      </w:r>
      <w:r>
        <w:rPr>
          <w:rStyle w:val="SpecialBold2"/>
        </w:rPr>
        <w:instrText xml:space="preserve"> TOC \h \z \t "SuperHeading" \c </w:instrText>
      </w:r>
      <w:r>
        <w:rPr>
          <w:rStyle w:val="SpecialBold2"/>
        </w:rPr>
        <w:fldChar w:fldCharType="separate"/>
      </w:r>
      <w:hyperlink w:anchor="_Toc336117618" w:history="1">
        <w:r w:rsidRPr="00855FB5">
          <w:rPr>
            <w:rStyle w:val="Hyperlink"/>
            <w:noProof/>
          </w:rPr>
          <w:t>Modification History</w:t>
        </w:r>
        <w:r>
          <w:rPr>
            <w:noProof/>
            <w:webHidden/>
          </w:rPr>
          <w:tab/>
        </w:r>
        <w:r>
          <w:rPr>
            <w:noProof/>
            <w:webHidden/>
          </w:rPr>
          <w:fldChar w:fldCharType="begin"/>
        </w:r>
        <w:r>
          <w:rPr>
            <w:noProof/>
            <w:webHidden/>
          </w:rPr>
          <w:instrText xml:space="preserve"> PAGEREF _Toc336117618 \h </w:instrText>
        </w:r>
        <w:r>
          <w:rPr>
            <w:noProof/>
            <w:webHidden/>
          </w:rPr>
        </w:r>
        <w:r>
          <w:rPr>
            <w:noProof/>
            <w:webHidden/>
          </w:rPr>
          <w:fldChar w:fldCharType="separate"/>
        </w:r>
        <w:r>
          <w:rPr>
            <w:noProof/>
            <w:webHidden/>
          </w:rPr>
          <w:t>3</w:t>
        </w:r>
        <w:r>
          <w:rPr>
            <w:noProof/>
            <w:webHidden/>
          </w:rPr>
          <w:fldChar w:fldCharType="end"/>
        </w:r>
      </w:hyperlink>
    </w:p>
    <w:p w:rsidR="006379BD" w:rsidRDefault="006379BD" w:rsidP="006379BD">
      <w:pPr>
        <w:pStyle w:val="TableofFigures"/>
        <w:rPr>
          <w:rFonts w:asciiTheme="minorHAnsi" w:eastAsiaTheme="minorEastAsia" w:hAnsiTheme="minorHAnsi" w:cstheme="minorBidi"/>
          <w:b w:val="0"/>
          <w:noProof/>
          <w:szCs w:val="22"/>
          <w:lang w:eastAsia="en-AU"/>
        </w:rPr>
      </w:pPr>
      <w:hyperlink w:anchor="_Toc336117619" w:history="1">
        <w:r w:rsidRPr="00855FB5">
          <w:rPr>
            <w:rStyle w:val="Hyperlink"/>
            <w:noProof/>
          </w:rPr>
          <w:t>Preliminary Information</w:t>
        </w:r>
        <w:r>
          <w:rPr>
            <w:noProof/>
            <w:webHidden/>
          </w:rPr>
          <w:tab/>
        </w:r>
        <w:r>
          <w:rPr>
            <w:noProof/>
            <w:webHidden/>
          </w:rPr>
          <w:fldChar w:fldCharType="begin"/>
        </w:r>
        <w:r>
          <w:rPr>
            <w:noProof/>
            <w:webHidden/>
          </w:rPr>
          <w:instrText xml:space="preserve"> PAGEREF _Toc336117619 \h </w:instrText>
        </w:r>
        <w:r>
          <w:rPr>
            <w:noProof/>
            <w:webHidden/>
          </w:rPr>
        </w:r>
        <w:r>
          <w:rPr>
            <w:noProof/>
            <w:webHidden/>
          </w:rPr>
          <w:fldChar w:fldCharType="separate"/>
        </w:r>
        <w:r>
          <w:rPr>
            <w:noProof/>
            <w:webHidden/>
          </w:rPr>
          <w:t>4</w:t>
        </w:r>
        <w:r>
          <w:rPr>
            <w:noProof/>
            <w:webHidden/>
          </w:rPr>
          <w:fldChar w:fldCharType="end"/>
        </w:r>
      </w:hyperlink>
    </w:p>
    <w:p w:rsidR="006379BD" w:rsidRDefault="006379BD" w:rsidP="006379BD">
      <w:pPr>
        <w:pStyle w:val="TableofFigures"/>
        <w:rPr>
          <w:rFonts w:asciiTheme="minorHAnsi" w:eastAsiaTheme="minorEastAsia" w:hAnsiTheme="minorHAnsi" w:cstheme="minorBidi"/>
          <w:b w:val="0"/>
          <w:noProof/>
          <w:szCs w:val="22"/>
          <w:lang w:eastAsia="en-AU"/>
        </w:rPr>
      </w:pPr>
      <w:hyperlink w:anchor="_Toc336117620" w:history="1">
        <w:r w:rsidRPr="00855FB5">
          <w:rPr>
            <w:rStyle w:val="Hyperlink"/>
            <w:noProof/>
          </w:rPr>
          <w:t>LMT07v4.1 Summary Mapping</w:t>
        </w:r>
        <w:r>
          <w:rPr>
            <w:noProof/>
            <w:webHidden/>
          </w:rPr>
          <w:tab/>
        </w:r>
        <w:r>
          <w:rPr>
            <w:noProof/>
            <w:webHidden/>
          </w:rPr>
          <w:fldChar w:fldCharType="begin"/>
        </w:r>
        <w:r>
          <w:rPr>
            <w:noProof/>
            <w:webHidden/>
          </w:rPr>
          <w:instrText xml:space="preserve"> PAGEREF _Toc336117620 \h </w:instrText>
        </w:r>
        <w:r>
          <w:rPr>
            <w:noProof/>
            <w:webHidden/>
          </w:rPr>
        </w:r>
        <w:r>
          <w:rPr>
            <w:noProof/>
            <w:webHidden/>
          </w:rPr>
          <w:fldChar w:fldCharType="separate"/>
        </w:r>
        <w:r>
          <w:rPr>
            <w:noProof/>
            <w:webHidden/>
          </w:rPr>
          <w:t>5</w:t>
        </w:r>
        <w:r>
          <w:rPr>
            <w:noProof/>
            <w:webHidden/>
          </w:rPr>
          <w:fldChar w:fldCharType="end"/>
        </w:r>
      </w:hyperlink>
    </w:p>
    <w:p w:rsidR="006379BD" w:rsidRDefault="006379BD" w:rsidP="006379BD">
      <w:pPr>
        <w:pStyle w:val="TableofFigures"/>
        <w:rPr>
          <w:rFonts w:asciiTheme="minorHAnsi" w:eastAsiaTheme="minorEastAsia" w:hAnsiTheme="minorHAnsi" w:cstheme="minorBidi"/>
          <w:b w:val="0"/>
          <w:noProof/>
          <w:szCs w:val="22"/>
          <w:lang w:eastAsia="en-AU"/>
        </w:rPr>
      </w:pPr>
      <w:hyperlink w:anchor="_Toc336117621" w:history="1">
        <w:r w:rsidRPr="00855FB5">
          <w:rPr>
            <w:rStyle w:val="Hyperlink"/>
            <w:noProof/>
          </w:rPr>
          <w:t>LMT07 Summary mapping to previous Training Packages</w:t>
        </w:r>
        <w:r>
          <w:rPr>
            <w:noProof/>
            <w:webHidden/>
          </w:rPr>
          <w:tab/>
        </w:r>
        <w:r>
          <w:rPr>
            <w:noProof/>
            <w:webHidden/>
          </w:rPr>
          <w:fldChar w:fldCharType="begin"/>
        </w:r>
        <w:r>
          <w:rPr>
            <w:noProof/>
            <w:webHidden/>
          </w:rPr>
          <w:instrText xml:space="preserve"> PAGEREF _Toc336117621 \h </w:instrText>
        </w:r>
        <w:r>
          <w:rPr>
            <w:noProof/>
            <w:webHidden/>
          </w:rPr>
        </w:r>
        <w:r>
          <w:rPr>
            <w:noProof/>
            <w:webHidden/>
          </w:rPr>
          <w:fldChar w:fldCharType="separate"/>
        </w:r>
        <w:r>
          <w:rPr>
            <w:noProof/>
            <w:webHidden/>
          </w:rPr>
          <w:t>14</w:t>
        </w:r>
        <w:r>
          <w:rPr>
            <w:noProof/>
            <w:webHidden/>
          </w:rPr>
          <w:fldChar w:fldCharType="end"/>
        </w:r>
      </w:hyperlink>
    </w:p>
    <w:p w:rsidR="006379BD" w:rsidRDefault="006379BD" w:rsidP="006379BD">
      <w:pPr>
        <w:pStyle w:val="TableofFigures"/>
        <w:rPr>
          <w:rFonts w:asciiTheme="minorHAnsi" w:eastAsiaTheme="minorEastAsia" w:hAnsiTheme="minorHAnsi" w:cstheme="minorBidi"/>
          <w:b w:val="0"/>
          <w:noProof/>
          <w:szCs w:val="22"/>
          <w:lang w:eastAsia="en-AU"/>
        </w:rPr>
      </w:pPr>
      <w:hyperlink w:anchor="_Toc336117622" w:history="1">
        <w:r w:rsidRPr="00855FB5">
          <w:rPr>
            <w:rStyle w:val="Hyperlink"/>
            <w:noProof/>
          </w:rPr>
          <w:t>LMT07v4.1  AQF Qualifications</w:t>
        </w:r>
        <w:r>
          <w:rPr>
            <w:noProof/>
            <w:webHidden/>
          </w:rPr>
          <w:tab/>
        </w:r>
        <w:r>
          <w:rPr>
            <w:noProof/>
            <w:webHidden/>
          </w:rPr>
          <w:fldChar w:fldCharType="begin"/>
        </w:r>
        <w:r>
          <w:rPr>
            <w:noProof/>
            <w:webHidden/>
          </w:rPr>
          <w:instrText xml:space="preserve"> PAGEREF _Toc336117622 \h </w:instrText>
        </w:r>
        <w:r>
          <w:rPr>
            <w:noProof/>
            <w:webHidden/>
          </w:rPr>
        </w:r>
        <w:r>
          <w:rPr>
            <w:noProof/>
            <w:webHidden/>
          </w:rPr>
          <w:fldChar w:fldCharType="separate"/>
        </w:r>
        <w:r>
          <w:rPr>
            <w:noProof/>
            <w:webHidden/>
          </w:rPr>
          <w:t>85</w:t>
        </w:r>
        <w:r>
          <w:rPr>
            <w:noProof/>
            <w:webHidden/>
          </w:rPr>
          <w:fldChar w:fldCharType="end"/>
        </w:r>
      </w:hyperlink>
    </w:p>
    <w:p w:rsidR="006379BD" w:rsidRDefault="006379BD" w:rsidP="006379BD">
      <w:pPr>
        <w:pStyle w:val="TableofFigures"/>
        <w:rPr>
          <w:rFonts w:asciiTheme="minorHAnsi" w:eastAsiaTheme="minorEastAsia" w:hAnsiTheme="minorHAnsi" w:cstheme="minorBidi"/>
          <w:b w:val="0"/>
          <w:noProof/>
          <w:szCs w:val="22"/>
          <w:lang w:eastAsia="en-AU"/>
        </w:rPr>
      </w:pPr>
      <w:hyperlink w:anchor="_Toc336117623" w:history="1">
        <w:r w:rsidRPr="00855FB5">
          <w:rPr>
            <w:rStyle w:val="Hyperlink"/>
            <w:noProof/>
          </w:rPr>
          <w:t>LMT07 v4.1 Units of competency</w:t>
        </w:r>
        <w:r>
          <w:rPr>
            <w:noProof/>
            <w:webHidden/>
          </w:rPr>
          <w:tab/>
        </w:r>
        <w:r>
          <w:rPr>
            <w:noProof/>
            <w:webHidden/>
          </w:rPr>
          <w:fldChar w:fldCharType="begin"/>
        </w:r>
        <w:r>
          <w:rPr>
            <w:noProof/>
            <w:webHidden/>
          </w:rPr>
          <w:instrText xml:space="preserve"> PAGEREF _Toc336117623 \h </w:instrText>
        </w:r>
        <w:r>
          <w:rPr>
            <w:noProof/>
            <w:webHidden/>
          </w:rPr>
        </w:r>
        <w:r>
          <w:rPr>
            <w:noProof/>
            <w:webHidden/>
          </w:rPr>
          <w:fldChar w:fldCharType="separate"/>
        </w:r>
        <w:r>
          <w:rPr>
            <w:noProof/>
            <w:webHidden/>
          </w:rPr>
          <w:t>87</w:t>
        </w:r>
        <w:r>
          <w:rPr>
            <w:noProof/>
            <w:webHidden/>
          </w:rPr>
          <w:fldChar w:fldCharType="end"/>
        </w:r>
      </w:hyperlink>
    </w:p>
    <w:p w:rsidR="006379BD" w:rsidRDefault="006379BD" w:rsidP="006379BD">
      <w:pPr>
        <w:pStyle w:val="TableofFigures"/>
        <w:rPr>
          <w:rFonts w:asciiTheme="minorHAnsi" w:eastAsiaTheme="minorEastAsia" w:hAnsiTheme="minorHAnsi" w:cstheme="minorBidi"/>
          <w:b w:val="0"/>
          <w:noProof/>
          <w:szCs w:val="22"/>
          <w:lang w:eastAsia="en-AU"/>
        </w:rPr>
      </w:pPr>
      <w:hyperlink w:anchor="_Toc336117624" w:history="1">
        <w:r w:rsidRPr="00855FB5">
          <w:rPr>
            <w:rStyle w:val="Hyperlink"/>
            <w:noProof/>
          </w:rPr>
          <w:t>LTM07 v4.1 Imported units of competency</w:t>
        </w:r>
        <w:r>
          <w:rPr>
            <w:noProof/>
            <w:webHidden/>
          </w:rPr>
          <w:tab/>
        </w:r>
        <w:r>
          <w:rPr>
            <w:noProof/>
            <w:webHidden/>
          </w:rPr>
          <w:fldChar w:fldCharType="begin"/>
        </w:r>
        <w:r>
          <w:rPr>
            <w:noProof/>
            <w:webHidden/>
          </w:rPr>
          <w:instrText xml:space="preserve"> PAGEREF _Toc336117624 \h </w:instrText>
        </w:r>
        <w:r>
          <w:rPr>
            <w:noProof/>
            <w:webHidden/>
          </w:rPr>
        </w:r>
        <w:r>
          <w:rPr>
            <w:noProof/>
            <w:webHidden/>
          </w:rPr>
          <w:fldChar w:fldCharType="separate"/>
        </w:r>
        <w:r>
          <w:rPr>
            <w:noProof/>
            <w:webHidden/>
          </w:rPr>
          <w:t>108</w:t>
        </w:r>
        <w:r>
          <w:rPr>
            <w:noProof/>
            <w:webHidden/>
          </w:rPr>
          <w:fldChar w:fldCharType="end"/>
        </w:r>
      </w:hyperlink>
    </w:p>
    <w:p w:rsidR="006379BD" w:rsidRDefault="006379BD" w:rsidP="006379BD">
      <w:pPr>
        <w:pStyle w:val="TableofFigures"/>
        <w:rPr>
          <w:rFonts w:asciiTheme="minorHAnsi" w:eastAsiaTheme="minorEastAsia" w:hAnsiTheme="minorHAnsi" w:cstheme="minorBidi"/>
          <w:b w:val="0"/>
          <w:noProof/>
          <w:szCs w:val="22"/>
          <w:lang w:eastAsia="en-AU"/>
        </w:rPr>
      </w:pPr>
      <w:hyperlink w:anchor="_Toc336117625" w:history="1">
        <w:r w:rsidRPr="00855FB5">
          <w:rPr>
            <w:rStyle w:val="Hyperlink"/>
            <w:noProof/>
          </w:rPr>
          <w:t>Overview</w:t>
        </w:r>
        <w:r>
          <w:rPr>
            <w:noProof/>
            <w:webHidden/>
          </w:rPr>
          <w:tab/>
        </w:r>
        <w:r>
          <w:rPr>
            <w:noProof/>
            <w:webHidden/>
          </w:rPr>
          <w:fldChar w:fldCharType="begin"/>
        </w:r>
        <w:r>
          <w:rPr>
            <w:noProof/>
            <w:webHidden/>
          </w:rPr>
          <w:instrText xml:space="preserve"> PAGEREF _Toc336117625 \h </w:instrText>
        </w:r>
        <w:r>
          <w:rPr>
            <w:noProof/>
            <w:webHidden/>
          </w:rPr>
        </w:r>
        <w:r>
          <w:rPr>
            <w:noProof/>
            <w:webHidden/>
          </w:rPr>
          <w:fldChar w:fldCharType="separate"/>
        </w:r>
        <w:r>
          <w:rPr>
            <w:noProof/>
            <w:webHidden/>
          </w:rPr>
          <w:t>126</w:t>
        </w:r>
        <w:r>
          <w:rPr>
            <w:noProof/>
            <w:webHidden/>
          </w:rPr>
          <w:fldChar w:fldCharType="end"/>
        </w:r>
      </w:hyperlink>
    </w:p>
    <w:p w:rsidR="006379BD" w:rsidRDefault="006379BD" w:rsidP="006379BD">
      <w:pPr>
        <w:pStyle w:val="TableofFigures"/>
        <w:rPr>
          <w:rFonts w:asciiTheme="minorHAnsi" w:eastAsiaTheme="minorEastAsia" w:hAnsiTheme="minorHAnsi" w:cstheme="minorBidi"/>
          <w:b w:val="0"/>
          <w:noProof/>
          <w:szCs w:val="22"/>
          <w:lang w:eastAsia="en-AU"/>
        </w:rPr>
      </w:pPr>
      <w:hyperlink w:anchor="_Toc336117626" w:history="1">
        <w:r w:rsidRPr="00855FB5">
          <w:rPr>
            <w:rStyle w:val="Hyperlink"/>
            <w:noProof/>
          </w:rPr>
          <w:t>Introduction</w:t>
        </w:r>
        <w:r>
          <w:rPr>
            <w:noProof/>
            <w:webHidden/>
          </w:rPr>
          <w:tab/>
        </w:r>
        <w:r>
          <w:rPr>
            <w:noProof/>
            <w:webHidden/>
          </w:rPr>
          <w:fldChar w:fldCharType="begin"/>
        </w:r>
        <w:r>
          <w:rPr>
            <w:noProof/>
            <w:webHidden/>
          </w:rPr>
          <w:instrText xml:space="preserve"> PAGEREF _Toc336117626 \h </w:instrText>
        </w:r>
        <w:r>
          <w:rPr>
            <w:noProof/>
            <w:webHidden/>
          </w:rPr>
        </w:r>
        <w:r>
          <w:rPr>
            <w:noProof/>
            <w:webHidden/>
          </w:rPr>
          <w:fldChar w:fldCharType="separate"/>
        </w:r>
        <w:r>
          <w:rPr>
            <w:noProof/>
            <w:webHidden/>
          </w:rPr>
          <w:t>130</w:t>
        </w:r>
        <w:r>
          <w:rPr>
            <w:noProof/>
            <w:webHidden/>
          </w:rPr>
          <w:fldChar w:fldCharType="end"/>
        </w:r>
      </w:hyperlink>
    </w:p>
    <w:p w:rsidR="006379BD" w:rsidRDefault="006379BD" w:rsidP="006379BD">
      <w:pPr>
        <w:pStyle w:val="TableofFigures"/>
        <w:rPr>
          <w:rFonts w:asciiTheme="minorHAnsi" w:eastAsiaTheme="minorEastAsia" w:hAnsiTheme="minorHAnsi" w:cstheme="minorBidi"/>
          <w:b w:val="0"/>
          <w:noProof/>
          <w:szCs w:val="22"/>
          <w:lang w:eastAsia="en-AU"/>
        </w:rPr>
      </w:pPr>
      <w:hyperlink w:anchor="_Toc336117627" w:history="1">
        <w:r w:rsidRPr="00855FB5">
          <w:rPr>
            <w:rStyle w:val="Hyperlink"/>
            <w:noProof/>
          </w:rPr>
          <w:t>Competency Standards</w:t>
        </w:r>
        <w:r>
          <w:rPr>
            <w:noProof/>
            <w:webHidden/>
          </w:rPr>
          <w:tab/>
        </w:r>
        <w:r>
          <w:rPr>
            <w:noProof/>
            <w:webHidden/>
          </w:rPr>
          <w:fldChar w:fldCharType="begin"/>
        </w:r>
        <w:r>
          <w:rPr>
            <w:noProof/>
            <w:webHidden/>
          </w:rPr>
          <w:instrText xml:space="preserve"> PAGEREF _Toc336117627 \h </w:instrText>
        </w:r>
        <w:r>
          <w:rPr>
            <w:noProof/>
            <w:webHidden/>
          </w:rPr>
        </w:r>
        <w:r>
          <w:rPr>
            <w:noProof/>
            <w:webHidden/>
          </w:rPr>
          <w:fldChar w:fldCharType="separate"/>
        </w:r>
        <w:r>
          <w:rPr>
            <w:noProof/>
            <w:webHidden/>
          </w:rPr>
          <w:t>142</w:t>
        </w:r>
        <w:r>
          <w:rPr>
            <w:noProof/>
            <w:webHidden/>
          </w:rPr>
          <w:fldChar w:fldCharType="end"/>
        </w:r>
      </w:hyperlink>
    </w:p>
    <w:p w:rsidR="006379BD" w:rsidRDefault="006379BD" w:rsidP="006379BD">
      <w:pPr>
        <w:pStyle w:val="TableofFigures"/>
        <w:rPr>
          <w:rFonts w:asciiTheme="minorHAnsi" w:eastAsiaTheme="minorEastAsia" w:hAnsiTheme="minorHAnsi" w:cstheme="minorBidi"/>
          <w:b w:val="0"/>
          <w:noProof/>
          <w:szCs w:val="22"/>
          <w:lang w:eastAsia="en-AU"/>
        </w:rPr>
      </w:pPr>
      <w:hyperlink w:anchor="_Toc336117628" w:history="1">
        <w:r w:rsidRPr="00855FB5">
          <w:rPr>
            <w:rStyle w:val="Hyperlink"/>
            <w:noProof/>
          </w:rPr>
          <w:t>Competency Standards - Industry Contextualisation</w:t>
        </w:r>
        <w:r>
          <w:rPr>
            <w:noProof/>
            <w:webHidden/>
          </w:rPr>
          <w:tab/>
        </w:r>
        <w:r>
          <w:rPr>
            <w:noProof/>
            <w:webHidden/>
          </w:rPr>
          <w:fldChar w:fldCharType="begin"/>
        </w:r>
        <w:r>
          <w:rPr>
            <w:noProof/>
            <w:webHidden/>
          </w:rPr>
          <w:instrText xml:space="preserve"> PAGEREF _Toc336117628 \h </w:instrText>
        </w:r>
        <w:r>
          <w:rPr>
            <w:noProof/>
            <w:webHidden/>
          </w:rPr>
        </w:r>
        <w:r>
          <w:rPr>
            <w:noProof/>
            <w:webHidden/>
          </w:rPr>
          <w:fldChar w:fldCharType="separate"/>
        </w:r>
        <w:r>
          <w:rPr>
            <w:noProof/>
            <w:webHidden/>
          </w:rPr>
          <w:t>146</w:t>
        </w:r>
        <w:r>
          <w:rPr>
            <w:noProof/>
            <w:webHidden/>
          </w:rPr>
          <w:fldChar w:fldCharType="end"/>
        </w:r>
      </w:hyperlink>
    </w:p>
    <w:p w:rsidR="006379BD" w:rsidRDefault="006379BD" w:rsidP="006379BD">
      <w:pPr>
        <w:pStyle w:val="TableofFigures"/>
        <w:rPr>
          <w:rFonts w:asciiTheme="minorHAnsi" w:eastAsiaTheme="minorEastAsia" w:hAnsiTheme="minorHAnsi" w:cstheme="minorBidi"/>
          <w:b w:val="0"/>
          <w:noProof/>
          <w:szCs w:val="22"/>
          <w:lang w:eastAsia="en-AU"/>
        </w:rPr>
      </w:pPr>
      <w:hyperlink w:anchor="_Toc336117629" w:history="1">
        <w:r w:rsidRPr="00855FB5">
          <w:rPr>
            <w:rStyle w:val="Hyperlink"/>
            <w:noProof/>
          </w:rPr>
          <w:t>Employability Skills</w:t>
        </w:r>
        <w:r>
          <w:rPr>
            <w:noProof/>
            <w:webHidden/>
          </w:rPr>
          <w:tab/>
        </w:r>
        <w:r>
          <w:rPr>
            <w:noProof/>
            <w:webHidden/>
          </w:rPr>
          <w:fldChar w:fldCharType="begin"/>
        </w:r>
        <w:r>
          <w:rPr>
            <w:noProof/>
            <w:webHidden/>
          </w:rPr>
          <w:instrText xml:space="preserve"> PAGEREF _Toc336117629 \h </w:instrText>
        </w:r>
        <w:r>
          <w:rPr>
            <w:noProof/>
            <w:webHidden/>
          </w:rPr>
        </w:r>
        <w:r>
          <w:rPr>
            <w:noProof/>
            <w:webHidden/>
          </w:rPr>
          <w:fldChar w:fldCharType="separate"/>
        </w:r>
        <w:r>
          <w:rPr>
            <w:noProof/>
            <w:webHidden/>
          </w:rPr>
          <w:t>149</w:t>
        </w:r>
        <w:r>
          <w:rPr>
            <w:noProof/>
            <w:webHidden/>
          </w:rPr>
          <w:fldChar w:fldCharType="end"/>
        </w:r>
      </w:hyperlink>
    </w:p>
    <w:p w:rsidR="006379BD" w:rsidRDefault="006379BD" w:rsidP="006379BD">
      <w:pPr>
        <w:pStyle w:val="TableofFigures"/>
        <w:rPr>
          <w:rFonts w:asciiTheme="minorHAnsi" w:eastAsiaTheme="minorEastAsia" w:hAnsiTheme="minorHAnsi" w:cstheme="minorBidi"/>
          <w:b w:val="0"/>
          <w:noProof/>
          <w:szCs w:val="22"/>
          <w:lang w:eastAsia="en-AU"/>
        </w:rPr>
      </w:pPr>
      <w:hyperlink w:anchor="_Toc336117630" w:history="1">
        <w:r w:rsidRPr="00855FB5">
          <w:rPr>
            <w:rStyle w:val="Hyperlink"/>
            <w:noProof/>
          </w:rPr>
          <w:t>Assessment Guidelines</w:t>
        </w:r>
        <w:r>
          <w:rPr>
            <w:noProof/>
            <w:webHidden/>
          </w:rPr>
          <w:tab/>
        </w:r>
        <w:r>
          <w:rPr>
            <w:noProof/>
            <w:webHidden/>
          </w:rPr>
          <w:fldChar w:fldCharType="begin"/>
        </w:r>
        <w:r>
          <w:rPr>
            <w:noProof/>
            <w:webHidden/>
          </w:rPr>
          <w:instrText xml:space="preserve"> PAGEREF _Toc336117630 \h </w:instrText>
        </w:r>
        <w:r>
          <w:rPr>
            <w:noProof/>
            <w:webHidden/>
          </w:rPr>
        </w:r>
        <w:r>
          <w:rPr>
            <w:noProof/>
            <w:webHidden/>
          </w:rPr>
          <w:fldChar w:fldCharType="separate"/>
        </w:r>
        <w:r>
          <w:rPr>
            <w:noProof/>
            <w:webHidden/>
          </w:rPr>
          <w:t>152</w:t>
        </w:r>
        <w:r>
          <w:rPr>
            <w:noProof/>
            <w:webHidden/>
          </w:rPr>
          <w:fldChar w:fldCharType="end"/>
        </w:r>
      </w:hyperlink>
    </w:p>
    <w:p w:rsidR="006379BD" w:rsidRDefault="006379BD" w:rsidP="006379BD">
      <w:pPr>
        <w:pStyle w:val="TableofFigures"/>
        <w:rPr>
          <w:rFonts w:asciiTheme="minorHAnsi" w:eastAsiaTheme="minorEastAsia" w:hAnsiTheme="minorHAnsi" w:cstheme="minorBidi"/>
          <w:b w:val="0"/>
          <w:noProof/>
          <w:szCs w:val="22"/>
          <w:lang w:eastAsia="en-AU"/>
        </w:rPr>
      </w:pPr>
      <w:hyperlink w:anchor="_Toc336117631" w:history="1">
        <w:r w:rsidRPr="00855FB5">
          <w:rPr>
            <w:rStyle w:val="Hyperlink"/>
            <w:noProof/>
          </w:rPr>
          <w:t>Qualifications Framework</w:t>
        </w:r>
        <w:r>
          <w:rPr>
            <w:noProof/>
            <w:webHidden/>
          </w:rPr>
          <w:tab/>
        </w:r>
        <w:r>
          <w:rPr>
            <w:noProof/>
            <w:webHidden/>
          </w:rPr>
          <w:fldChar w:fldCharType="begin"/>
        </w:r>
        <w:r>
          <w:rPr>
            <w:noProof/>
            <w:webHidden/>
          </w:rPr>
          <w:instrText xml:space="preserve"> PAGEREF _Toc336117631 \h </w:instrText>
        </w:r>
        <w:r>
          <w:rPr>
            <w:noProof/>
            <w:webHidden/>
          </w:rPr>
        </w:r>
        <w:r>
          <w:rPr>
            <w:noProof/>
            <w:webHidden/>
          </w:rPr>
          <w:fldChar w:fldCharType="separate"/>
        </w:r>
        <w:r>
          <w:rPr>
            <w:noProof/>
            <w:webHidden/>
          </w:rPr>
          <w:t>164</w:t>
        </w:r>
        <w:r>
          <w:rPr>
            <w:noProof/>
            <w:webHidden/>
          </w:rPr>
          <w:fldChar w:fldCharType="end"/>
        </w:r>
      </w:hyperlink>
    </w:p>
    <w:p w:rsidR="006379BD" w:rsidRDefault="006379BD" w:rsidP="006379BD">
      <w:pPr>
        <w:pStyle w:val="TableofFigures"/>
        <w:rPr>
          <w:rFonts w:asciiTheme="minorHAnsi" w:eastAsiaTheme="minorEastAsia" w:hAnsiTheme="minorHAnsi" w:cstheme="minorBidi"/>
          <w:b w:val="0"/>
          <w:noProof/>
          <w:szCs w:val="22"/>
          <w:lang w:eastAsia="en-AU"/>
        </w:rPr>
      </w:pPr>
      <w:hyperlink w:anchor="_Toc336117632" w:history="1">
        <w:r w:rsidRPr="00855FB5">
          <w:rPr>
            <w:rStyle w:val="Hyperlink"/>
            <w:noProof/>
          </w:rPr>
          <w:t>Qualification Pathways</w:t>
        </w:r>
        <w:r>
          <w:rPr>
            <w:noProof/>
            <w:webHidden/>
          </w:rPr>
          <w:tab/>
        </w:r>
        <w:r>
          <w:rPr>
            <w:noProof/>
            <w:webHidden/>
          </w:rPr>
          <w:fldChar w:fldCharType="begin"/>
        </w:r>
        <w:r>
          <w:rPr>
            <w:noProof/>
            <w:webHidden/>
          </w:rPr>
          <w:instrText xml:space="preserve"> PAGEREF _Toc336117632 \h </w:instrText>
        </w:r>
        <w:r>
          <w:rPr>
            <w:noProof/>
            <w:webHidden/>
          </w:rPr>
        </w:r>
        <w:r>
          <w:rPr>
            <w:noProof/>
            <w:webHidden/>
          </w:rPr>
          <w:fldChar w:fldCharType="separate"/>
        </w:r>
        <w:r>
          <w:rPr>
            <w:noProof/>
            <w:webHidden/>
          </w:rPr>
          <w:t>169</w:t>
        </w:r>
        <w:r>
          <w:rPr>
            <w:noProof/>
            <w:webHidden/>
          </w:rPr>
          <w:fldChar w:fldCharType="end"/>
        </w:r>
      </w:hyperlink>
    </w:p>
    <w:p w:rsidR="006379BD" w:rsidRDefault="006379BD" w:rsidP="006379BD">
      <w:pPr>
        <w:pStyle w:val="TableofFigures"/>
        <w:rPr>
          <w:rFonts w:asciiTheme="minorHAnsi" w:eastAsiaTheme="minorEastAsia" w:hAnsiTheme="minorHAnsi" w:cstheme="minorBidi"/>
          <w:b w:val="0"/>
          <w:noProof/>
          <w:szCs w:val="22"/>
          <w:lang w:eastAsia="en-AU"/>
        </w:rPr>
      </w:pPr>
      <w:hyperlink w:anchor="_Toc336117633" w:history="1">
        <w:r w:rsidRPr="00855FB5">
          <w:rPr>
            <w:rStyle w:val="Hyperlink"/>
            <w:noProof/>
          </w:rPr>
          <w:t>Skill Sets</w:t>
        </w:r>
        <w:r>
          <w:rPr>
            <w:noProof/>
            <w:webHidden/>
          </w:rPr>
          <w:tab/>
        </w:r>
        <w:r>
          <w:rPr>
            <w:noProof/>
            <w:webHidden/>
          </w:rPr>
          <w:fldChar w:fldCharType="begin"/>
        </w:r>
        <w:r>
          <w:rPr>
            <w:noProof/>
            <w:webHidden/>
          </w:rPr>
          <w:instrText xml:space="preserve"> PAGEREF _Toc336117633 \h </w:instrText>
        </w:r>
        <w:r>
          <w:rPr>
            <w:noProof/>
            <w:webHidden/>
          </w:rPr>
        </w:r>
        <w:r>
          <w:rPr>
            <w:noProof/>
            <w:webHidden/>
          </w:rPr>
          <w:fldChar w:fldCharType="separate"/>
        </w:r>
        <w:r>
          <w:rPr>
            <w:noProof/>
            <w:webHidden/>
          </w:rPr>
          <w:t>175</w:t>
        </w:r>
        <w:r>
          <w:rPr>
            <w:noProof/>
            <w:webHidden/>
          </w:rPr>
          <w:fldChar w:fldCharType="end"/>
        </w:r>
      </w:hyperlink>
    </w:p>
    <w:p w:rsidR="006379BD" w:rsidRDefault="006379BD" w:rsidP="006379BD">
      <w:pPr>
        <w:pStyle w:val="TableofFigures"/>
        <w:rPr>
          <w:rFonts w:asciiTheme="minorHAnsi" w:eastAsiaTheme="minorEastAsia" w:hAnsiTheme="minorHAnsi" w:cstheme="minorBidi"/>
          <w:b w:val="0"/>
          <w:noProof/>
          <w:szCs w:val="22"/>
          <w:lang w:eastAsia="en-AU"/>
        </w:rPr>
      </w:pPr>
      <w:hyperlink w:anchor="_Toc336117634" w:history="1">
        <w:r w:rsidRPr="00855FB5">
          <w:rPr>
            <w:rStyle w:val="Hyperlink"/>
            <w:noProof/>
          </w:rPr>
          <w:t>Appendices</w:t>
        </w:r>
        <w:r>
          <w:rPr>
            <w:noProof/>
            <w:webHidden/>
          </w:rPr>
          <w:tab/>
        </w:r>
        <w:r>
          <w:rPr>
            <w:noProof/>
            <w:webHidden/>
          </w:rPr>
          <w:fldChar w:fldCharType="begin"/>
        </w:r>
        <w:r>
          <w:rPr>
            <w:noProof/>
            <w:webHidden/>
          </w:rPr>
          <w:instrText xml:space="preserve"> PAGEREF _Toc336117634 \h </w:instrText>
        </w:r>
        <w:r>
          <w:rPr>
            <w:noProof/>
            <w:webHidden/>
          </w:rPr>
        </w:r>
        <w:r>
          <w:rPr>
            <w:noProof/>
            <w:webHidden/>
          </w:rPr>
          <w:fldChar w:fldCharType="separate"/>
        </w:r>
        <w:r>
          <w:rPr>
            <w:noProof/>
            <w:webHidden/>
          </w:rPr>
          <w:t>176</w:t>
        </w:r>
        <w:r>
          <w:rPr>
            <w:noProof/>
            <w:webHidden/>
          </w:rPr>
          <w:fldChar w:fldCharType="end"/>
        </w:r>
      </w:hyperlink>
    </w:p>
    <w:p w:rsidR="006379BD" w:rsidRDefault="006379BD" w:rsidP="006379BD">
      <w:pPr>
        <w:pStyle w:val="TableofFigures"/>
        <w:rPr>
          <w:rFonts w:asciiTheme="minorHAnsi" w:eastAsiaTheme="minorEastAsia" w:hAnsiTheme="minorHAnsi" w:cstheme="minorBidi"/>
          <w:b w:val="0"/>
          <w:noProof/>
          <w:szCs w:val="22"/>
          <w:lang w:eastAsia="en-AU"/>
        </w:rPr>
      </w:pPr>
      <w:hyperlink w:anchor="_Toc336117635" w:history="1">
        <w:r w:rsidRPr="00855FB5">
          <w:rPr>
            <w:rStyle w:val="Hyperlink"/>
            <w:noProof/>
          </w:rPr>
          <w:t>Appendix 1:  LMT07v3.1 – Sustainability and flexibility changes, December 2010</w:t>
        </w:r>
        <w:r>
          <w:rPr>
            <w:noProof/>
            <w:webHidden/>
          </w:rPr>
          <w:tab/>
        </w:r>
        <w:r>
          <w:rPr>
            <w:noProof/>
            <w:webHidden/>
          </w:rPr>
          <w:fldChar w:fldCharType="begin"/>
        </w:r>
        <w:r>
          <w:rPr>
            <w:noProof/>
            <w:webHidden/>
          </w:rPr>
          <w:instrText xml:space="preserve"> PAGEREF _Toc336117635 \h </w:instrText>
        </w:r>
        <w:r>
          <w:rPr>
            <w:noProof/>
            <w:webHidden/>
          </w:rPr>
        </w:r>
        <w:r>
          <w:rPr>
            <w:noProof/>
            <w:webHidden/>
          </w:rPr>
          <w:fldChar w:fldCharType="separate"/>
        </w:r>
        <w:r>
          <w:rPr>
            <w:noProof/>
            <w:webHidden/>
          </w:rPr>
          <w:t>176</w:t>
        </w:r>
        <w:r>
          <w:rPr>
            <w:noProof/>
            <w:webHidden/>
          </w:rPr>
          <w:fldChar w:fldCharType="end"/>
        </w:r>
      </w:hyperlink>
    </w:p>
    <w:p w:rsidR="006379BD" w:rsidRDefault="006379BD" w:rsidP="006379BD">
      <w:pPr>
        <w:pStyle w:val="TableofFigures"/>
        <w:rPr>
          <w:rFonts w:asciiTheme="minorHAnsi" w:eastAsiaTheme="minorEastAsia" w:hAnsiTheme="minorHAnsi" w:cstheme="minorBidi"/>
          <w:b w:val="0"/>
          <w:noProof/>
          <w:szCs w:val="22"/>
          <w:lang w:eastAsia="en-AU"/>
        </w:rPr>
      </w:pPr>
      <w:hyperlink w:anchor="_Toc336117636" w:history="1">
        <w:r w:rsidRPr="00855FB5">
          <w:rPr>
            <w:rStyle w:val="Hyperlink"/>
            <w:noProof/>
          </w:rPr>
          <w:t>Appendix 2:  Previous Textile Clothing and Footwear Training Package - LMT00</w:t>
        </w:r>
        <w:r>
          <w:rPr>
            <w:noProof/>
            <w:webHidden/>
          </w:rPr>
          <w:tab/>
        </w:r>
        <w:r>
          <w:rPr>
            <w:noProof/>
            <w:webHidden/>
          </w:rPr>
          <w:fldChar w:fldCharType="begin"/>
        </w:r>
        <w:r>
          <w:rPr>
            <w:noProof/>
            <w:webHidden/>
          </w:rPr>
          <w:instrText xml:space="preserve"> PAGEREF _Toc336117636 \h </w:instrText>
        </w:r>
        <w:r>
          <w:rPr>
            <w:noProof/>
            <w:webHidden/>
          </w:rPr>
        </w:r>
        <w:r>
          <w:rPr>
            <w:noProof/>
            <w:webHidden/>
          </w:rPr>
          <w:fldChar w:fldCharType="separate"/>
        </w:r>
        <w:r>
          <w:rPr>
            <w:noProof/>
            <w:webHidden/>
          </w:rPr>
          <w:t>180</w:t>
        </w:r>
        <w:r>
          <w:rPr>
            <w:noProof/>
            <w:webHidden/>
          </w:rPr>
          <w:fldChar w:fldCharType="end"/>
        </w:r>
      </w:hyperlink>
    </w:p>
    <w:p w:rsidR="006379BD" w:rsidRDefault="006379BD" w:rsidP="006379BD">
      <w:pPr>
        <w:pStyle w:val="TableofFigures"/>
        <w:rPr>
          <w:rFonts w:asciiTheme="minorHAnsi" w:eastAsiaTheme="minorEastAsia" w:hAnsiTheme="minorHAnsi" w:cstheme="minorBidi"/>
          <w:b w:val="0"/>
          <w:noProof/>
          <w:szCs w:val="22"/>
          <w:lang w:eastAsia="en-AU"/>
        </w:rPr>
      </w:pPr>
      <w:hyperlink w:anchor="_Toc336117637" w:history="1">
        <w:r w:rsidRPr="00855FB5">
          <w:rPr>
            <w:rStyle w:val="Hyperlink"/>
            <w:noProof/>
          </w:rPr>
          <w:t>Appendix 3:  List of all units in LMT31909, their points weightings and prerequisites</w:t>
        </w:r>
        <w:r>
          <w:rPr>
            <w:noProof/>
            <w:webHidden/>
          </w:rPr>
          <w:tab/>
        </w:r>
        <w:r>
          <w:rPr>
            <w:noProof/>
            <w:webHidden/>
          </w:rPr>
          <w:fldChar w:fldCharType="begin"/>
        </w:r>
        <w:r>
          <w:rPr>
            <w:noProof/>
            <w:webHidden/>
          </w:rPr>
          <w:instrText xml:space="preserve"> PAGEREF _Toc336117637 \h </w:instrText>
        </w:r>
        <w:r>
          <w:rPr>
            <w:noProof/>
            <w:webHidden/>
          </w:rPr>
        </w:r>
        <w:r>
          <w:rPr>
            <w:noProof/>
            <w:webHidden/>
          </w:rPr>
          <w:fldChar w:fldCharType="separate"/>
        </w:r>
        <w:r>
          <w:rPr>
            <w:noProof/>
            <w:webHidden/>
          </w:rPr>
          <w:t>184</w:t>
        </w:r>
        <w:r>
          <w:rPr>
            <w:noProof/>
            <w:webHidden/>
          </w:rPr>
          <w:fldChar w:fldCharType="end"/>
        </w:r>
      </w:hyperlink>
    </w:p>
    <w:p w:rsidR="006379BD" w:rsidRDefault="006379BD" w:rsidP="006379BD">
      <w:pPr>
        <w:pStyle w:val="TableofFigures"/>
        <w:rPr>
          <w:rFonts w:asciiTheme="minorHAnsi" w:eastAsiaTheme="minorEastAsia" w:hAnsiTheme="minorHAnsi" w:cstheme="minorBidi"/>
          <w:b w:val="0"/>
          <w:noProof/>
          <w:szCs w:val="22"/>
          <w:lang w:eastAsia="en-AU"/>
        </w:rPr>
      </w:pPr>
      <w:hyperlink w:anchor="_Toc336117638" w:history="1">
        <w:r w:rsidRPr="00855FB5">
          <w:rPr>
            <w:rStyle w:val="Hyperlink"/>
            <w:noProof/>
          </w:rPr>
          <w:t>Appendix 4:  Details of changes LMT07v1.1 to LMT07v3</w:t>
        </w:r>
        <w:r>
          <w:rPr>
            <w:noProof/>
            <w:webHidden/>
          </w:rPr>
          <w:tab/>
        </w:r>
        <w:r>
          <w:rPr>
            <w:noProof/>
            <w:webHidden/>
          </w:rPr>
          <w:fldChar w:fldCharType="begin"/>
        </w:r>
        <w:r>
          <w:rPr>
            <w:noProof/>
            <w:webHidden/>
          </w:rPr>
          <w:instrText xml:space="preserve"> PAGEREF _Toc336117638 \h </w:instrText>
        </w:r>
        <w:r>
          <w:rPr>
            <w:noProof/>
            <w:webHidden/>
          </w:rPr>
        </w:r>
        <w:r>
          <w:rPr>
            <w:noProof/>
            <w:webHidden/>
          </w:rPr>
          <w:fldChar w:fldCharType="separate"/>
        </w:r>
        <w:r>
          <w:rPr>
            <w:noProof/>
            <w:webHidden/>
          </w:rPr>
          <w:t>263</w:t>
        </w:r>
        <w:r>
          <w:rPr>
            <w:noProof/>
            <w:webHidden/>
          </w:rPr>
          <w:fldChar w:fldCharType="end"/>
        </w:r>
      </w:hyperlink>
    </w:p>
    <w:p w:rsidR="006379BD" w:rsidRDefault="006379BD" w:rsidP="006379BD">
      <w:pPr>
        <w:pStyle w:val="TOC1"/>
        <w:rPr>
          <w:rStyle w:val="SpecialBold2"/>
        </w:rPr>
        <w:sectPr w:rsidR="006379BD" w:rsidSect="003B273F">
          <w:headerReference w:type="default" r:id="rId13"/>
          <w:footerReference w:type="default" r:id="rId14"/>
          <w:pgSz w:w="11908" w:h="16833"/>
          <w:pgMar w:top="1700" w:right="1418" w:bottom="1700" w:left="1418" w:header="992" w:footer="992" w:gutter="0"/>
          <w:cols w:space="720"/>
          <w:noEndnote/>
          <w:docGrid w:linePitch="299"/>
        </w:sectPr>
      </w:pPr>
      <w:r>
        <w:rPr>
          <w:rStyle w:val="SpecialBold2"/>
        </w:rPr>
        <w:fldChar w:fldCharType="end"/>
      </w:r>
    </w:p>
    <w:p w:rsidR="00000000" w:rsidRPr="003B273F" w:rsidRDefault="006379BD" w:rsidP="003B273F">
      <w:pPr>
        <w:pStyle w:val="SuperHeading"/>
        <w:rPr>
          <w:rStyle w:val="SpecialBold2"/>
        </w:rPr>
      </w:pPr>
      <w:bookmarkStart w:id="2" w:name="_Toc336117618"/>
      <w:r w:rsidRPr="003B273F">
        <w:rPr>
          <w:rStyle w:val="SpecialBold2"/>
        </w:rPr>
        <w:lastRenderedPageBreak/>
        <w:t>Modification History</w:t>
      </w:r>
      <w:bookmarkEnd w:id="2"/>
    </w:p>
    <w:tbl>
      <w:tblPr>
        <w:tblW w:w="0" w:type="auto"/>
        <w:tblLayout w:type="fixed"/>
        <w:tblCellMar>
          <w:left w:w="62" w:type="dxa"/>
          <w:right w:w="62" w:type="dxa"/>
        </w:tblCellMar>
        <w:tblLook w:val="0000" w:firstRow="0" w:lastRow="0" w:firstColumn="0" w:lastColumn="0" w:noHBand="0" w:noVBand="0"/>
      </w:tblPr>
      <w:tblGrid>
        <w:gridCol w:w="1668"/>
        <w:gridCol w:w="3059"/>
        <w:gridCol w:w="3687"/>
      </w:tblGrid>
      <w:tr w:rsidR="00000000" w:rsidTr="003B273F">
        <w:trPr>
          <w:tblHeader/>
        </w:trPr>
        <w:tc>
          <w:tcPr>
            <w:tcW w:w="16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Version</w:t>
            </w:r>
          </w:p>
        </w:tc>
        <w:tc>
          <w:tcPr>
            <w:tcW w:w="30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Release Date</w:t>
            </w:r>
          </w:p>
        </w:tc>
        <w:tc>
          <w:tcPr>
            <w:tcW w:w="368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Comments</w:t>
            </w:r>
          </w:p>
        </w:tc>
      </w:tr>
      <w:tr w:rsidR="00000000" w:rsidTr="003B273F">
        <w:tc>
          <w:tcPr>
            <w:tcW w:w="16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4.1</w:t>
            </w:r>
          </w:p>
        </w:tc>
        <w:tc>
          <w:tcPr>
            <w:tcW w:w="30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2 July 2012</w:t>
            </w:r>
          </w:p>
        </w:tc>
        <w:tc>
          <w:tcPr>
            <w:tcW w:w="368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ISC Upgrades:</w:t>
            </w:r>
          </w:p>
          <w:p w:rsidR="00000000" w:rsidRPr="003B273F" w:rsidRDefault="006379BD" w:rsidP="003B273F">
            <w:pPr>
              <w:pStyle w:val="ListBullet"/>
            </w:pPr>
            <w:r w:rsidRPr="003B273F">
              <w:t>one unit updated to clarify safety requirements – LMTLA3001A</w:t>
            </w:r>
          </w:p>
          <w:p w:rsidR="00000000" w:rsidRPr="003B273F" w:rsidRDefault="006379BD" w:rsidP="003B273F">
            <w:pPr>
              <w:pStyle w:val="ListBullet"/>
            </w:pPr>
            <w:r w:rsidRPr="003B273F">
              <w:rPr>
                <w:rStyle w:val="SpecialBold"/>
              </w:rPr>
              <w:t>45</w:t>
            </w:r>
            <w:r w:rsidRPr="003B273F">
              <w:t xml:space="preserve"> imported units updated to new versions in </w:t>
            </w:r>
            <w:r w:rsidRPr="003B273F">
              <w:rPr>
                <w:rStyle w:val="SpecialBold"/>
              </w:rPr>
              <w:t>38</w:t>
            </w:r>
            <w:r w:rsidRPr="003B273F">
              <w:t xml:space="preserve"> qualifications</w:t>
            </w:r>
          </w:p>
          <w:p w:rsidR="00000000" w:rsidRPr="003B273F" w:rsidRDefault="006379BD" w:rsidP="003B273F">
            <w:pPr>
              <w:pStyle w:val="ListBullet"/>
            </w:pPr>
            <w:r w:rsidRPr="003B273F">
              <w:rPr>
                <w:rStyle w:val="SpecialBold"/>
              </w:rPr>
              <w:t>1</w:t>
            </w:r>
            <w:r w:rsidRPr="003B273F">
              <w:t xml:space="preserve"> additional imported unit</w:t>
            </w:r>
          </w:p>
          <w:p w:rsidR="00000000" w:rsidRPr="003B273F" w:rsidRDefault="006379BD" w:rsidP="003B273F">
            <w:pPr>
              <w:pStyle w:val="BodyText"/>
            </w:pPr>
            <w:r w:rsidRPr="003B273F">
              <w:t>Refer to mapping for details.</w:t>
            </w:r>
          </w:p>
          <w:p w:rsidR="00000000" w:rsidRDefault="006379BD" w:rsidP="003B273F">
            <w:pPr>
              <w:pStyle w:val="BodyText"/>
              <w:rPr>
                <w:lang w:val="en-NZ"/>
              </w:rPr>
            </w:pPr>
          </w:p>
        </w:tc>
      </w:tr>
      <w:tr w:rsidR="00000000" w:rsidTr="003B273F">
        <w:tc>
          <w:tcPr>
            <w:tcW w:w="16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4</w:t>
            </w:r>
          </w:p>
        </w:tc>
        <w:tc>
          <w:tcPr>
            <w:tcW w:w="30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November 2011</w:t>
            </w:r>
          </w:p>
        </w:tc>
        <w:tc>
          <w:tcPr>
            <w:tcW w:w="368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Addition of:</w:t>
            </w:r>
          </w:p>
          <w:p w:rsidR="00000000" w:rsidRPr="003B273F" w:rsidRDefault="006379BD" w:rsidP="003B273F">
            <w:pPr>
              <w:pStyle w:val="ListBullet"/>
            </w:pPr>
            <w:r w:rsidRPr="003B273F">
              <w:t>one new qualification: LMT32011 Certificate III in Digitising and Computerised Embroidery</w:t>
            </w:r>
          </w:p>
          <w:p w:rsidR="00000000" w:rsidRPr="003B273F" w:rsidRDefault="006379BD" w:rsidP="003B273F">
            <w:pPr>
              <w:pStyle w:val="ListBullet"/>
            </w:pPr>
            <w:r w:rsidRPr="003B273F">
              <w:t>nine new LMT units of competency</w:t>
            </w:r>
          </w:p>
          <w:p w:rsidR="00000000" w:rsidRPr="003B273F" w:rsidRDefault="006379BD" w:rsidP="003B273F">
            <w:pPr>
              <w:pStyle w:val="ListBullet"/>
            </w:pPr>
            <w:r w:rsidRPr="003B273F">
              <w:t>additional 14 imported units</w:t>
            </w:r>
          </w:p>
          <w:p w:rsidR="00000000" w:rsidRPr="003B273F" w:rsidRDefault="006379BD" w:rsidP="003B273F">
            <w:pPr>
              <w:pStyle w:val="BodyText"/>
            </w:pPr>
          </w:p>
          <w:p w:rsidR="00000000" w:rsidRDefault="006379BD" w:rsidP="003B273F">
            <w:pPr>
              <w:pStyle w:val="BodyText"/>
              <w:rPr>
                <w:lang w:val="en-NZ"/>
              </w:rPr>
            </w:pPr>
            <w:r w:rsidRPr="003B273F">
              <w:t>Refer to mapping for details.</w:t>
            </w:r>
          </w:p>
        </w:tc>
      </w:tr>
      <w:tr w:rsidR="00000000" w:rsidTr="003B273F">
        <w:tc>
          <w:tcPr>
            <w:tcW w:w="16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3.1</w:t>
            </w:r>
          </w:p>
        </w:tc>
        <w:tc>
          <w:tcPr>
            <w:tcW w:w="30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March 2011</w:t>
            </w:r>
          </w:p>
        </w:tc>
        <w:tc>
          <w:tcPr>
            <w:tcW w:w="368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ISC upgrades to all qualifications to include sustainabil</w:t>
            </w:r>
            <w:r w:rsidRPr="003B273F">
              <w:t>ity units and to comply with flexibility requirements (refer to Summary Mapping for details).</w:t>
            </w:r>
          </w:p>
          <w:p w:rsidR="00000000" w:rsidRPr="003B273F" w:rsidRDefault="006379BD" w:rsidP="003B273F">
            <w:pPr>
              <w:pStyle w:val="BodyText"/>
            </w:pPr>
            <w:r w:rsidRPr="003B273F">
              <w:t>Wrong unit version codes corrected in 2 qualifications:</w:t>
            </w:r>
          </w:p>
          <w:p w:rsidR="00000000" w:rsidRPr="003B273F" w:rsidRDefault="006379BD" w:rsidP="003B273F">
            <w:pPr>
              <w:pStyle w:val="ListBullet2"/>
            </w:pPr>
            <w:r w:rsidRPr="003B273F">
              <w:t>LMT31110</w:t>
            </w:r>
          </w:p>
          <w:p w:rsidR="00000000" w:rsidRPr="003B273F" w:rsidRDefault="006379BD" w:rsidP="003B273F">
            <w:pPr>
              <w:pStyle w:val="ListBullet2"/>
            </w:pPr>
            <w:r w:rsidRPr="003B273F">
              <w:t>LMTCL3004B</w:t>
            </w:r>
          </w:p>
          <w:p w:rsidR="00000000" w:rsidRPr="003B273F" w:rsidRDefault="006379BD" w:rsidP="003B273F">
            <w:pPr>
              <w:pStyle w:val="ListBullet2"/>
            </w:pPr>
            <w:r w:rsidRPr="003B273F">
              <w:t>LMT40407</w:t>
            </w:r>
          </w:p>
          <w:p w:rsidR="00000000" w:rsidRPr="003B273F" w:rsidRDefault="006379BD" w:rsidP="003B273F">
            <w:pPr>
              <w:pStyle w:val="ListBullet2"/>
            </w:pPr>
            <w:r w:rsidRPr="003B273F">
              <w:t>LMTFP4001A, 4002A, 4003A, 4004A.</w:t>
            </w:r>
          </w:p>
          <w:p w:rsidR="00000000" w:rsidRDefault="006379BD" w:rsidP="003B273F">
            <w:pPr>
              <w:pStyle w:val="BodyText"/>
              <w:rPr>
                <w:lang w:val="en-NZ"/>
              </w:rPr>
            </w:pPr>
            <w:r w:rsidRPr="003B273F">
              <w:t>Imported units updated –</w:t>
            </w:r>
            <w:r w:rsidRPr="003B273F">
              <w:t xml:space="preserve"> all qualifications. Refer to mapping of units for details.</w:t>
            </w:r>
          </w:p>
        </w:tc>
      </w:tr>
      <w:tr w:rsidR="00000000" w:rsidTr="003B273F">
        <w:tc>
          <w:tcPr>
            <w:tcW w:w="16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3</w:t>
            </w:r>
          </w:p>
        </w:tc>
        <w:tc>
          <w:tcPr>
            <w:tcW w:w="30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27 July 2010</w:t>
            </w:r>
          </w:p>
        </w:tc>
        <w:tc>
          <w:tcPr>
            <w:tcW w:w="368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 xml:space="preserve">Five laundry and dry cleaning qualifications revised to increase flexibility and include sustainability </w:t>
            </w:r>
            <w:r w:rsidRPr="003B273F">
              <w:lastRenderedPageBreak/>
              <w:t>units – new qualifications are:</w:t>
            </w:r>
          </w:p>
          <w:p w:rsidR="00000000" w:rsidRPr="003B273F" w:rsidRDefault="006379BD" w:rsidP="003B273F">
            <w:pPr>
              <w:pStyle w:val="ListBullet"/>
            </w:pPr>
            <w:r w:rsidRPr="003B273F">
              <w:t>LMT21410</w:t>
            </w:r>
          </w:p>
          <w:p w:rsidR="00000000" w:rsidRPr="003B273F" w:rsidRDefault="006379BD" w:rsidP="003B273F">
            <w:pPr>
              <w:pStyle w:val="ListBullet"/>
            </w:pPr>
            <w:r w:rsidRPr="003B273F">
              <w:t>LMT21510</w:t>
            </w:r>
          </w:p>
          <w:p w:rsidR="00000000" w:rsidRPr="003B273F" w:rsidRDefault="006379BD" w:rsidP="003B273F">
            <w:pPr>
              <w:pStyle w:val="ListBullet"/>
            </w:pPr>
            <w:r w:rsidRPr="003B273F">
              <w:t>LMT31110</w:t>
            </w:r>
          </w:p>
          <w:p w:rsidR="00000000" w:rsidRPr="003B273F" w:rsidRDefault="006379BD" w:rsidP="003B273F">
            <w:pPr>
              <w:pStyle w:val="ListBullet"/>
            </w:pPr>
            <w:r w:rsidRPr="003B273F">
              <w:t>LMT31210</w:t>
            </w:r>
          </w:p>
          <w:p w:rsidR="00000000" w:rsidRPr="003B273F" w:rsidRDefault="006379BD" w:rsidP="003B273F">
            <w:pPr>
              <w:pStyle w:val="ListBullet"/>
            </w:pPr>
            <w:r w:rsidRPr="003B273F">
              <w:t>LMT40810.</w:t>
            </w:r>
          </w:p>
          <w:p w:rsidR="00000000" w:rsidRDefault="006379BD" w:rsidP="003B273F">
            <w:pPr>
              <w:pStyle w:val="BodyText"/>
              <w:rPr>
                <w:lang w:val="en-NZ"/>
              </w:rPr>
            </w:pPr>
            <w:r w:rsidRPr="003B273F">
              <w:t>ISC updates to LMT41007 – importation allowance increased from 3 to 4 units.Refer to History for details.</w:t>
            </w:r>
          </w:p>
        </w:tc>
      </w:tr>
      <w:tr w:rsidR="00000000" w:rsidTr="003B273F">
        <w:tc>
          <w:tcPr>
            <w:tcW w:w="16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 xml:space="preserve"> 2</w:t>
            </w:r>
          </w:p>
        </w:tc>
        <w:tc>
          <w:tcPr>
            <w:tcW w:w="30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27 July 2009</w:t>
            </w:r>
          </w:p>
        </w:tc>
        <w:tc>
          <w:tcPr>
            <w:tcW w:w="368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Inclusion of one new qualification (</w:t>
            </w:r>
            <w:r w:rsidRPr="003B273F">
              <w:rPr>
                <w:rStyle w:val="Emphasis"/>
              </w:rPr>
              <w:t xml:space="preserve">LMT31909 Certificate III in </w:t>
            </w:r>
            <w:r w:rsidRPr="003B273F">
              <w:t xml:space="preserve">Engineering </w:t>
            </w:r>
            <w:r w:rsidRPr="003B273F">
              <w:rPr>
                <w:rStyle w:val="Emphasis"/>
              </w:rPr>
              <w:t>– TCF Mechanic</w:t>
            </w:r>
            <w:r w:rsidRPr="003B273F">
              <w:t>) and the addition of 253 importe</w:t>
            </w:r>
            <w:r w:rsidRPr="003B273F">
              <w:t>d MEM05 units.</w:t>
            </w:r>
          </w:p>
        </w:tc>
      </w:tr>
      <w:tr w:rsidR="00000000" w:rsidTr="003B273F">
        <w:tc>
          <w:tcPr>
            <w:tcW w:w="16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1.2</w:t>
            </w:r>
          </w:p>
        </w:tc>
        <w:tc>
          <w:tcPr>
            <w:tcW w:w="30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February 2009</w:t>
            </w:r>
          </w:p>
        </w:tc>
        <w:tc>
          <w:tcPr>
            <w:tcW w:w="368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Typographical errors in packaging rules corrected. Refer to details under History.</w:t>
            </w:r>
          </w:p>
        </w:tc>
      </w:tr>
      <w:tr w:rsidR="00000000" w:rsidTr="003B273F">
        <w:tc>
          <w:tcPr>
            <w:tcW w:w="16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1.1</w:t>
            </w:r>
          </w:p>
        </w:tc>
        <w:tc>
          <w:tcPr>
            <w:tcW w:w="30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8 May 2008</w:t>
            </w:r>
          </w:p>
        </w:tc>
        <w:tc>
          <w:tcPr>
            <w:tcW w:w="368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Miscellaneous errors corrected in LMT20207, LMT30107, LMT20107, LMT20207 and LMT30107.</w:t>
            </w:r>
          </w:p>
          <w:p w:rsidR="00000000" w:rsidRDefault="006379BD" w:rsidP="003B273F">
            <w:pPr>
              <w:pStyle w:val="BodyText"/>
              <w:rPr>
                <w:lang w:val="en-NZ"/>
              </w:rPr>
            </w:pPr>
            <w:r w:rsidRPr="003B273F">
              <w:t>Title of LMTTD4005A corrected. Refer</w:t>
            </w:r>
            <w:r w:rsidRPr="003B273F">
              <w:t xml:space="preserve"> to details under History.</w:t>
            </w:r>
          </w:p>
        </w:tc>
      </w:tr>
      <w:tr w:rsidR="00000000" w:rsidRPr="003B273F" w:rsidTr="003B273F">
        <w:tc>
          <w:tcPr>
            <w:tcW w:w="16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w:t>
            </w:r>
          </w:p>
        </w:tc>
        <w:tc>
          <w:tcPr>
            <w:tcW w:w="30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31 March 2008</w:t>
            </w:r>
          </w:p>
        </w:tc>
        <w:tc>
          <w:tcPr>
            <w:tcW w:w="368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Initial release</w:t>
            </w:r>
          </w:p>
        </w:tc>
      </w:tr>
    </w:tbl>
    <w:p w:rsidR="00000000" w:rsidRPr="003B273F" w:rsidRDefault="006379BD" w:rsidP="003B273F">
      <w:pPr>
        <w:pStyle w:val="BodyText"/>
      </w:pPr>
    </w:p>
    <w:p w:rsidR="00000000" w:rsidRPr="003B273F" w:rsidRDefault="006379BD" w:rsidP="003B273F">
      <w:pPr>
        <w:pStyle w:val="AllowPageBreak"/>
        <w:rPr>
          <w:rStyle w:val="SpecialBold2"/>
        </w:rPr>
      </w:pPr>
    </w:p>
    <w:p w:rsidR="00000000" w:rsidRPr="003B273F" w:rsidRDefault="006379BD" w:rsidP="003B273F">
      <w:pPr>
        <w:pStyle w:val="SuperHeading"/>
        <w:rPr>
          <w:rStyle w:val="SpecialBold2"/>
        </w:rPr>
      </w:pPr>
      <w:bookmarkStart w:id="3" w:name="O_473806"/>
      <w:bookmarkStart w:id="4" w:name="_Toc336117619"/>
      <w:bookmarkEnd w:id="3"/>
      <w:r w:rsidRPr="003B273F">
        <w:rPr>
          <w:rStyle w:val="SpecialBold2"/>
        </w:rPr>
        <w:t>Preliminary Information</w:t>
      </w:r>
      <w:bookmarkEnd w:id="4"/>
    </w:p>
    <w:p w:rsidR="00000000" w:rsidRPr="003B273F" w:rsidRDefault="006379BD" w:rsidP="003B273F">
      <w:pPr>
        <w:pStyle w:val="BodyText"/>
      </w:pPr>
      <w:r w:rsidRPr="003B273F">
        <w:rPr>
          <w:rStyle w:val="SpecialBold"/>
        </w:rPr>
        <w:t>Important Note to Users</w:t>
      </w:r>
    </w:p>
    <w:p w:rsidR="00000000" w:rsidRPr="003B273F" w:rsidRDefault="006379BD" w:rsidP="003B273F">
      <w:pPr>
        <w:pStyle w:val="BodyText"/>
      </w:pPr>
      <w:r w:rsidRPr="003B273F">
        <w:t>Training Packages are not static documents; they a</w:t>
      </w:r>
      <w:r w:rsidRPr="003B273F">
        <w:t>re amended periodically to reflect the latest industry practices and are version controlled. It is essential that the latest version is always used.</w:t>
      </w:r>
    </w:p>
    <w:p w:rsidR="00000000" w:rsidRPr="003B273F" w:rsidRDefault="006379BD" w:rsidP="003B273F">
      <w:pPr>
        <w:pStyle w:val="BodyText"/>
      </w:pPr>
    </w:p>
    <w:p w:rsidR="00000000" w:rsidRPr="003B273F" w:rsidRDefault="006379BD" w:rsidP="003B273F">
      <w:pPr>
        <w:pStyle w:val="BodyText"/>
      </w:pPr>
      <w:r w:rsidRPr="003B273F">
        <w:rPr>
          <w:rStyle w:val="SpecialBold"/>
        </w:rPr>
        <w:t>Check the version number before commencing training or assessment</w:t>
      </w:r>
    </w:p>
    <w:p w:rsidR="00000000" w:rsidRPr="003B273F" w:rsidRDefault="006379BD" w:rsidP="003B273F">
      <w:pPr>
        <w:pStyle w:val="BodyText"/>
      </w:pPr>
      <w:r w:rsidRPr="003B273F">
        <w:t>This Training Package is Version 4.1 - c</w:t>
      </w:r>
      <w:r w:rsidRPr="003B273F">
        <w:t xml:space="preserve">heck whether this is the latest version by going to the National Training Information Service ( www.ntis.gov.au) and locating information about the Training Package. Alternatively, contact Manufacturing Industry Skills Council at http://www.mskills.com.au </w:t>
      </w:r>
      <w:r w:rsidRPr="003B273F">
        <w:t>to confirm the latest version number.</w:t>
      </w:r>
    </w:p>
    <w:p w:rsidR="00000000" w:rsidRPr="003B273F" w:rsidRDefault="006379BD" w:rsidP="003B273F">
      <w:pPr>
        <w:pStyle w:val="BodyText"/>
      </w:pPr>
    </w:p>
    <w:p w:rsidR="00000000" w:rsidRPr="003B273F" w:rsidRDefault="006379BD" w:rsidP="003B273F">
      <w:pPr>
        <w:pStyle w:val="BodyText"/>
      </w:pPr>
      <w:r w:rsidRPr="003B273F">
        <w:rPr>
          <w:rStyle w:val="SpecialBold"/>
        </w:rPr>
        <w:lastRenderedPageBreak/>
        <w:t>Explanation of version number conventions</w:t>
      </w:r>
    </w:p>
    <w:p w:rsidR="006379BD" w:rsidRDefault="006379BD" w:rsidP="003B273F">
      <w:pPr>
        <w:pStyle w:val="BodyText"/>
      </w:pPr>
      <w:r w:rsidRPr="003B273F">
        <w:t>The primary release Training Package is Version 1. When changes are made to a Training Package, sometimes the version number is changed and sometimes it is not, depending on t</w:t>
      </w:r>
      <w:r w:rsidRPr="003B273F">
        <w:t xml:space="preserve">he extent of the change. When a Training Package is reviewed it is considered to be a new Training Package for the purposes of version control, and is Version 1. Do not confuse the version number with the Training Packages national code (which remains the </w:t>
      </w:r>
      <w:r w:rsidRPr="003B273F">
        <w:t>same during its period of endorsement).</w:t>
      </w:r>
    </w:p>
    <w:p w:rsidR="006379BD" w:rsidRDefault="006379BD" w:rsidP="003B273F">
      <w:pPr>
        <w:pStyle w:val="BodyText"/>
      </w:pPr>
    </w:p>
    <w:p w:rsidR="00000000" w:rsidRPr="003B273F" w:rsidRDefault="006379BD" w:rsidP="003B273F">
      <w:pPr>
        <w:pStyle w:val="SuperHeading"/>
        <w:rPr>
          <w:rStyle w:val="SpecialBold2"/>
        </w:rPr>
      </w:pPr>
      <w:bookmarkStart w:id="5" w:name="O_476438"/>
      <w:bookmarkStart w:id="6" w:name="_Toc336117620"/>
      <w:bookmarkEnd w:id="5"/>
      <w:r w:rsidRPr="003B273F">
        <w:rPr>
          <w:rStyle w:val="SpecialBold2"/>
        </w:rPr>
        <w:t>LMT07v4.1 Summary Mapping</w:t>
      </w:r>
      <w:bookmarkEnd w:id="6"/>
    </w:p>
    <w:p w:rsidR="00000000" w:rsidRPr="003B273F" w:rsidRDefault="006379BD" w:rsidP="003B273F">
      <w:pPr>
        <w:pStyle w:val="Heading2"/>
      </w:pPr>
      <w:r w:rsidRPr="003B273F">
        <w:t>Changes to units of competence</w:t>
      </w:r>
    </w:p>
    <w:p w:rsidR="00000000" w:rsidRPr="003B273F" w:rsidRDefault="006379BD" w:rsidP="003B273F">
      <w:pPr>
        <w:pStyle w:val="BodyText"/>
      </w:pPr>
    </w:p>
    <w:tbl>
      <w:tblPr>
        <w:tblW w:w="0" w:type="auto"/>
        <w:tblCellMar>
          <w:left w:w="62" w:type="dxa"/>
          <w:right w:w="62" w:type="dxa"/>
        </w:tblCellMar>
        <w:tblLook w:val="0000" w:firstRow="0" w:lastRow="0" w:firstColumn="0" w:lastColumn="0" w:noHBand="0" w:noVBand="0"/>
      </w:tblPr>
      <w:tblGrid>
        <w:gridCol w:w="1621"/>
        <w:gridCol w:w="2879"/>
        <w:gridCol w:w="1372"/>
        <w:gridCol w:w="1729"/>
        <w:gridCol w:w="2069"/>
        <w:gridCol w:w="1906"/>
      </w:tblGrid>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 xml:space="preserve">LMT07v4 </w:t>
            </w:r>
            <w:r w:rsidRPr="003B273F">
              <w:t>Code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LMT07v4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LMT07v4.1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LMT07v4.1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Comment</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LMTLA3001A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advanced laundry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LMTLA3001A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Perform advanced laundry operations</w:t>
            </w:r>
          </w:p>
          <w:p w:rsidR="00000000" w:rsidRDefault="006379BD" w:rsidP="003B273F">
            <w:pPr>
              <w:pStyle w:val="BodyText"/>
              <w:rPr>
                <w:lang w:val="en-NZ"/>
              </w:rPr>
            </w:pPr>
            <w:r w:rsidRPr="003B273F">
              <w:t>(Release 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E</w:t>
            </w:r>
          </w:p>
          <w:p w:rsidR="00000000" w:rsidRDefault="006379BD" w:rsidP="003B273F">
            <w:pPr>
              <w:pStyle w:val="BodyText"/>
              <w:rPr>
                <w:lang w:val="en-NZ"/>
              </w:rPr>
            </w:pPr>
            <w:r w:rsidRPr="003B273F">
              <w:t xml:space="preserve">Safety issues made more explicit. </w:t>
            </w:r>
          </w:p>
        </w:tc>
      </w:tr>
      <w:tr w:rsidR="003B273F" w:rsidRPr="003B273F" w:rsidTr="006379BD">
        <w:tc>
          <w:tcPr>
            <w:tcW w:w="0" w:type="auto"/>
            <w:gridSpan w:val="6"/>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3B273F" w:rsidTr="006379BD">
        <w:tc>
          <w:tcPr>
            <w:tcW w:w="0" w:type="auto"/>
            <w:gridSpan w:val="6"/>
            <w:tcBorders>
              <w:top w:val="nil"/>
              <w:left w:val="single" w:sz="4" w:space="0" w:color="auto"/>
              <w:bottom w:val="nil"/>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Imported units – replaced with current versions</w:t>
            </w:r>
          </w:p>
        </w:tc>
      </w:tr>
      <w:tr w:rsidR="003B273F" w:rsidRPr="003B273F" w:rsidTr="006379BD">
        <w:tc>
          <w:tcPr>
            <w:tcW w:w="0" w:type="auto"/>
            <w:gridSpan w:val="6"/>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LMT07v4 Code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LMT07v4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LMT07v4.1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LMT07v4.1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Comment</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BSBCUS401A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Coordinate implementation of customer service strategies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BSBCUS401B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Coordinate implementation of customer service strategies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E</w:t>
            </w:r>
          </w:p>
          <w:p w:rsidR="00000000" w:rsidRDefault="006379BD" w:rsidP="003B273F">
            <w:pPr>
              <w:pStyle w:val="BodyText"/>
              <w:rPr>
                <w:lang w:val="en-NZ"/>
              </w:rPr>
            </w:pPr>
            <w:r w:rsidRPr="003B273F">
              <w:t>This unit replaces BSBCUS401A Coordinate implementation of customer service strategies. Revised unit. Required skills updated to focus on learning and development practices and compliance with policy and procedures.</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BSBCUS402A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Address customer needs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BSBC</w:t>
            </w:r>
            <w:r w:rsidRPr="003B273F">
              <w:t>US402B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Address customer needs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E</w:t>
            </w:r>
          </w:p>
          <w:p w:rsidR="00000000" w:rsidRDefault="006379BD" w:rsidP="003B273F">
            <w:pPr>
              <w:pStyle w:val="BodyText"/>
              <w:rPr>
                <w:lang w:val="en-NZ"/>
              </w:rPr>
            </w:pPr>
            <w:r w:rsidRPr="003B273F">
              <w:t>This unit replaces BSBCUS402A Address customer needs. Revised unit. Required skills updated to focus on learning and development practices and compliance with policy and procedures.</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BSBSMB405A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Monitor and manage small busin</w:t>
            </w:r>
            <w:r w:rsidRPr="003B273F">
              <w:t>ess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BSBSMB405B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Monitor and manage small business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E</w:t>
            </w:r>
          </w:p>
          <w:p w:rsidR="00000000" w:rsidRDefault="006379BD" w:rsidP="003B273F">
            <w:pPr>
              <w:pStyle w:val="BodyText"/>
              <w:rPr>
                <w:lang w:val="en-NZ"/>
              </w:rPr>
            </w:pPr>
            <w:r w:rsidRPr="003B273F">
              <w:t>This unit replaces BSBSMB405A Monitor and manage small business operations. Revised unit. Required knowledge and Range Statement changed to include environmentally sustainable practi</w:t>
            </w:r>
            <w:r w:rsidRPr="003B273F">
              <w:t>ces</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CPCCCO2003A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Carry out concreting to simple forms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CPCCCO2013A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Carry out concreting to simple forms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NE</w:t>
            </w:r>
          </w:p>
          <w:p w:rsidR="00000000" w:rsidRDefault="006379BD" w:rsidP="003B273F">
            <w:pPr>
              <w:pStyle w:val="BodyText"/>
              <w:rPr>
                <w:lang w:val="en-NZ"/>
              </w:rPr>
            </w:pPr>
            <w:r w:rsidRPr="003B273F">
              <w:t xml:space="preserve">Prerequisite requirement changed from CPCCOHS1001A to CPCCOHS2001A Unit outcome altered </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CUVCOR09B</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Select and apply drawing techniques and media to represent and communicate the concept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CUVACD301A</w:t>
            </w:r>
          </w:p>
          <w:p w:rsidR="00000000" w:rsidRDefault="006379BD">
            <w:pPr>
              <w:pStyle w:val="BodyText"/>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Produce drawings to communicate ideas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E</w:t>
            </w:r>
          </w:p>
          <w:p w:rsidR="00000000" w:rsidRDefault="006379BD" w:rsidP="003B273F">
            <w:pPr>
              <w:pStyle w:val="BodyText"/>
              <w:rPr>
                <w:lang w:val="en-NZ"/>
              </w:rPr>
            </w:pPr>
            <w:r w:rsidRPr="003B273F">
              <w:t xml:space="preserve">This unit replaces CUVCOR09B Select and apply drawing </w:t>
            </w:r>
            <w:r w:rsidRPr="003B273F">
              <w:lastRenderedPageBreak/>
              <w:t>techniques and media to represent and communicate the concept.</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CUVVSP14B</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techniques to produce drawings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CUVDRA201A</w:t>
            </w:r>
          </w:p>
          <w:p w:rsidR="00000000" w:rsidRDefault="006379BD">
            <w:pPr>
              <w:pStyle w:val="BodyText"/>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Develop drawing skills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E</w:t>
            </w:r>
          </w:p>
          <w:p w:rsidR="00000000" w:rsidRDefault="006379BD" w:rsidP="003B273F">
            <w:pPr>
              <w:pStyle w:val="BodyText"/>
              <w:rPr>
                <w:lang w:val="en-NZ"/>
              </w:rPr>
            </w:pPr>
            <w:r w:rsidRPr="003B273F">
              <w:t>This unit replaces CUVVSP14B Apply techniques to produce drawings</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FNSACCT403B</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Prepare operational budgets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FNSACC402A</w:t>
            </w:r>
          </w:p>
          <w:p w:rsidR="00000000" w:rsidRDefault="006379BD">
            <w:pPr>
              <w:pStyle w:val="BodyText"/>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Prepare operational budgets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E</w:t>
            </w:r>
          </w:p>
          <w:p w:rsidR="00000000" w:rsidRDefault="006379BD" w:rsidP="003B273F">
            <w:pPr>
              <w:pStyle w:val="BodyText"/>
              <w:rPr>
                <w:lang w:val="en-NZ"/>
              </w:rPr>
            </w:pPr>
            <w:r w:rsidRPr="003B273F">
              <w:t>Updated content plus new unit format and code changed to retain sequence of unit group</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RTF3208A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Install metal structures and features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AHCLSC308A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Install metal structures and features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TAEASS401A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Plan assessment activities and processes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TAEASS401B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Plan assessment activities and processes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TAEASS402A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Assess competence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TAEASS402B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Assess competence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TAEASS403A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Participate in assessment validation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TAEASS403B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Participate in assessment validation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MSACMS200A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competitive manufacturing practices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MSS402001A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competitive systems and practices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E</w:t>
            </w:r>
          </w:p>
          <w:p w:rsidR="00000000" w:rsidRDefault="006379BD" w:rsidP="003B273F">
            <w:pPr>
              <w:pStyle w:val="BodyText"/>
              <w:rPr>
                <w:lang w:val="en-NZ"/>
              </w:rPr>
            </w:pPr>
            <w:r w:rsidRPr="003B273F">
              <w:t>Element 1 reworded, PCs remain the same</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MSACMS201A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Sustain process improvements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MSS402002A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Sustain process improvements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NE</w:t>
            </w:r>
          </w:p>
          <w:p w:rsidR="00000000" w:rsidRPr="003B273F" w:rsidRDefault="006379BD" w:rsidP="003B273F">
            <w:pPr>
              <w:pStyle w:val="BodyText"/>
            </w:pPr>
            <w:r w:rsidRPr="003B273F">
              <w:t>New Element 1</w:t>
            </w:r>
          </w:p>
          <w:p w:rsidR="00000000" w:rsidRDefault="006379BD" w:rsidP="003B273F">
            <w:pPr>
              <w:pStyle w:val="BodyText"/>
              <w:rPr>
                <w:lang w:val="en-NZ"/>
              </w:rPr>
            </w:pPr>
            <w:r w:rsidRPr="003B273F">
              <w:t>New Critical Aspects</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MSACMC210A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Manage the impact of change on own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MSS402010A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Manage the impact of change on own </w:t>
            </w:r>
            <w:r w:rsidRPr="003B273F">
              <w:lastRenderedPageBreak/>
              <w:t>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E</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MSACMT220A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quick changeover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MSS402020A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quick changeover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MSACMT221A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Just in Time (JIT)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MSS402021A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Just in Time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MSACMT230A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cost factors to work practices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MSS402030A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cost factors to work practices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MSACMT231A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Interpret product costs in terms of customer requirements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MSS402031A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Interpret product costs in terms of customer requirements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MSACMT240A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5S procedures in a manufacturing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MSS402040A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Apply 5S procedures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MSACMT250A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Monitor process capability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MSS402050A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Monitor process capability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MSACMT251A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quality standards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MSS402051A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quality standards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MSACMT260A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Use planning software systems in manufacturing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MSS402060A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Use planning software systems in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NE</w:t>
            </w:r>
          </w:p>
          <w:p w:rsidR="00000000" w:rsidRDefault="006379BD" w:rsidP="003B273F">
            <w:pPr>
              <w:pStyle w:val="BodyText"/>
              <w:rPr>
                <w:lang w:val="en-NZ"/>
              </w:rPr>
            </w:pPr>
            <w:r w:rsidRPr="003B273F">
              <w:t>Additional PCs in Elements 1 and 2</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MSACMT261A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Use SCADA systems in manufacturing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MSS402061A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Use SCADA systems in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MSACMT280A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Undertake root cause analysis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MSS402080A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Undertake root cause analysis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MSACMT281A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Contribute to the application of a proactive maintenance strategy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MSS402081A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Contribute to the application of a proactive maintenance strategy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MSACMS400A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Implement a competitive manufacturing 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MSS403001A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Implement competitive systems and practices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E</w:t>
            </w:r>
          </w:p>
          <w:p w:rsidR="00000000" w:rsidRDefault="006379BD" w:rsidP="003B273F">
            <w:pPr>
              <w:pStyle w:val="BodyText"/>
              <w:rPr>
                <w:lang w:val="en-NZ"/>
              </w:rPr>
            </w:pPr>
            <w:r w:rsidRPr="003B273F">
              <w:t>Alignment corrected</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MSACMS401A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Ensure process improvements are sustained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MSS403002A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Ensure process improvements are sustained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NE</w:t>
            </w:r>
          </w:p>
          <w:p w:rsidR="00000000" w:rsidRPr="003B273F" w:rsidRDefault="006379BD" w:rsidP="003B273F">
            <w:pPr>
              <w:pStyle w:val="BodyText"/>
            </w:pPr>
            <w:r w:rsidRPr="003B273F">
              <w:t>New Element</w:t>
            </w:r>
          </w:p>
          <w:p w:rsidR="00000000" w:rsidRDefault="006379BD" w:rsidP="003B273F">
            <w:pPr>
              <w:pStyle w:val="BodyText"/>
              <w:rPr>
                <w:lang w:val="en-NZ"/>
              </w:rPr>
            </w:pPr>
            <w:r w:rsidRPr="003B273F">
              <w:t>Alignment corrected</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MSACMC410A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Lead change in a manufacturing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MSS403010A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Facilitate change in an organisation implementing competitive systems and practices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E</w:t>
            </w:r>
          </w:p>
          <w:p w:rsidR="00000000" w:rsidRDefault="006379BD" w:rsidP="003B273F">
            <w:pPr>
              <w:pStyle w:val="BodyText"/>
              <w:rPr>
                <w:lang w:val="en-NZ"/>
              </w:rPr>
            </w:pPr>
            <w:r w:rsidRPr="003B273F">
              <w:t>Alignment corrected</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MSACMT421A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Facilitate a Just in Time (JIT) 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MSS403021A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Facilitate a Just in Time  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E</w:t>
            </w:r>
          </w:p>
          <w:p w:rsidR="00000000" w:rsidRDefault="006379BD" w:rsidP="003B273F">
            <w:pPr>
              <w:pStyle w:val="BodyText"/>
              <w:rPr>
                <w:lang w:val="en-NZ"/>
              </w:rPr>
            </w:pPr>
            <w:r w:rsidRPr="003B273F">
              <w:t>Alignment corrected</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MSACMT430A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Improve cost facto</w:t>
            </w:r>
            <w:r w:rsidRPr="003B273F">
              <w:t>rs in work practices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MSS403030A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Improve cost factors in work practices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E</w:t>
            </w:r>
          </w:p>
          <w:p w:rsidR="00000000" w:rsidRDefault="006379BD" w:rsidP="003B273F">
            <w:pPr>
              <w:pStyle w:val="BodyText"/>
              <w:rPr>
                <w:lang w:val="en-NZ"/>
              </w:rPr>
            </w:pPr>
            <w:r w:rsidRPr="003B273F">
              <w:t>Alignment corrected</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MSACMT432A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Analyse manual handling processes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MSS403032A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Analyse manual handling processes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E</w:t>
            </w:r>
          </w:p>
          <w:p w:rsidR="00000000" w:rsidRDefault="006379BD" w:rsidP="003B273F">
            <w:pPr>
              <w:pStyle w:val="BodyText"/>
              <w:rPr>
                <w:lang w:val="en-NZ"/>
              </w:rPr>
            </w:pPr>
            <w:r w:rsidRPr="003B273F">
              <w:t>Alignment corrected</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MSACMT440A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Lead 5S in a manufacturing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MSS403040A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Facilitate and improve implementation of 5S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NE</w:t>
            </w:r>
          </w:p>
          <w:p w:rsidR="00000000" w:rsidRPr="003B273F" w:rsidRDefault="006379BD" w:rsidP="003B273F">
            <w:pPr>
              <w:pStyle w:val="BodyText"/>
            </w:pPr>
            <w:r w:rsidRPr="003B273F">
              <w:t>New Element 2</w:t>
            </w:r>
          </w:p>
          <w:p w:rsidR="00000000" w:rsidRDefault="006379BD" w:rsidP="003B273F">
            <w:pPr>
              <w:pStyle w:val="BodyText"/>
              <w:rPr>
                <w:lang w:val="en-NZ"/>
              </w:rPr>
            </w:pPr>
            <w:r w:rsidRPr="003B273F">
              <w:t>Alignment corrected</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MSACMT451A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Mistake proof a production process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MSS403051A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Mistake proof an operational process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E</w:t>
            </w:r>
          </w:p>
          <w:p w:rsidR="00000000" w:rsidRDefault="006379BD" w:rsidP="003B273F">
            <w:pPr>
              <w:pStyle w:val="BodyText"/>
              <w:rPr>
                <w:lang w:val="en-NZ"/>
              </w:rPr>
            </w:pPr>
            <w:r w:rsidRPr="003B273F">
              <w:t>Alignment corrected</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MSACMT450A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Undertake process capability improvements*</w:t>
            </w:r>
          </w:p>
          <w:p w:rsidR="00000000" w:rsidRDefault="006379BD" w:rsidP="003B273F">
            <w:pPr>
              <w:pStyle w:val="BodyText"/>
              <w:rPr>
                <w:lang w:val="en-NZ"/>
              </w:rPr>
            </w:pPr>
            <w:r w:rsidRPr="003B273F">
              <w:rPr>
                <w:rStyle w:val="Emphasis"/>
              </w:rPr>
              <w:t xml:space="preserve">MSACMT452A Apply </w:t>
            </w:r>
            <w:r w:rsidRPr="003B273F">
              <w:t xml:space="preserve">statistics to </w:t>
            </w:r>
            <w:r w:rsidRPr="003B273F">
              <w:rPr>
                <w:rStyle w:val="Emphasis"/>
              </w:rPr>
              <w:t>processes in manufacturing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MSS404050A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Undertake process capability improvements*</w:t>
            </w:r>
          </w:p>
          <w:p w:rsidR="00000000" w:rsidRDefault="006379BD" w:rsidP="003B273F">
            <w:pPr>
              <w:pStyle w:val="BodyText"/>
              <w:rPr>
                <w:lang w:val="en-NZ"/>
              </w:rPr>
            </w:pPr>
            <w:r w:rsidRPr="003B273F">
              <w:rPr>
                <w:rStyle w:val="Emphasis"/>
              </w:rPr>
              <w:t>MSS404052A Apply statistics to operational processes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MSACMT452A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statistics to pr</w:t>
            </w:r>
            <w:r w:rsidRPr="003B273F">
              <w:t>ocesses in manufacturing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MSS404052A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statistics to operational processes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E</w:t>
            </w:r>
          </w:p>
          <w:p w:rsidR="00000000" w:rsidRDefault="006379BD" w:rsidP="003B273F">
            <w:pPr>
              <w:pStyle w:val="BodyText"/>
              <w:rPr>
                <w:lang w:val="en-NZ"/>
              </w:rPr>
            </w:pP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MSACMT460A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Facilitate the use of planning software systems in manufacturing*</w:t>
            </w:r>
          </w:p>
          <w:p w:rsidR="00000000" w:rsidRDefault="006379BD" w:rsidP="003B273F">
            <w:pPr>
              <w:pStyle w:val="BodyText"/>
              <w:rPr>
                <w:lang w:val="en-NZ"/>
              </w:rPr>
            </w:pPr>
            <w:r w:rsidRPr="003B273F">
              <w:rPr>
                <w:rStyle w:val="Emphasis"/>
              </w:rPr>
              <w:t>MSACMT260A Use planning software systems in manufacturing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MSS404060A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Facilitate the use of planning software systems in a work area or team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NE</w:t>
            </w:r>
          </w:p>
          <w:p w:rsidR="00000000" w:rsidRPr="003B273F" w:rsidRDefault="006379BD" w:rsidP="003B273F">
            <w:pPr>
              <w:pStyle w:val="BodyText"/>
            </w:pPr>
            <w:r w:rsidRPr="003B273F">
              <w:t>New Element 1</w:t>
            </w:r>
          </w:p>
          <w:p w:rsidR="00000000" w:rsidRDefault="006379BD" w:rsidP="003B273F">
            <w:pPr>
              <w:pStyle w:val="BodyText"/>
              <w:rPr>
                <w:lang w:val="en-NZ"/>
              </w:rPr>
            </w:pPr>
            <w:r w:rsidRPr="003B273F">
              <w:t>Prerequisite removed</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MSACMT461A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Facilitate SCADA systems in a manufacturing team or work area*</w:t>
            </w:r>
          </w:p>
          <w:p w:rsidR="00000000" w:rsidRDefault="006379BD" w:rsidP="003B273F">
            <w:pPr>
              <w:pStyle w:val="BodyText"/>
              <w:rPr>
                <w:lang w:val="en-NZ"/>
              </w:rPr>
            </w:pPr>
            <w:r w:rsidRPr="003B273F">
              <w:rPr>
                <w:rStyle w:val="Emphasis"/>
              </w:rPr>
              <w:t>MSACMT261A Use SCADA systems in manufacturing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MSS404061A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Facilitate the use of SCADA systems in a team or work area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NE</w:t>
            </w:r>
          </w:p>
          <w:p w:rsidR="00000000" w:rsidRDefault="006379BD" w:rsidP="003B273F">
            <w:pPr>
              <w:pStyle w:val="BodyText"/>
              <w:rPr>
                <w:lang w:val="en-NZ"/>
              </w:rPr>
            </w:pPr>
            <w:r w:rsidRPr="003B273F">
              <w:t>Prerequisite removed</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MSACMT481A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Undertake proactive maintenance analyses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MSS404081A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Undertake proactive maintenance analyses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MSACMT482A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Assist in implementing a proactive maintenance strat</w:t>
            </w:r>
            <w:r w:rsidRPr="003B273F">
              <w:t>egy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MSS404082A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Assist in implementing a proactive maintenance strategy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MSACMS601A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Analyse and map a value chain*</w:t>
            </w:r>
          </w:p>
          <w:p w:rsidR="00000000" w:rsidRDefault="006379BD" w:rsidP="003B273F">
            <w:pPr>
              <w:pStyle w:val="BodyText"/>
              <w:rPr>
                <w:lang w:val="en-NZ"/>
              </w:rPr>
            </w:pPr>
            <w:r w:rsidRPr="003B273F">
              <w:rPr>
                <w:rStyle w:val="Emphasis"/>
              </w:rPr>
              <w:t>MSACMT631A Undertake value analysis of product costs in terms of customer requirements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MSS405002A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Analyse and map a value stream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NE</w:t>
            </w:r>
          </w:p>
          <w:p w:rsidR="00000000" w:rsidRPr="003B273F" w:rsidRDefault="006379BD" w:rsidP="003B273F">
            <w:pPr>
              <w:pStyle w:val="BodyText"/>
            </w:pPr>
            <w:r w:rsidRPr="003B273F">
              <w:t>Prerequisite removed</w:t>
            </w:r>
          </w:p>
          <w:p w:rsidR="00000000" w:rsidRDefault="006379BD" w:rsidP="003B273F">
            <w:pPr>
              <w:pStyle w:val="BodyText"/>
              <w:rPr>
                <w:lang w:val="en-NZ"/>
              </w:rPr>
            </w:pPr>
            <w:r w:rsidRPr="003B273F">
              <w:t>Alignment corrected</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MSACMS602A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Manage a value chain*</w:t>
            </w:r>
          </w:p>
          <w:p w:rsidR="00000000" w:rsidRPr="003B273F" w:rsidRDefault="006379BD" w:rsidP="003B273F">
            <w:pPr>
              <w:pStyle w:val="BodyText"/>
            </w:pPr>
            <w:r w:rsidRPr="003B273F">
              <w:rPr>
                <w:rStyle w:val="Emphasis"/>
              </w:rPr>
              <w:t>MSACMS601A Analyse and map a value chain</w:t>
            </w:r>
          </w:p>
          <w:p w:rsidR="00000000" w:rsidRDefault="006379BD" w:rsidP="003B273F">
            <w:pPr>
              <w:pStyle w:val="BodyText"/>
              <w:rPr>
                <w:lang w:val="en-NZ"/>
              </w:rPr>
            </w:pPr>
            <w:r w:rsidRPr="003B273F">
              <w:rPr>
                <w:rStyle w:val="Emphasis"/>
              </w:rPr>
              <w:t>MSACMT631A Undertake value analysis of product costs in terms of customer requirements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MSS405003A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Manage a value stream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NE</w:t>
            </w:r>
          </w:p>
          <w:p w:rsidR="00000000" w:rsidRPr="003B273F" w:rsidRDefault="006379BD" w:rsidP="003B273F">
            <w:pPr>
              <w:pStyle w:val="BodyText"/>
            </w:pPr>
            <w:r w:rsidRPr="003B273F">
              <w:t>Prerequisites re</w:t>
            </w:r>
            <w:r w:rsidRPr="003B273F">
              <w:t>moved</w:t>
            </w:r>
          </w:p>
          <w:p w:rsidR="00000000" w:rsidRDefault="006379BD" w:rsidP="003B273F">
            <w:pPr>
              <w:pStyle w:val="BodyText"/>
              <w:rPr>
                <w:lang w:val="en-NZ"/>
              </w:rPr>
            </w:pPr>
            <w:r w:rsidRPr="003B273F">
              <w:t>Alignment corrected</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MSACMC611A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Manage people relationships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MSS405011A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Manage people relationships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NE</w:t>
            </w:r>
          </w:p>
          <w:p w:rsidR="00000000" w:rsidRPr="003B273F" w:rsidRDefault="006379BD" w:rsidP="003B273F">
            <w:pPr>
              <w:pStyle w:val="BodyText"/>
            </w:pPr>
            <w:r w:rsidRPr="003B273F">
              <w:t>New Element 1</w:t>
            </w:r>
          </w:p>
          <w:p w:rsidR="00000000" w:rsidRDefault="006379BD" w:rsidP="003B273F">
            <w:pPr>
              <w:pStyle w:val="BodyText"/>
              <w:rPr>
                <w:lang w:val="en-NZ"/>
              </w:rPr>
            </w:pPr>
            <w:r w:rsidRPr="003B273F">
              <w:t>Alignment corrected</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MSACMT621A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Develop a Just in Time (JIT) system*</w:t>
            </w:r>
          </w:p>
          <w:p w:rsidR="00000000" w:rsidRDefault="006379BD" w:rsidP="003B273F">
            <w:pPr>
              <w:pStyle w:val="BodyText"/>
              <w:rPr>
                <w:lang w:val="en-NZ"/>
              </w:rPr>
            </w:pPr>
            <w:r w:rsidRPr="003B273F">
              <w:rPr>
                <w:rStyle w:val="Emphasis"/>
              </w:rPr>
              <w:t>MSACMC410A Lead change in a manufacturing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MSS405021A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Develop a Just in Time 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NE</w:t>
            </w:r>
          </w:p>
          <w:p w:rsidR="00000000" w:rsidRPr="003B273F" w:rsidRDefault="006379BD" w:rsidP="003B273F">
            <w:pPr>
              <w:pStyle w:val="BodyText"/>
            </w:pPr>
            <w:r w:rsidRPr="003B273F">
              <w:t>Prerequisite removed</w:t>
            </w:r>
          </w:p>
          <w:p w:rsidR="00000000" w:rsidRDefault="006379BD" w:rsidP="003B273F">
            <w:pPr>
              <w:pStyle w:val="BodyText"/>
              <w:rPr>
                <w:lang w:val="en-NZ"/>
              </w:rPr>
            </w:pPr>
            <w:r w:rsidRPr="003B273F">
              <w:t xml:space="preserve">Alignment </w:t>
            </w:r>
            <w:r w:rsidRPr="003B273F">
              <w:lastRenderedPageBreak/>
              <w:t>corrected</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MSACMT631A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Undertake value analysis of product costs in terms of customer requirements*</w:t>
            </w:r>
          </w:p>
          <w:p w:rsidR="00000000" w:rsidRDefault="006379BD" w:rsidP="003B273F">
            <w:pPr>
              <w:pStyle w:val="BodyText"/>
              <w:rPr>
                <w:lang w:val="en-NZ"/>
              </w:rPr>
            </w:pPr>
            <w:r w:rsidRPr="003B273F">
              <w:rPr>
                <w:rStyle w:val="Emphasis"/>
              </w:rPr>
              <w:t>MSACMT230A Apply cost factors to work practices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MSS405031A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Undertake value analysis of a product or process costs in terms of customer requirements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NE</w:t>
            </w:r>
          </w:p>
          <w:p w:rsidR="00000000" w:rsidRPr="003B273F" w:rsidRDefault="006379BD" w:rsidP="003B273F">
            <w:pPr>
              <w:pStyle w:val="BodyText"/>
            </w:pPr>
            <w:r w:rsidRPr="003B273F">
              <w:t>Many changes to PCs</w:t>
            </w:r>
          </w:p>
          <w:p w:rsidR="00000000" w:rsidRPr="003B273F" w:rsidRDefault="006379BD" w:rsidP="003B273F">
            <w:pPr>
              <w:pStyle w:val="BodyText"/>
            </w:pPr>
            <w:r w:rsidRPr="003B273F">
              <w:t>Prerequisite removed</w:t>
            </w:r>
          </w:p>
          <w:p w:rsidR="00000000" w:rsidRDefault="006379BD" w:rsidP="003B273F">
            <w:pPr>
              <w:pStyle w:val="BodyText"/>
              <w:rPr>
                <w:lang w:val="en-NZ"/>
              </w:rPr>
            </w:pPr>
            <w:r w:rsidRPr="003B273F">
              <w:t>Alignment corrected</w:t>
            </w:r>
          </w:p>
        </w:tc>
      </w:tr>
      <w:tr w:rsid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MSACMT675A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Facilitate the development of a new product*</w:t>
            </w:r>
          </w:p>
          <w:p w:rsidR="00000000" w:rsidRDefault="006379BD" w:rsidP="003B273F">
            <w:pPr>
              <w:pStyle w:val="BodyText"/>
              <w:rPr>
                <w:lang w:val="en-NZ"/>
              </w:rPr>
            </w:pPr>
            <w:r w:rsidRPr="003B273F">
              <w:rPr>
                <w:rStyle w:val="Emphasis"/>
              </w:rPr>
              <w:t>MSACMT452A Apply statistics to processes in ma</w:t>
            </w:r>
            <w:r w:rsidRPr="003B273F">
              <w:rPr>
                <w:rStyle w:val="Emphasis"/>
              </w:rPr>
              <w:t>nufacturing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MSS405075A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Facilitate the development of a new product* </w:t>
            </w:r>
            <w:r w:rsidRPr="003B273F">
              <w:rPr>
                <w:rStyle w:val="Emphasis"/>
              </w:rPr>
              <w:t>MSS404052A Apply statistics to operational processes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E</w:t>
            </w:r>
          </w:p>
          <w:p w:rsidR="00000000" w:rsidRDefault="006379BD" w:rsidP="003B273F">
            <w:pPr>
              <w:pStyle w:val="BodyText"/>
              <w:rPr>
                <w:lang w:val="en-NZ"/>
              </w:rPr>
            </w:pPr>
            <w:r w:rsidRPr="003B273F">
              <w:t>Alignment corrected</w:t>
            </w:r>
          </w:p>
        </w:tc>
      </w:tr>
      <w:tr w:rsidR="003B273F" w:rsidRPr="003B273F" w:rsidTr="006379BD">
        <w:tc>
          <w:tcPr>
            <w:tcW w:w="0" w:type="auto"/>
            <w:gridSpan w:val="6"/>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3B273F" w:rsidTr="006379BD">
        <w:tc>
          <w:tcPr>
            <w:tcW w:w="0" w:type="auto"/>
            <w:gridSpan w:val="6"/>
            <w:tcBorders>
              <w:top w:val="nil"/>
              <w:left w:val="single" w:sz="4" w:space="0" w:color="auto"/>
              <w:bottom w:val="nil"/>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Additional imported units</w:t>
            </w:r>
          </w:p>
        </w:tc>
      </w:tr>
      <w:tr w:rsidR="003B273F" w:rsidRPr="003B273F" w:rsidTr="006379BD">
        <w:tc>
          <w:tcPr>
            <w:tcW w:w="0" w:type="auto"/>
            <w:gridSpan w:val="6"/>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3B273F" w:rsidTr="006379BD">
        <w:trPr>
          <w:trHeight w:val="37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LMT07v4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LMT07v4 Title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LMT07v4.1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LMT07v4.1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Comment</w:t>
            </w:r>
          </w:p>
        </w:tc>
      </w:tr>
      <w:tr w:rsidR="003B273F" w:rsidRP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CPCCOHS2001A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OHS requirements, policies and procedures in the construction industry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New to LMT07</w:t>
            </w:r>
          </w:p>
          <w:p w:rsidR="00000000" w:rsidRPr="003B273F" w:rsidRDefault="006379BD" w:rsidP="003B273F">
            <w:pPr>
              <w:pStyle w:val="BodyText"/>
            </w:pPr>
            <w:r w:rsidRPr="003B273F">
              <w:t>Prerequisite to</w:t>
            </w:r>
          </w:p>
          <w:p w:rsidR="00000000" w:rsidRPr="003B273F" w:rsidRDefault="006379BD" w:rsidP="003B273F">
            <w:pPr>
              <w:pStyle w:val="BodyText"/>
            </w:pPr>
            <w:r w:rsidRPr="003B273F">
              <w:rPr>
                <w:rStyle w:val="Emphasis"/>
              </w:rPr>
              <w:t>CPCCCO2013A Carry out concreting to simple forms</w:t>
            </w:r>
          </w:p>
        </w:tc>
      </w:tr>
    </w:tbl>
    <w:p w:rsidR="00000000" w:rsidRPr="003B273F" w:rsidRDefault="006379BD" w:rsidP="003B273F">
      <w:pPr>
        <w:pStyle w:val="BodyText"/>
      </w:pPr>
    </w:p>
    <w:p w:rsidR="00000000" w:rsidRPr="003B273F" w:rsidRDefault="006379BD" w:rsidP="003B273F">
      <w:pPr>
        <w:pStyle w:val="BodyText"/>
      </w:pPr>
    </w:p>
    <w:p w:rsidR="00000000" w:rsidRPr="003B273F" w:rsidRDefault="006379BD" w:rsidP="003B273F">
      <w:pPr>
        <w:pStyle w:val="Heading2"/>
      </w:pPr>
      <w:r w:rsidRPr="003B273F">
        <w:rPr>
          <w:rStyle w:val="SpecialBold"/>
        </w:rPr>
        <w:t>Changes to qualifications</w:t>
      </w:r>
    </w:p>
    <w:p w:rsidR="00000000" w:rsidRPr="003B273F" w:rsidRDefault="006379BD" w:rsidP="003B273F">
      <w:pPr>
        <w:pStyle w:val="BodyText"/>
      </w:pPr>
    </w:p>
    <w:p w:rsidR="00000000" w:rsidRPr="003B273F" w:rsidRDefault="006379BD" w:rsidP="003B273F">
      <w:pPr>
        <w:pStyle w:val="BodyText"/>
      </w:pPr>
      <w:r w:rsidRPr="003B273F">
        <w:t>Imported units have been updated to the current version in the qualifications listed below. In all cases, qualification outcomes are equivalent.</w:t>
      </w:r>
    </w:p>
    <w:p w:rsidR="00000000" w:rsidRPr="003B273F" w:rsidRDefault="006379BD" w:rsidP="003B273F">
      <w:pPr>
        <w:pStyle w:val="BodyText"/>
      </w:pPr>
      <w:r w:rsidRPr="003B273F">
        <w:t>Reinstated text in Packaging Rules to qualifications:</w:t>
      </w:r>
    </w:p>
    <w:p w:rsidR="00000000" w:rsidRPr="003B273F" w:rsidRDefault="006379BD" w:rsidP="003B273F">
      <w:pPr>
        <w:pStyle w:val="ListBullet"/>
      </w:pPr>
      <w:r w:rsidRPr="003B273F">
        <w:lastRenderedPageBreak/>
        <w:t>LMT20507 Certificate II in Textile Fabrication</w:t>
      </w:r>
    </w:p>
    <w:p w:rsidR="00000000" w:rsidRPr="003B273F" w:rsidRDefault="006379BD" w:rsidP="003B273F">
      <w:pPr>
        <w:pStyle w:val="ListBullet"/>
      </w:pPr>
      <w:r w:rsidRPr="003B273F">
        <w:t>LMT41207 C</w:t>
      </w:r>
      <w:r w:rsidRPr="003B273F">
        <w:t>ertificate IV in Fashion and Textiles Merchandising</w:t>
      </w:r>
    </w:p>
    <w:p w:rsidR="00000000" w:rsidRPr="003B273F" w:rsidRDefault="006379BD" w:rsidP="003B273F">
      <w:pPr>
        <w:pStyle w:val="ListBullet"/>
      </w:pPr>
      <w:r w:rsidRPr="003B273F">
        <w:t>LMT60407 Advanced Diploma of Textile Design and Development</w:t>
      </w:r>
    </w:p>
    <w:p w:rsidR="00000000" w:rsidRPr="003B273F" w:rsidRDefault="006379BD" w:rsidP="003B273F">
      <w:pPr>
        <w:pStyle w:val="BodyText"/>
      </w:pPr>
    </w:p>
    <w:tbl>
      <w:tblPr>
        <w:tblW w:w="9606" w:type="dxa"/>
        <w:tblLayout w:type="fixed"/>
        <w:tblCellMar>
          <w:left w:w="62" w:type="dxa"/>
          <w:right w:w="62" w:type="dxa"/>
        </w:tblCellMar>
        <w:tblLook w:val="0000" w:firstRow="0" w:lastRow="0" w:firstColumn="0" w:lastColumn="0" w:noHBand="0" w:noVBand="0"/>
      </w:tblPr>
      <w:tblGrid>
        <w:gridCol w:w="1423"/>
        <w:gridCol w:w="1514"/>
        <w:gridCol w:w="4897"/>
        <w:gridCol w:w="1772"/>
      </w:tblGrid>
      <w:tr w:rsidR="00000000" w:rsidTr="003B273F">
        <w:tc>
          <w:tcPr>
            <w:tcW w:w="14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LMT07v4 Code</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LMT07v4.1 Code</w:t>
            </w:r>
          </w:p>
        </w:tc>
        <w:tc>
          <w:tcPr>
            <w:tcW w:w="4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V4.1 Title</w:t>
            </w:r>
          </w:p>
        </w:tc>
        <w:tc>
          <w:tcPr>
            <w:tcW w:w="17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Comment</w:t>
            </w:r>
          </w:p>
        </w:tc>
      </w:tr>
      <w:tr w:rsidR="00000000" w:rsidTr="003B273F">
        <w:tc>
          <w:tcPr>
            <w:tcW w:w="14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LMT20107</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LMT20107</w:t>
            </w:r>
          </w:p>
        </w:tc>
        <w:tc>
          <w:tcPr>
            <w:tcW w:w="4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Certificate II in Textile Production (Intermediate)</w:t>
            </w:r>
          </w:p>
        </w:tc>
        <w:tc>
          <w:tcPr>
            <w:tcW w:w="17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Release 2 - equivalent</w:t>
            </w:r>
          </w:p>
        </w:tc>
      </w:tr>
      <w:tr w:rsidR="00000000" w:rsidTr="003B273F">
        <w:tc>
          <w:tcPr>
            <w:tcW w:w="14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LMT20207</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LMT20207</w:t>
            </w:r>
          </w:p>
        </w:tc>
        <w:tc>
          <w:tcPr>
            <w:tcW w:w="4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Certificate II in Textile Production (Complex or Multiple Processes)</w:t>
            </w:r>
          </w:p>
        </w:tc>
        <w:tc>
          <w:tcPr>
            <w:tcW w:w="17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Release 2 - equivalent</w:t>
            </w:r>
          </w:p>
        </w:tc>
      </w:tr>
      <w:tr w:rsidR="00000000" w:rsidTr="003B273F">
        <w:tc>
          <w:tcPr>
            <w:tcW w:w="14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LMT20407</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LMT20407</w:t>
            </w:r>
          </w:p>
        </w:tc>
        <w:tc>
          <w:tcPr>
            <w:tcW w:w="4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Certificate II in Cotton Ginning</w:t>
            </w:r>
          </w:p>
        </w:tc>
        <w:tc>
          <w:tcPr>
            <w:tcW w:w="17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Release 2 - equivalent</w:t>
            </w:r>
          </w:p>
        </w:tc>
      </w:tr>
      <w:tr w:rsidR="00000000" w:rsidTr="003B273F">
        <w:tc>
          <w:tcPr>
            <w:tcW w:w="14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LMT20507</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LMT20507</w:t>
            </w:r>
          </w:p>
        </w:tc>
        <w:tc>
          <w:tcPr>
            <w:tcW w:w="4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Certificate II in Textile Fabrication</w:t>
            </w:r>
          </w:p>
        </w:tc>
        <w:tc>
          <w:tcPr>
            <w:tcW w:w="17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Release 2 - equivalent</w:t>
            </w:r>
          </w:p>
        </w:tc>
      </w:tr>
      <w:tr w:rsidR="00000000" w:rsidTr="003B273F">
        <w:tc>
          <w:tcPr>
            <w:tcW w:w="14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LMT20607</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LMT20607</w:t>
            </w:r>
          </w:p>
        </w:tc>
        <w:tc>
          <w:tcPr>
            <w:tcW w:w="4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Certificate II in Clothing Production (Intermediate)</w:t>
            </w:r>
          </w:p>
        </w:tc>
        <w:tc>
          <w:tcPr>
            <w:tcW w:w="17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Release 2 - equivalent</w:t>
            </w:r>
          </w:p>
        </w:tc>
      </w:tr>
      <w:tr w:rsidR="00000000" w:rsidTr="003B273F">
        <w:tc>
          <w:tcPr>
            <w:tcW w:w="14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LMT20707</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LMT20707</w:t>
            </w:r>
          </w:p>
        </w:tc>
        <w:tc>
          <w:tcPr>
            <w:tcW w:w="4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Certificate II in Clothing Production (Complex or Multiple Processes)</w:t>
            </w:r>
          </w:p>
        </w:tc>
        <w:tc>
          <w:tcPr>
            <w:tcW w:w="17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Release 2 - equivalent</w:t>
            </w:r>
          </w:p>
        </w:tc>
      </w:tr>
      <w:tr w:rsidR="00000000" w:rsidTr="003B273F">
        <w:tc>
          <w:tcPr>
            <w:tcW w:w="14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LMT20907</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LMT20907</w:t>
            </w:r>
          </w:p>
        </w:tc>
        <w:tc>
          <w:tcPr>
            <w:tcW w:w="4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Certifi</w:t>
            </w:r>
            <w:r w:rsidRPr="003B273F">
              <w:t>cate II in Footwear Production (Intermediate)</w:t>
            </w:r>
          </w:p>
        </w:tc>
        <w:tc>
          <w:tcPr>
            <w:tcW w:w="17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Release 2 - equivalent</w:t>
            </w:r>
          </w:p>
        </w:tc>
      </w:tr>
      <w:tr w:rsidR="00000000" w:rsidTr="003B273F">
        <w:tc>
          <w:tcPr>
            <w:tcW w:w="14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LMT21007</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LMT21007</w:t>
            </w:r>
          </w:p>
        </w:tc>
        <w:tc>
          <w:tcPr>
            <w:tcW w:w="4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Certificate II in Footwear Production (Complex or Multiple Processes)</w:t>
            </w:r>
          </w:p>
        </w:tc>
        <w:tc>
          <w:tcPr>
            <w:tcW w:w="17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Release 2 - equivalent</w:t>
            </w:r>
          </w:p>
        </w:tc>
      </w:tr>
      <w:tr w:rsidR="00000000" w:rsidTr="003B273F">
        <w:tc>
          <w:tcPr>
            <w:tcW w:w="14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LMT21107</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LMT21107</w:t>
            </w:r>
          </w:p>
        </w:tc>
        <w:tc>
          <w:tcPr>
            <w:tcW w:w="4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Certificate II in Footwear Repair</w:t>
            </w:r>
          </w:p>
        </w:tc>
        <w:tc>
          <w:tcPr>
            <w:tcW w:w="17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Release 2 - equivalent</w:t>
            </w:r>
          </w:p>
        </w:tc>
      </w:tr>
      <w:tr w:rsidR="00000000" w:rsidTr="003B273F">
        <w:tc>
          <w:tcPr>
            <w:tcW w:w="14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LMT21207</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LMT21207</w:t>
            </w:r>
          </w:p>
        </w:tc>
        <w:tc>
          <w:tcPr>
            <w:tcW w:w="4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Certificate II in Leather Production</w:t>
            </w:r>
          </w:p>
        </w:tc>
        <w:tc>
          <w:tcPr>
            <w:tcW w:w="17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Release 2 - equivalent</w:t>
            </w:r>
          </w:p>
        </w:tc>
      </w:tr>
      <w:tr w:rsidR="00000000" w:rsidTr="003B273F">
        <w:tc>
          <w:tcPr>
            <w:tcW w:w="14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LMT21410</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LMT21410</w:t>
            </w:r>
          </w:p>
        </w:tc>
        <w:tc>
          <w:tcPr>
            <w:tcW w:w="4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Certificate II in Laundry Operations</w:t>
            </w:r>
          </w:p>
        </w:tc>
        <w:tc>
          <w:tcPr>
            <w:tcW w:w="17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Release 2 - equivalent</w:t>
            </w:r>
          </w:p>
        </w:tc>
      </w:tr>
      <w:tr w:rsidR="00000000" w:rsidTr="003B273F">
        <w:tc>
          <w:tcPr>
            <w:tcW w:w="14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LMT21510</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LMT21510</w:t>
            </w:r>
          </w:p>
        </w:tc>
        <w:tc>
          <w:tcPr>
            <w:tcW w:w="4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Certificate II in Dry Cleaning Operations</w:t>
            </w:r>
          </w:p>
        </w:tc>
        <w:tc>
          <w:tcPr>
            <w:tcW w:w="17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Release 2 - equivalent</w:t>
            </w:r>
          </w:p>
        </w:tc>
      </w:tr>
      <w:tr w:rsidR="00000000" w:rsidTr="003B273F">
        <w:tc>
          <w:tcPr>
            <w:tcW w:w="14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LMT21607</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LMT21607</w:t>
            </w:r>
          </w:p>
        </w:tc>
        <w:tc>
          <w:tcPr>
            <w:tcW w:w="4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Certificate II in Technical Textiles and Non-wovens</w:t>
            </w:r>
          </w:p>
        </w:tc>
        <w:tc>
          <w:tcPr>
            <w:tcW w:w="17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Release 2 - equivalent</w:t>
            </w:r>
          </w:p>
        </w:tc>
      </w:tr>
      <w:tr w:rsidR="00000000" w:rsidTr="003B273F">
        <w:tc>
          <w:tcPr>
            <w:tcW w:w="14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LMT30107</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LMT30107</w:t>
            </w:r>
          </w:p>
        </w:tc>
        <w:tc>
          <w:tcPr>
            <w:tcW w:w="4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Certificate III in Textile Production</w:t>
            </w:r>
          </w:p>
        </w:tc>
        <w:tc>
          <w:tcPr>
            <w:tcW w:w="17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Release 2 - equivalent</w:t>
            </w:r>
          </w:p>
        </w:tc>
      </w:tr>
      <w:tr w:rsidR="00000000" w:rsidTr="003B273F">
        <w:tc>
          <w:tcPr>
            <w:tcW w:w="14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LMT30307</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LMT30307</w:t>
            </w:r>
          </w:p>
        </w:tc>
        <w:tc>
          <w:tcPr>
            <w:tcW w:w="4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Certificate III in Cotton Ginning</w:t>
            </w:r>
          </w:p>
        </w:tc>
        <w:tc>
          <w:tcPr>
            <w:tcW w:w="17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Release 2 - equivalent</w:t>
            </w:r>
          </w:p>
        </w:tc>
      </w:tr>
      <w:tr w:rsidR="00000000" w:rsidTr="003B273F">
        <w:tc>
          <w:tcPr>
            <w:tcW w:w="14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LMT30407</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LMT304</w:t>
            </w:r>
            <w:r w:rsidRPr="003B273F">
              <w:t>07</w:t>
            </w:r>
          </w:p>
        </w:tc>
        <w:tc>
          <w:tcPr>
            <w:tcW w:w="4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Certificate III in Textile Fabrication</w:t>
            </w:r>
          </w:p>
        </w:tc>
        <w:tc>
          <w:tcPr>
            <w:tcW w:w="17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Release 2 - equivalent</w:t>
            </w:r>
          </w:p>
        </w:tc>
      </w:tr>
      <w:tr w:rsidR="00000000" w:rsidTr="003B273F">
        <w:tc>
          <w:tcPr>
            <w:tcW w:w="14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LMT30507</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LMT30507</w:t>
            </w:r>
          </w:p>
        </w:tc>
        <w:tc>
          <w:tcPr>
            <w:tcW w:w="4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Certificate III in Clothing Production</w:t>
            </w:r>
          </w:p>
        </w:tc>
        <w:tc>
          <w:tcPr>
            <w:tcW w:w="17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Release 2 - equivalent</w:t>
            </w:r>
          </w:p>
        </w:tc>
      </w:tr>
      <w:tr w:rsidR="00000000" w:rsidTr="003B273F">
        <w:tc>
          <w:tcPr>
            <w:tcW w:w="14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LMT30707</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LMT30707</w:t>
            </w:r>
          </w:p>
        </w:tc>
        <w:tc>
          <w:tcPr>
            <w:tcW w:w="4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Certificate III in Footwear Production</w:t>
            </w:r>
          </w:p>
        </w:tc>
        <w:tc>
          <w:tcPr>
            <w:tcW w:w="17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Release 2 - equivalent</w:t>
            </w:r>
          </w:p>
        </w:tc>
      </w:tr>
      <w:tr w:rsidR="00000000" w:rsidTr="003B273F">
        <w:tc>
          <w:tcPr>
            <w:tcW w:w="14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LMT30807</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LMT30807</w:t>
            </w:r>
          </w:p>
        </w:tc>
        <w:tc>
          <w:tcPr>
            <w:tcW w:w="4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Certificate III in Footwear Repair</w:t>
            </w:r>
          </w:p>
        </w:tc>
        <w:tc>
          <w:tcPr>
            <w:tcW w:w="17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Release 2 - equivalent</w:t>
            </w:r>
          </w:p>
        </w:tc>
      </w:tr>
      <w:tr w:rsidR="00000000" w:rsidTr="003B273F">
        <w:tc>
          <w:tcPr>
            <w:tcW w:w="14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LMT30907</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LMT30907</w:t>
            </w:r>
          </w:p>
        </w:tc>
        <w:tc>
          <w:tcPr>
            <w:tcW w:w="4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Certificate III in Leather Production</w:t>
            </w:r>
          </w:p>
        </w:tc>
        <w:tc>
          <w:tcPr>
            <w:tcW w:w="17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Release 2 - equivalent</w:t>
            </w:r>
          </w:p>
        </w:tc>
      </w:tr>
      <w:tr w:rsidR="00000000" w:rsidTr="003B273F">
        <w:tc>
          <w:tcPr>
            <w:tcW w:w="14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LMT31110</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LMT31110</w:t>
            </w:r>
          </w:p>
        </w:tc>
        <w:tc>
          <w:tcPr>
            <w:tcW w:w="4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Certificate III in Laundry Operations</w:t>
            </w:r>
          </w:p>
        </w:tc>
        <w:tc>
          <w:tcPr>
            <w:tcW w:w="17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Release 2 - equivalent</w:t>
            </w:r>
          </w:p>
        </w:tc>
      </w:tr>
      <w:tr w:rsidR="00000000" w:rsidTr="003B273F">
        <w:tc>
          <w:tcPr>
            <w:tcW w:w="14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LMT31210</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LMT31210</w:t>
            </w:r>
          </w:p>
        </w:tc>
        <w:tc>
          <w:tcPr>
            <w:tcW w:w="4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Certificate III in Dry Cleaning Operations</w:t>
            </w:r>
          </w:p>
        </w:tc>
        <w:tc>
          <w:tcPr>
            <w:tcW w:w="17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Release 2 - equivalent</w:t>
            </w:r>
          </w:p>
        </w:tc>
      </w:tr>
      <w:tr w:rsidR="00000000" w:rsidTr="003B273F">
        <w:tc>
          <w:tcPr>
            <w:tcW w:w="14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LMT31807</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LMT31807</w:t>
            </w:r>
          </w:p>
        </w:tc>
        <w:tc>
          <w:tcPr>
            <w:tcW w:w="4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Certificate III in Technical Textiles and Non-wovens</w:t>
            </w:r>
          </w:p>
        </w:tc>
        <w:tc>
          <w:tcPr>
            <w:tcW w:w="17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Release 2 - equivalent</w:t>
            </w:r>
          </w:p>
        </w:tc>
      </w:tr>
      <w:tr w:rsidR="00000000" w:rsidTr="003B273F">
        <w:tc>
          <w:tcPr>
            <w:tcW w:w="14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LMT32011</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LMT32011</w:t>
            </w:r>
          </w:p>
        </w:tc>
        <w:tc>
          <w:tcPr>
            <w:tcW w:w="4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Certificate III in Digitising and Computerised Embroidery</w:t>
            </w:r>
          </w:p>
        </w:tc>
        <w:tc>
          <w:tcPr>
            <w:tcW w:w="17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Release 2 - equiva</w:t>
            </w:r>
            <w:r w:rsidRPr="003B273F">
              <w:t>lent</w:t>
            </w:r>
          </w:p>
        </w:tc>
      </w:tr>
      <w:tr w:rsidR="00000000" w:rsidTr="003B273F">
        <w:tc>
          <w:tcPr>
            <w:tcW w:w="14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LMT40107</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LMT40107</w:t>
            </w:r>
          </w:p>
        </w:tc>
        <w:tc>
          <w:tcPr>
            <w:tcW w:w="4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Certificate IV in Textile Technology and Production</w:t>
            </w:r>
          </w:p>
        </w:tc>
        <w:tc>
          <w:tcPr>
            <w:tcW w:w="17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Release 2 - equivalent</w:t>
            </w:r>
          </w:p>
        </w:tc>
      </w:tr>
      <w:tr w:rsidR="00000000" w:rsidTr="003B273F">
        <w:tc>
          <w:tcPr>
            <w:tcW w:w="14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LMT40207</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LMT40207</w:t>
            </w:r>
          </w:p>
        </w:tc>
        <w:tc>
          <w:tcPr>
            <w:tcW w:w="4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Certificate IV in Cotton Ginning</w:t>
            </w:r>
          </w:p>
        </w:tc>
        <w:tc>
          <w:tcPr>
            <w:tcW w:w="17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Release 2 - equivalent</w:t>
            </w:r>
          </w:p>
        </w:tc>
      </w:tr>
      <w:tr w:rsidR="00000000" w:rsidTr="003B273F">
        <w:tc>
          <w:tcPr>
            <w:tcW w:w="14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LMT40307</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LMT40307</w:t>
            </w:r>
          </w:p>
        </w:tc>
        <w:tc>
          <w:tcPr>
            <w:tcW w:w="4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Certificate IV in Clothing Production</w:t>
            </w:r>
          </w:p>
        </w:tc>
        <w:tc>
          <w:tcPr>
            <w:tcW w:w="17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Release 2 - equivalent</w:t>
            </w:r>
          </w:p>
        </w:tc>
      </w:tr>
      <w:tr w:rsidR="00000000" w:rsidTr="003B273F">
        <w:tc>
          <w:tcPr>
            <w:tcW w:w="14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LMT40407</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LMT40407</w:t>
            </w:r>
          </w:p>
        </w:tc>
        <w:tc>
          <w:tcPr>
            <w:tcW w:w="4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Certificate IV in Custom made Footwear</w:t>
            </w:r>
          </w:p>
        </w:tc>
        <w:tc>
          <w:tcPr>
            <w:tcW w:w="17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Release 2 - equivalent</w:t>
            </w:r>
          </w:p>
        </w:tc>
      </w:tr>
      <w:tr w:rsidR="00000000" w:rsidTr="003B273F">
        <w:tc>
          <w:tcPr>
            <w:tcW w:w="14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LMT40810</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LMT40810</w:t>
            </w:r>
          </w:p>
        </w:tc>
        <w:tc>
          <w:tcPr>
            <w:tcW w:w="4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Certificate IV in Laundry Operations and Supervision</w:t>
            </w:r>
          </w:p>
        </w:tc>
        <w:tc>
          <w:tcPr>
            <w:tcW w:w="17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Release 2 - equivalent</w:t>
            </w:r>
          </w:p>
        </w:tc>
      </w:tr>
      <w:tr w:rsidR="00000000" w:rsidTr="003B273F">
        <w:tc>
          <w:tcPr>
            <w:tcW w:w="14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LMT41107</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LMT41107</w:t>
            </w:r>
          </w:p>
        </w:tc>
        <w:tc>
          <w:tcPr>
            <w:tcW w:w="4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Certificate IV in Textile Design and Development</w:t>
            </w:r>
          </w:p>
        </w:tc>
        <w:tc>
          <w:tcPr>
            <w:tcW w:w="17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Release 2 - e</w:t>
            </w:r>
            <w:r w:rsidRPr="003B273F">
              <w:t>quivalent</w:t>
            </w:r>
          </w:p>
        </w:tc>
      </w:tr>
      <w:tr w:rsidR="00000000" w:rsidTr="003B273F">
        <w:tc>
          <w:tcPr>
            <w:tcW w:w="14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LMT41207</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LMT41207</w:t>
            </w:r>
          </w:p>
        </w:tc>
        <w:tc>
          <w:tcPr>
            <w:tcW w:w="4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Certificate IV in Fashion and Textiles </w:t>
            </w:r>
            <w:r w:rsidRPr="003B273F">
              <w:lastRenderedPageBreak/>
              <w:t>Merchandising</w:t>
            </w:r>
          </w:p>
        </w:tc>
        <w:tc>
          <w:tcPr>
            <w:tcW w:w="17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 xml:space="preserve">Release 2 - </w:t>
            </w:r>
            <w:r w:rsidRPr="003B273F">
              <w:lastRenderedPageBreak/>
              <w:t>equivalent</w:t>
            </w:r>
          </w:p>
        </w:tc>
      </w:tr>
      <w:tr w:rsidR="00000000" w:rsidTr="003B273F">
        <w:tc>
          <w:tcPr>
            <w:tcW w:w="14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LMT50207</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LMT50207</w:t>
            </w:r>
          </w:p>
        </w:tc>
        <w:tc>
          <w:tcPr>
            <w:tcW w:w="4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Diploma of Medical Grade Footwear</w:t>
            </w:r>
          </w:p>
        </w:tc>
        <w:tc>
          <w:tcPr>
            <w:tcW w:w="17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Release 2 - equivalent</w:t>
            </w:r>
          </w:p>
        </w:tc>
      </w:tr>
      <w:tr w:rsidR="00000000" w:rsidTr="003B273F">
        <w:tc>
          <w:tcPr>
            <w:tcW w:w="14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LMT50407</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LMT50407</w:t>
            </w:r>
          </w:p>
        </w:tc>
        <w:tc>
          <w:tcPr>
            <w:tcW w:w="4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Diploma of Textile Technology and Production Management</w:t>
            </w:r>
          </w:p>
        </w:tc>
        <w:tc>
          <w:tcPr>
            <w:tcW w:w="17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Release 2 - equivalent</w:t>
            </w:r>
          </w:p>
        </w:tc>
      </w:tr>
      <w:tr w:rsidR="00000000" w:rsidTr="003B273F">
        <w:tc>
          <w:tcPr>
            <w:tcW w:w="14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LMT50507</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LMT50507</w:t>
            </w:r>
          </w:p>
        </w:tc>
        <w:tc>
          <w:tcPr>
            <w:tcW w:w="4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Diploma of Textile Design and Development</w:t>
            </w:r>
          </w:p>
        </w:tc>
        <w:tc>
          <w:tcPr>
            <w:tcW w:w="17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Release 2 - equivalent</w:t>
            </w:r>
          </w:p>
        </w:tc>
      </w:tr>
      <w:tr w:rsidR="00000000" w:rsidTr="003B273F">
        <w:tc>
          <w:tcPr>
            <w:tcW w:w="14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LMT50607</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LMT50607</w:t>
            </w:r>
          </w:p>
        </w:tc>
        <w:tc>
          <w:tcPr>
            <w:tcW w:w="4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Diploma of Fashion and Textiles Merchandising</w:t>
            </w:r>
          </w:p>
        </w:tc>
        <w:tc>
          <w:tcPr>
            <w:tcW w:w="17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Release 2 - equivalent</w:t>
            </w:r>
          </w:p>
        </w:tc>
      </w:tr>
      <w:tr w:rsidR="00000000" w:rsidTr="003B273F">
        <w:tc>
          <w:tcPr>
            <w:tcW w:w="14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LMT60207</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LMT60207</w:t>
            </w:r>
          </w:p>
        </w:tc>
        <w:tc>
          <w:tcPr>
            <w:tcW w:w="4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Advanced Diploma of Medical Grade Footwear</w:t>
            </w:r>
          </w:p>
        </w:tc>
        <w:tc>
          <w:tcPr>
            <w:tcW w:w="17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Release 2 - equivalent</w:t>
            </w:r>
          </w:p>
        </w:tc>
      </w:tr>
      <w:tr w:rsidR="00000000" w:rsidTr="003B273F">
        <w:tc>
          <w:tcPr>
            <w:tcW w:w="14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LMT60407</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LMT60407</w:t>
            </w:r>
          </w:p>
        </w:tc>
        <w:tc>
          <w:tcPr>
            <w:tcW w:w="4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Advanced Diploma of Textile Design and Development</w:t>
            </w:r>
          </w:p>
        </w:tc>
        <w:tc>
          <w:tcPr>
            <w:tcW w:w="17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Release 2 - equivalent</w:t>
            </w:r>
          </w:p>
        </w:tc>
      </w:tr>
      <w:tr w:rsidR="00000000" w:rsidRPr="003B273F" w:rsidTr="003B273F">
        <w:tc>
          <w:tcPr>
            <w:tcW w:w="14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LMT60507</w:t>
            </w:r>
          </w:p>
        </w:tc>
        <w:tc>
          <w:tcPr>
            <w:tcW w:w="15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LMT60507</w:t>
            </w:r>
          </w:p>
        </w:tc>
        <w:tc>
          <w:tcPr>
            <w:tcW w:w="4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Advanced Diploma of Fashion and Textiles Merchandising</w:t>
            </w:r>
          </w:p>
        </w:tc>
        <w:tc>
          <w:tcPr>
            <w:tcW w:w="17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Release 2 - equivalent</w:t>
            </w:r>
          </w:p>
        </w:tc>
      </w:tr>
    </w:tbl>
    <w:p w:rsidR="006379BD" w:rsidRDefault="006379BD" w:rsidP="003B273F">
      <w:pPr>
        <w:pStyle w:val="BodyText"/>
      </w:pPr>
    </w:p>
    <w:p w:rsidR="006379BD" w:rsidRDefault="006379BD" w:rsidP="003B273F">
      <w:pPr>
        <w:pStyle w:val="BodyText"/>
      </w:pPr>
    </w:p>
    <w:p w:rsidR="00000000" w:rsidRPr="003B273F" w:rsidRDefault="006379BD" w:rsidP="003B273F">
      <w:pPr>
        <w:pStyle w:val="SuperHeading"/>
        <w:rPr>
          <w:rStyle w:val="SpecialBold2"/>
        </w:rPr>
      </w:pPr>
      <w:bookmarkStart w:id="7" w:name="O_473809"/>
      <w:bookmarkStart w:id="8" w:name="_Toc336117621"/>
      <w:bookmarkEnd w:id="7"/>
      <w:r w:rsidRPr="003B273F">
        <w:rPr>
          <w:rStyle w:val="SpecialBold2"/>
        </w:rPr>
        <w:t>LMT07 Summary mapping to previous Training Packages</w:t>
      </w:r>
      <w:bookmarkEnd w:id="8"/>
    </w:p>
    <w:p w:rsidR="00000000" w:rsidRPr="003B273F" w:rsidRDefault="006379BD" w:rsidP="003B273F">
      <w:pPr>
        <w:pStyle w:val="Heading3"/>
      </w:pPr>
      <w:r w:rsidRPr="003B273F">
        <w:t>LMT07v4 Summary Mapping</w:t>
      </w:r>
    </w:p>
    <w:p w:rsidR="00000000" w:rsidRPr="003B273F" w:rsidRDefault="006379BD" w:rsidP="003B273F">
      <w:pPr>
        <w:pStyle w:val="BodyText"/>
      </w:pPr>
      <w:r w:rsidRPr="003B273F">
        <w:t>Addition of:</w:t>
      </w:r>
    </w:p>
    <w:p w:rsidR="00000000" w:rsidRPr="003B273F" w:rsidRDefault="006379BD" w:rsidP="003B273F">
      <w:pPr>
        <w:pStyle w:val="ListBullet"/>
      </w:pPr>
      <w:r w:rsidRPr="003B273F">
        <w:t>one new qualification:  LMT32011 Certificate III in Digitising and Computerised Embroidery</w:t>
      </w:r>
    </w:p>
    <w:p w:rsidR="00000000" w:rsidRPr="003B273F" w:rsidRDefault="006379BD" w:rsidP="003B273F">
      <w:pPr>
        <w:pStyle w:val="ListBullet"/>
      </w:pPr>
      <w:r w:rsidRPr="003B273F">
        <w:t>nine new LMT units of competency</w:t>
      </w:r>
    </w:p>
    <w:p w:rsidR="00000000" w:rsidRPr="003B273F" w:rsidRDefault="006379BD" w:rsidP="003B273F">
      <w:pPr>
        <w:pStyle w:val="ListBullet"/>
      </w:pPr>
      <w:r w:rsidRPr="003B273F">
        <w:t>additional 14 imported units</w:t>
      </w:r>
    </w:p>
    <w:p w:rsidR="00000000" w:rsidRPr="003B273F" w:rsidRDefault="006379BD" w:rsidP="003B273F">
      <w:pPr>
        <w:pStyle w:val="BodyText"/>
      </w:pPr>
    </w:p>
    <w:tbl>
      <w:tblPr>
        <w:tblW w:w="0" w:type="auto"/>
        <w:tblLayout w:type="fixed"/>
        <w:tblCellMar>
          <w:left w:w="62" w:type="dxa"/>
          <w:right w:w="62" w:type="dxa"/>
        </w:tblCellMar>
        <w:tblLook w:val="0000" w:firstRow="0" w:lastRow="0" w:firstColumn="0" w:lastColumn="0" w:noHBand="0" w:noVBand="0"/>
      </w:tblPr>
      <w:tblGrid>
        <w:gridCol w:w="2323"/>
        <w:gridCol w:w="3264"/>
        <w:gridCol w:w="3485"/>
      </w:tblGrid>
      <w:tr w:rsidR="00000000" w:rsidTr="003B273F">
        <w:tc>
          <w:tcPr>
            <w:tcW w:w="23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LMT07v4</w:t>
            </w:r>
          </w:p>
        </w:tc>
        <w:tc>
          <w:tcPr>
            <w:tcW w:w="32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34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Prer</w:t>
            </w:r>
            <w:r w:rsidRPr="003B273F">
              <w:rPr>
                <w:rStyle w:val="SpecialBold"/>
              </w:rPr>
              <w:t>equisites</w:t>
            </w:r>
          </w:p>
        </w:tc>
      </w:tr>
      <w:tr w:rsidR="00000000" w:rsidTr="003B273F">
        <w:tc>
          <w:tcPr>
            <w:tcW w:w="23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LMTDE3001A</w:t>
            </w:r>
          </w:p>
        </w:tc>
        <w:tc>
          <w:tcPr>
            <w:tcW w:w="32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hooping and fabric handling techniques</w:t>
            </w:r>
          </w:p>
        </w:tc>
        <w:tc>
          <w:tcPr>
            <w:tcW w:w="34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LMTCL2003B Identify fibres and fabrics</w:t>
            </w:r>
          </w:p>
        </w:tc>
      </w:tr>
      <w:tr w:rsidR="00000000" w:rsidTr="003B273F">
        <w:tc>
          <w:tcPr>
            <w:tcW w:w="23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LMTDE3002A</w:t>
            </w:r>
          </w:p>
        </w:tc>
        <w:tc>
          <w:tcPr>
            <w:tcW w:w="32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Digitise artwork for computerised embroideries</w:t>
            </w:r>
          </w:p>
        </w:tc>
        <w:tc>
          <w:tcPr>
            <w:tcW w:w="34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LMTDE3001A Apply hooping and fabric handling techniques</w:t>
            </w:r>
          </w:p>
          <w:p w:rsidR="00000000" w:rsidRDefault="006379BD" w:rsidP="003B273F">
            <w:pPr>
              <w:pStyle w:val="BodyText"/>
              <w:rPr>
                <w:lang w:val="en-NZ"/>
              </w:rPr>
            </w:pPr>
            <w:r w:rsidRPr="003B273F">
              <w:t>LMTCL2003B Identify fibres and fabrics</w:t>
            </w:r>
          </w:p>
        </w:tc>
      </w:tr>
      <w:tr w:rsidR="00000000" w:rsidTr="003B273F">
        <w:tc>
          <w:tcPr>
            <w:tcW w:w="23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LMTDE3003A</w:t>
            </w:r>
          </w:p>
        </w:tc>
        <w:tc>
          <w:tcPr>
            <w:tcW w:w="32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Apply advanced digitising techniques to produce </w:t>
            </w:r>
            <w:r w:rsidRPr="003B273F">
              <w:lastRenderedPageBreak/>
              <w:t>computerised embroideries</w:t>
            </w:r>
          </w:p>
        </w:tc>
        <w:tc>
          <w:tcPr>
            <w:tcW w:w="34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lastRenderedPageBreak/>
              <w:t>LMTDE3001A Apply hooping and fabric handling techniques</w:t>
            </w:r>
          </w:p>
          <w:p w:rsidR="00000000" w:rsidRPr="003B273F" w:rsidRDefault="006379BD" w:rsidP="003B273F">
            <w:pPr>
              <w:pStyle w:val="BodyText"/>
            </w:pPr>
            <w:r w:rsidRPr="003B273F">
              <w:lastRenderedPageBreak/>
              <w:t>LMTDE3002A Digitise artwork for computerised embroideries</w:t>
            </w:r>
          </w:p>
          <w:p w:rsidR="00000000" w:rsidRDefault="006379BD" w:rsidP="003B273F">
            <w:pPr>
              <w:pStyle w:val="BodyText"/>
              <w:rPr>
                <w:lang w:val="en-NZ"/>
              </w:rPr>
            </w:pPr>
            <w:r w:rsidRPr="003B273F">
              <w:t>LMTCL2003B Identi</w:t>
            </w:r>
            <w:r w:rsidRPr="003B273F">
              <w:t>fy fibres and fabrics</w:t>
            </w:r>
          </w:p>
        </w:tc>
      </w:tr>
      <w:tr w:rsidR="00000000" w:rsidTr="003B273F">
        <w:tc>
          <w:tcPr>
            <w:tcW w:w="23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LMTDE3004A</w:t>
            </w:r>
          </w:p>
        </w:tc>
        <w:tc>
          <w:tcPr>
            <w:tcW w:w="32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Generate artwork for computerised embroideries</w:t>
            </w:r>
          </w:p>
        </w:tc>
        <w:tc>
          <w:tcPr>
            <w:tcW w:w="34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3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LMTDE3005A</w:t>
            </w:r>
          </w:p>
        </w:tc>
        <w:tc>
          <w:tcPr>
            <w:tcW w:w="32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Replicate traditional hand craft techniques</w:t>
            </w:r>
          </w:p>
        </w:tc>
        <w:tc>
          <w:tcPr>
            <w:tcW w:w="34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LMTDE3001A Apply hooping and fabric handling techniques</w:t>
            </w:r>
          </w:p>
          <w:p w:rsidR="00000000" w:rsidRPr="003B273F" w:rsidRDefault="006379BD" w:rsidP="003B273F">
            <w:pPr>
              <w:pStyle w:val="BodyText"/>
            </w:pPr>
            <w:r w:rsidRPr="003B273F">
              <w:t>LMTDE3002A Digitise artwork for computerised embroideries</w:t>
            </w:r>
          </w:p>
          <w:p w:rsidR="00000000" w:rsidRPr="003B273F" w:rsidRDefault="006379BD" w:rsidP="003B273F">
            <w:pPr>
              <w:pStyle w:val="BodyText"/>
            </w:pPr>
            <w:r w:rsidRPr="003B273F">
              <w:t>LMTD</w:t>
            </w:r>
            <w:r w:rsidRPr="003B273F">
              <w:t>E3003A Apply advanced digitising techniques to produce computerised embroideries</w:t>
            </w:r>
          </w:p>
          <w:p w:rsidR="00000000" w:rsidRDefault="006379BD" w:rsidP="003B273F">
            <w:pPr>
              <w:pStyle w:val="BodyText"/>
              <w:rPr>
                <w:lang w:val="en-NZ"/>
              </w:rPr>
            </w:pPr>
            <w:r w:rsidRPr="003B273F">
              <w:t>LMTCL2003B Identify fibres and fabrics</w:t>
            </w:r>
          </w:p>
        </w:tc>
      </w:tr>
      <w:tr w:rsidR="00000000" w:rsidTr="003B273F">
        <w:tc>
          <w:tcPr>
            <w:tcW w:w="23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LMTDE3006A</w:t>
            </w:r>
          </w:p>
        </w:tc>
        <w:tc>
          <w:tcPr>
            <w:tcW w:w="32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Digitise text to produce embroidered lettering</w:t>
            </w:r>
          </w:p>
        </w:tc>
        <w:tc>
          <w:tcPr>
            <w:tcW w:w="34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LMTDE3001A Apply hooping and fabric handling techniques</w:t>
            </w:r>
          </w:p>
          <w:p w:rsidR="00000000" w:rsidRPr="003B273F" w:rsidRDefault="006379BD" w:rsidP="003B273F">
            <w:pPr>
              <w:pStyle w:val="BodyText"/>
            </w:pPr>
            <w:r w:rsidRPr="003B273F">
              <w:t>LMTDE3002A Digitise a</w:t>
            </w:r>
            <w:r w:rsidRPr="003B273F">
              <w:t>rtwork for computerised embroideries</w:t>
            </w:r>
          </w:p>
          <w:p w:rsidR="00000000" w:rsidRDefault="006379BD" w:rsidP="003B273F">
            <w:pPr>
              <w:pStyle w:val="BodyText"/>
              <w:rPr>
                <w:lang w:val="en-NZ"/>
              </w:rPr>
            </w:pPr>
            <w:r w:rsidRPr="003B273F">
              <w:t>LMTCL2003B Identify fibres and fabrics</w:t>
            </w:r>
          </w:p>
        </w:tc>
      </w:tr>
      <w:tr w:rsidR="00000000" w:rsidTr="003B273F">
        <w:tc>
          <w:tcPr>
            <w:tcW w:w="23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LMTDE3007A</w:t>
            </w:r>
          </w:p>
        </w:tc>
        <w:tc>
          <w:tcPr>
            <w:tcW w:w="32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Demonstrate features of digitised embroidery machines</w:t>
            </w:r>
          </w:p>
        </w:tc>
        <w:tc>
          <w:tcPr>
            <w:tcW w:w="34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3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LMTDE3008A</w:t>
            </w:r>
          </w:p>
        </w:tc>
        <w:tc>
          <w:tcPr>
            <w:tcW w:w="32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Produce embroidery from digitised images</w:t>
            </w:r>
          </w:p>
          <w:p w:rsidR="00000000" w:rsidRDefault="006379BD" w:rsidP="003B273F">
            <w:pPr>
              <w:pStyle w:val="BodyText"/>
              <w:rPr>
                <w:lang w:val="en-NZ"/>
              </w:rPr>
            </w:pPr>
            <w:r w:rsidRPr="003B273F">
              <w:t>Note there is some overlap with the unit LMTCL3008B Set and produce digital embroidery – the units must not be selected together and only LMTDE3008A is available in LMF32011</w:t>
            </w:r>
          </w:p>
        </w:tc>
        <w:tc>
          <w:tcPr>
            <w:tcW w:w="34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3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LMTDE3009A</w:t>
            </w:r>
          </w:p>
        </w:tc>
        <w:tc>
          <w:tcPr>
            <w:tcW w:w="32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Maintain computerised embroidery machines</w:t>
            </w:r>
          </w:p>
        </w:tc>
        <w:tc>
          <w:tcPr>
            <w:tcW w:w="34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3B273F" w:rsidRPr="003B273F" w:rsidTr="003B273F">
        <w:tc>
          <w:tcPr>
            <w:tcW w:w="9072" w:type="dxa"/>
            <w:gridSpan w:val="3"/>
            <w:tcBorders>
              <w:top w:val="single" w:sz="4" w:space="0" w:color="auto"/>
              <w:left w:val="nil"/>
              <w:bottom w:val="single" w:sz="4" w:space="0" w:color="auto"/>
              <w:right w:val="nil"/>
            </w:tcBorders>
            <w:tcMar>
              <w:top w:w="0" w:type="dxa"/>
              <w:left w:w="62" w:type="dxa"/>
              <w:bottom w:w="0" w:type="dxa"/>
              <w:right w:w="62" w:type="dxa"/>
            </w:tcMar>
          </w:tcPr>
          <w:p w:rsidR="00000000" w:rsidRDefault="006379BD" w:rsidP="003B273F">
            <w:pPr>
              <w:pStyle w:val="BodyText"/>
              <w:rPr>
                <w:lang w:val="en-NZ"/>
              </w:rPr>
            </w:pPr>
          </w:p>
        </w:tc>
      </w:tr>
      <w:tr w:rsidR="003B273F" w:rsidTr="003B273F">
        <w:tc>
          <w:tcPr>
            <w:tcW w:w="9072"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New imported units</w:t>
            </w:r>
          </w:p>
        </w:tc>
      </w:tr>
      <w:tr w:rsidR="00000000" w:rsidTr="003B273F">
        <w:tc>
          <w:tcPr>
            <w:tcW w:w="23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CUFCMP301A</w:t>
            </w:r>
          </w:p>
        </w:tc>
        <w:tc>
          <w:tcPr>
            <w:tcW w:w="32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Implement copyright arrangements</w:t>
            </w:r>
          </w:p>
        </w:tc>
        <w:tc>
          <w:tcPr>
            <w:tcW w:w="34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3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BSBSMB304A </w:t>
            </w:r>
          </w:p>
        </w:tc>
        <w:tc>
          <w:tcPr>
            <w:tcW w:w="32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Determine resource requirements for the micro business</w:t>
            </w:r>
          </w:p>
        </w:tc>
        <w:tc>
          <w:tcPr>
            <w:tcW w:w="34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3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BSBSMB305A</w:t>
            </w:r>
          </w:p>
        </w:tc>
        <w:tc>
          <w:tcPr>
            <w:tcW w:w="32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Comply with regulatory, taxation and insurance requirements for the micro business</w:t>
            </w:r>
          </w:p>
        </w:tc>
        <w:tc>
          <w:tcPr>
            <w:tcW w:w="34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3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ICPPR282C</w:t>
            </w:r>
          </w:p>
        </w:tc>
        <w:tc>
          <w:tcPr>
            <w:tcW w:w="32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Produce and manage basic digital print</w:t>
            </w:r>
          </w:p>
        </w:tc>
        <w:tc>
          <w:tcPr>
            <w:tcW w:w="34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3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ICPPR383C</w:t>
            </w:r>
          </w:p>
        </w:tc>
        <w:tc>
          <w:tcPr>
            <w:tcW w:w="32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Prepare for personalised digital printing</w:t>
            </w:r>
          </w:p>
        </w:tc>
        <w:tc>
          <w:tcPr>
            <w:tcW w:w="34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3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ICPPR385A</w:t>
            </w:r>
          </w:p>
        </w:tc>
        <w:tc>
          <w:tcPr>
            <w:tcW w:w="32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software applications to digital production</w:t>
            </w:r>
          </w:p>
        </w:tc>
        <w:tc>
          <w:tcPr>
            <w:tcW w:w="34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ICPSU281C Use computer systems</w:t>
            </w:r>
          </w:p>
        </w:tc>
      </w:tr>
      <w:tr w:rsidR="00000000" w:rsidTr="003B273F">
        <w:tc>
          <w:tcPr>
            <w:tcW w:w="23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ICPPR386A</w:t>
            </w:r>
          </w:p>
        </w:tc>
        <w:tc>
          <w:tcPr>
            <w:tcW w:w="32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Troubleshoot digital media</w:t>
            </w:r>
          </w:p>
        </w:tc>
        <w:tc>
          <w:tcPr>
            <w:tcW w:w="34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3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ICPPR387A</w:t>
            </w:r>
          </w:p>
        </w:tc>
        <w:tc>
          <w:tcPr>
            <w:tcW w:w="32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Use colour managemen</w:t>
            </w:r>
            <w:r w:rsidRPr="003B273F">
              <w:t>t for production</w:t>
            </w:r>
          </w:p>
        </w:tc>
        <w:tc>
          <w:tcPr>
            <w:tcW w:w="34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ICPPR284A Introduction to colour management</w:t>
            </w:r>
          </w:p>
        </w:tc>
      </w:tr>
      <w:tr w:rsidR="00000000" w:rsidTr="003B273F">
        <w:tc>
          <w:tcPr>
            <w:tcW w:w="23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ICPPR388A</w:t>
            </w:r>
          </w:p>
        </w:tc>
        <w:tc>
          <w:tcPr>
            <w:tcW w:w="32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Preflight and import complex images for digital device</w:t>
            </w:r>
          </w:p>
        </w:tc>
        <w:tc>
          <w:tcPr>
            <w:tcW w:w="34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3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ICPPR389A</w:t>
            </w:r>
          </w:p>
        </w:tc>
        <w:tc>
          <w:tcPr>
            <w:tcW w:w="32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Manage digital files</w:t>
            </w:r>
          </w:p>
        </w:tc>
        <w:tc>
          <w:tcPr>
            <w:tcW w:w="34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3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ICPPR390A</w:t>
            </w:r>
          </w:p>
        </w:tc>
        <w:tc>
          <w:tcPr>
            <w:tcW w:w="32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Generate a proof for digital production</w:t>
            </w:r>
          </w:p>
        </w:tc>
        <w:tc>
          <w:tcPr>
            <w:tcW w:w="34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3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ICPPR392A</w:t>
            </w:r>
          </w:p>
        </w:tc>
        <w:tc>
          <w:tcPr>
            <w:tcW w:w="32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Set up and produce specialised digital print</w:t>
            </w:r>
          </w:p>
        </w:tc>
        <w:tc>
          <w:tcPr>
            <w:tcW w:w="34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3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ICPPR284A</w:t>
            </w:r>
          </w:p>
        </w:tc>
        <w:tc>
          <w:tcPr>
            <w:tcW w:w="32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Introduction to colour management</w:t>
            </w:r>
          </w:p>
        </w:tc>
        <w:tc>
          <w:tcPr>
            <w:tcW w:w="34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RPr="003B273F" w:rsidTr="003B273F">
        <w:tc>
          <w:tcPr>
            <w:tcW w:w="23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ICPSU281C</w:t>
            </w:r>
          </w:p>
        </w:tc>
        <w:tc>
          <w:tcPr>
            <w:tcW w:w="32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Use computer systems</w:t>
            </w:r>
          </w:p>
        </w:tc>
        <w:tc>
          <w:tcPr>
            <w:tcW w:w="34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tc>
      </w:tr>
    </w:tbl>
    <w:p w:rsidR="00000000" w:rsidRPr="003B273F" w:rsidRDefault="006379BD" w:rsidP="003B273F">
      <w:pPr>
        <w:pStyle w:val="Heading4"/>
      </w:pPr>
    </w:p>
    <w:p w:rsidR="00000000" w:rsidRPr="003B273F" w:rsidRDefault="006379BD" w:rsidP="003B273F">
      <w:pPr>
        <w:pStyle w:val="Heading3"/>
      </w:pPr>
      <w:r w:rsidRPr="003B273F">
        <w:t>LMT07v3.1 – Sustainability and flexibility changes</w:t>
      </w:r>
    </w:p>
    <w:p w:rsidR="00000000" w:rsidRPr="003B273F" w:rsidRDefault="006379BD" w:rsidP="003B273F">
      <w:pPr>
        <w:pStyle w:val="Heading4"/>
      </w:pPr>
      <w:r w:rsidRPr="003B273F">
        <w:t>Notes</w:t>
      </w:r>
    </w:p>
    <w:p w:rsidR="00000000" w:rsidRPr="003B273F" w:rsidRDefault="006379BD" w:rsidP="003B273F">
      <w:pPr>
        <w:pStyle w:val="ListBullet"/>
      </w:pPr>
      <w:r w:rsidRPr="003B273F">
        <w:t>A sustainability unit has been added to the core of all qualifications (resulting in an increase of one unit to the total required if not already in the core).</w:t>
      </w:r>
    </w:p>
    <w:p w:rsidR="00000000" w:rsidRPr="003B273F" w:rsidRDefault="006379BD" w:rsidP="003B273F">
      <w:pPr>
        <w:pStyle w:val="ListBullet"/>
      </w:pPr>
      <w:r w:rsidRPr="003B273F">
        <w:t>Where necessary qualifications have been adjusted to meet the 1/3 elective and 1/6 import requir</w:t>
      </w:r>
      <w:r w:rsidRPr="003B273F">
        <w:t>ements (and to include units from accredited courses).</w:t>
      </w:r>
    </w:p>
    <w:p w:rsidR="00000000" w:rsidRPr="003B273F" w:rsidRDefault="006379BD" w:rsidP="003B273F">
      <w:pPr>
        <w:pStyle w:val="ListBullet"/>
      </w:pPr>
      <w:r w:rsidRPr="003B273F">
        <w:t>All qualifications reworded to refer to ‘core’ and ‘elective Groups A, B’, etc, and to simplify and make consistent across LMT.</w:t>
      </w:r>
    </w:p>
    <w:p w:rsidR="00000000" w:rsidRPr="003B273F" w:rsidRDefault="006379BD" w:rsidP="003B273F">
      <w:pPr>
        <w:pStyle w:val="ListBullet"/>
      </w:pPr>
      <w:r w:rsidRPr="003B273F">
        <w:t>Employability skills summaries updated to include sustainability.</w:t>
      </w:r>
    </w:p>
    <w:p w:rsidR="00000000" w:rsidRPr="003B273F" w:rsidRDefault="006379BD" w:rsidP="003B273F">
      <w:pPr>
        <w:pStyle w:val="ListBullet"/>
      </w:pPr>
      <w:r w:rsidRPr="003B273F">
        <w:t>Overall</w:t>
      </w:r>
      <w:r w:rsidRPr="003B273F">
        <w:t xml:space="preserve"> outcomes deemed equivalent for all qualifications.</w:t>
      </w:r>
    </w:p>
    <w:p w:rsidR="00000000" w:rsidRPr="003B273F" w:rsidRDefault="006379BD" w:rsidP="003B273F">
      <w:pPr>
        <w:pStyle w:val="ListBullet"/>
      </w:pPr>
      <w:r w:rsidRPr="003B273F">
        <w:rPr>
          <w:rStyle w:val="SpecialBold"/>
        </w:rPr>
        <w:t>For more details on changes, refer to Appendix 1, Sustainability and Flexibility Changes Explanatory Paper.</w:t>
      </w:r>
    </w:p>
    <w:p w:rsidR="00000000" w:rsidRPr="003B273F" w:rsidRDefault="006379BD" w:rsidP="003B273F">
      <w:pPr>
        <w:pStyle w:val="BodyText"/>
      </w:pPr>
    </w:p>
    <w:tbl>
      <w:tblPr>
        <w:tblW w:w="0" w:type="auto"/>
        <w:tblLayout w:type="fixed"/>
        <w:tblCellMar>
          <w:left w:w="62" w:type="dxa"/>
          <w:right w:w="62" w:type="dxa"/>
        </w:tblCellMar>
        <w:tblLook w:val="0000" w:firstRow="0" w:lastRow="0" w:firstColumn="0" w:lastColumn="0" w:noHBand="0" w:noVBand="0"/>
      </w:tblPr>
      <w:tblGrid>
        <w:gridCol w:w="3400"/>
        <w:gridCol w:w="1276"/>
        <w:gridCol w:w="810"/>
        <w:gridCol w:w="814"/>
        <w:gridCol w:w="1191"/>
        <w:gridCol w:w="1216"/>
      </w:tblGrid>
      <w:tr w:rsidR="00000000" w:rsidTr="003B273F">
        <w:trPr>
          <w:tblHeader/>
        </w:trPr>
        <w:tc>
          <w:tcPr>
            <w:tcW w:w="34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LMT07v3.1 qualifications</w:t>
            </w: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Total units</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Core</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Electives</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Imported</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t>LMT11107 Certificate I in Textiles Clothing and Footwear</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6</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3</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3</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7</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4</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3</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1 </w:t>
            </w:r>
          </w:p>
        </w:tc>
      </w:tr>
      <w:tr w:rsidR="00000000" w:rsidTr="003B273F">
        <w:trPr>
          <w:trHeight w:val="371"/>
        </w:trPr>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t>LMT20107 Certificate II in Textile Production (Intermediate)</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10</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3</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7</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11</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4</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7</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t>LMT20207 Certificate II in Texti</w:t>
            </w:r>
            <w:r w:rsidRPr="003B273F">
              <w:t>le Production (Complex or Multiple Processes)</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12</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3</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9</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13</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4</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9</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t>LMT20407 Certificate II in Cotton Ginning</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12</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4</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8</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13</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5</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8</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t>LMT20507 Certificate II in Textile Fabrication</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12</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6</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6</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13</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7</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6</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rPr>
          <w:trHeight w:val="371"/>
        </w:trPr>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t>LMT20607 Certificate II in Clothing Production (Intermediate)</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10</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3</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7</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11</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4</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7</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t>LMT20707 Certificate II in Clothing Production (Complex or Multiple Processes)</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12</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3</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9</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13</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4</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9</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t>LMT20807 Certificat</w:t>
            </w:r>
            <w:r w:rsidRPr="003B273F">
              <w:t>e II in Millinery</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12</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7</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5</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13</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8</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5</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t>LMT20907 Certificate II in Footwear Production (Intermediate)</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10</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3</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7</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11</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4</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7</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t>LMT21007 Certificate II in Footwear Production (Complex or Multiple Processes)</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12</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3</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9</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13</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4</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9</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t>LMT21107 Certificate II in Footwear Repair</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12</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4</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8</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13</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5</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8</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t>LMT21207 Certificate II in Leather Production</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12</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4</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8</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13</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5</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8</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t>LMT21410 Certificate II in Laundry Operations</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13</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5</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8</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13</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5</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8</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t>LMT21510 Certificate II in Dry Cleaning Operations</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13</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6</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7</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13</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6</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7</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t>LMT21607 Certificate II in Technical Textiles and Non-wovens</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12</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3</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9</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13</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4</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9</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lastRenderedPageBreak/>
              <w:t>LMT21707 Certificate II in Applied Fashion Design and Technology</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lastRenderedPageBreak/>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10</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6</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4</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0</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11</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7</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4</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t>LMT30107 Certificate III in Textile Production</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18</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4</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14</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19</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5</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14</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3</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t>LMT30307 Certificate III in Cotton Ginning</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22</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15</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7</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23</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16</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7</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4</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t>LMT30407 Certificate III in Textile Fabrication</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18</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8</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10</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19</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9</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10</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3</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t>LMT30507 Certificate III in Clothing Production</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18</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4</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14</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19</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5</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14</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3</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t>LMT30607 Certificate III in Millinery</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18</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10</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8</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19</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11</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8</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3</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t>LMT30707 Certificate III in Footwear Production</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18</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4</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14</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19</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5</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14</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3</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t>LMT30807 Certificate III in Footwear Repair</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18</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4</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14</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19</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5</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14</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3</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t>LMT30907 Certificate III in Leather Production</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18</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5</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13</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19</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6</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13</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3</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t>LMT31110 Certificate III in Laundry Operations</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19</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6</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13</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3</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19</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6</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13</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3</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lastRenderedPageBreak/>
              <w:t>LMT31210 Certificate III in Dry Cleaning Operations</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lastRenderedPageBreak/>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19</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10</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9</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3</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19</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10</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9</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3</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t>LMT31407 Certificate III in Applied Fashion Design and Technology</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18</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10</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8</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19</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11</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8</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3</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t>LMT31807 Certificate III in Technical Textiles and Non-wovens</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18</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4</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14</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19</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5</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14</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3</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LMT31909 Certificate III in Engineering – TCF Mechanic</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76 points plus 12 core units</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12 units</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76 points</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15 points</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73 points plus 12 core units</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12 units</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73 points</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16 points</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t xml:space="preserve">LMT40107 Certificate IV in Textile Technology and Production </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24</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10</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14</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4</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25</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11</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14</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4</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t>LMT40207 Certificate IV in Cotton Ginning</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26</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17</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9</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4</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27</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18</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9</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4</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t>LMT40307 Certificate IV in Clothing Production</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24</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8</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16</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4</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25</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9</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16</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4</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t>LMT40407 Certificate IV in Custom made Footwear</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24</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9</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15</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25</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10</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15</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4</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t>LMT40707 Certificate IV in Millinery</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24</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17</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7</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4</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25</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11</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14</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4</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t>LMT40810 Certificate IV in Laundry Operations and Supervision</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25</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10</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15</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4</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25</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10</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15</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4</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 xml:space="preserve">LMT40907 Certificate IV in Supply and Fitting of Pre-Manufactured Medical Grade Footwear </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7</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3</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4</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8</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4</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4</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t>LMT41007 Certificate IV in Applied Fashion Design and Technology</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24</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8</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16</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4</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25</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9</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16</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4</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t>LMT41107 Certificate IV in Textile Design and Development</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24</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7</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17</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4</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25</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8</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17</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4</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t>LMT41207 Certificate IV in Fashion and Textiles Merchandising</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24</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9</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15</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3</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25</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10</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15</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4</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t xml:space="preserve">LMT50207 Diploma of Medical Grade Footwear </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9</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5</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4</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10</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6</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4</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t>LMT50307 Diploma of Applied Fashion Design and Technology</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34</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9</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25</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3</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35</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10</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25</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6</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t>LMT50407 Diploma of Textile Technology and Production Management</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34</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13</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21</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4</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35</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14</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21</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6</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lastRenderedPageBreak/>
              <w:t>LMT50507 Diploma of Textile Design and Development</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lastRenderedPageBreak/>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34</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9</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25</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3</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35</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10</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25</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6</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t>LMT50607 Diploma of Fashion and Textiles Merchandising</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34</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13</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21</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3</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35</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14</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21</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6</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t>LMT60207 Advanced Diploma of Medical Grade Footwear</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12</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8</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4</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13</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9</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4</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t>LMT60307 Advanced Diploma of Applied Fashion Design and Technology</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44</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14</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30</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4</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45</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15</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30</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8</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t>LMT60407 Advanced Diploma of Textile Design and Development</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44</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14</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30</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5</w:t>
            </w:r>
          </w:p>
        </w:tc>
      </w:tr>
      <w:tr w:rsidR="00000000"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45</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15</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30</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8</w:t>
            </w:r>
          </w:p>
        </w:tc>
      </w:tr>
      <w:tr w:rsidR="00000000" w:rsidTr="003B273F">
        <w:tc>
          <w:tcPr>
            <w:tcW w:w="34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t>LMT60507 Advanced Diploma of Fashion and Textiles Merchandising</w:t>
            </w:r>
          </w:p>
        </w:tc>
        <w:tc>
          <w:tcPr>
            <w:tcW w:w="127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rPr>
                <w:rStyle w:val="Emphasis"/>
              </w:rPr>
              <w:t>Previous</w:t>
            </w:r>
          </w:p>
        </w:tc>
        <w:tc>
          <w:tcPr>
            <w:tcW w:w="81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44</w:t>
            </w:r>
          </w:p>
        </w:tc>
        <w:tc>
          <w:tcPr>
            <w:tcW w:w="81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16</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30</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6379BD" w:rsidP="003B273F">
            <w:pPr>
              <w:pStyle w:val="BodyText"/>
              <w:rPr>
                <w:lang w:val="en-NZ"/>
              </w:rPr>
            </w:pPr>
            <w:r w:rsidRPr="003B273F">
              <w:t>5</w:t>
            </w:r>
          </w:p>
        </w:tc>
      </w:tr>
      <w:tr w:rsidR="00000000" w:rsidRPr="003B273F" w:rsidTr="003B273F">
        <w:tc>
          <w:tcPr>
            <w:tcW w:w="34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Emphasis"/>
              </w:rPr>
              <w:t>LMT07v3.1</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45</w:t>
            </w:r>
          </w:p>
        </w:tc>
        <w:tc>
          <w:tcPr>
            <w:tcW w:w="8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17</w:t>
            </w:r>
          </w:p>
        </w:tc>
        <w:tc>
          <w:tcPr>
            <w:tcW w:w="11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28</w:t>
            </w:r>
          </w:p>
        </w:tc>
        <w:tc>
          <w:tcPr>
            <w:tcW w:w="1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8</w:t>
            </w:r>
          </w:p>
        </w:tc>
      </w:tr>
    </w:tbl>
    <w:p w:rsidR="00000000" w:rsidRPr="003B273F" w:rsidRDefault="006379BD" w:rsidP="003B273F">
      <w:pPr>
        <w:pStyle w:val="Heading4"/>
      </w:pPr>
    </w:p>
    <w:p w:rsidR="00000000" w:rsidRPr="003B273F" w:rsidRDefault="006379BD" w:rsidP="003B273F">
      <w:pPr>
        <w:pStyle w:val="Heading2"/>
      </w:pPr>
      <w:r w:rsidRPr="003B273F">
        <w:rPr>
          <w:rStyle w:val="SpecialBold"/>
        </w:rPr>
        <w:t>LMT07v3 – mapping to LMT07v2 (changes only)</w:t>
      </w:r>
    </w:p>
    <w:p w:rsidR="00000000" w:rsidRPr="003B273F" w:rsidRDefault="006379BD" w:rsidP="003B273F">
      <w:pPr>
        <w:pStyle w:val="BodyText"/>
      </w:pPr>
    </w:p>
    <w:tbl>
      <w:tblPr>
        <w:tblW w:w="0" w:type="auto"/>
        <w:tblCellMar>
          <w:left w:w="62" w:type="dxa"/>
          <w:right w:w="62" w:type="dxa"/>
        </w:tblCellMar>
        <w:tblLook w:val="0000" w:firstRow="0" w:lastRow="0" w:firstColumn="0" w:lastColumn="0" w:noHBand="0" w:noVBand="0"/>
      </w:tblPr>
      <w:tblGrid>
        <w:gridCol w:w="4315"/>
        <w:gridCol w:w="4284"/>
        <w:gridCol w:w="5713"/>
      </w:tblGrid>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 xml:space="preserve">LMT07v3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LMT07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Change</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LMT21410 Certificate II in Laundry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LMT21407 Certificate II in Laundry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Packaging rules adjusted to increase flexibility, number of units required increased to include sustainability units as core units. Technical outcomes considered equivalent.</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LMT21510 Certificate II in Dry Clea</w:t>
            </w:r>
            <w:r w:rsidRPr="003B273F">
              <w:t>ning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LMT21507 Certificate II in Dry Cleaning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Packaging rules adjusted to increase flexibility, number of units required increased to include sustainability units as core units. Technical outcomes considered equivalent.</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LMT31110 Certificate III in Laundry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LMT31107 Certificate III in Laundry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Packaging rules adjusted to increase flexibility, number of units required increased to include sustainability units </w:t>
            </w:r>
            <w:r w:rsidRPr="003B273F">
              <w:lastRenderedPageBreak/>
              <w:t xml:space="preserve">as core units. Technical outcomes considered </w:t>
            </w:r>
            <w:r w:rsidRPr="003B273F">
              <w:t>equivalent.</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LMT31210 Certificate III in Dry Cleaning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LMT31207 Certificate III in Dry Cleaning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Packaging rules adjusted to increase flexibility, number of units required increased to include sustainability units as core units. Technic</w:t>
            </w:r>
            <w:r w:rsidRPr="003B273F">
              <w:t>al outcomes considered equivalent.</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LMT40810 Certificate IV in Laundry Operations and Supervision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LMT40807 Certificate IV in Laundry Operations and Supervision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Packaging rules adjusted to increase flexibility, number of units required increased to include </w:t>
            </w:r>
            <w:r w:rsidRPr="003B273F">
              <w:t>sustainability units as core units. Technical outcomes considered equivalent.</w:t>
            </w:r>
          </w:p>
        </w:tc>
      </w:tr>
      <w:tr w:rsidR="00000000" w:rsidRP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LMF41007 Certificate IV in Applied Fashion Design and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LMF41007 Certificate IV in Applied Fashion Design and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 xml:space="preserve">Reworded to comply with flexibility rules. One </w:t>
            </w:r>
            <w:r w:rsidRPr="003B273F">
              <w:t>additional imported unit and sustainability unit included in Group B.</w:t>
            </w:r>
          </w:p>
        </w:tc>
      </w:tr>
    </w:tbl>
    <w:p w:rsidR="00000000" w:rsidRPr="003B273F" w:rsidRDefault="006379BD" w:rsidP="003B273F">
      <w:pPr>
        <w:pStyle w:val="BodyText"/>
      </w:pPr>
    </w:p>
    <w:p w:rsidR="00000000" w:rsidRPr="003B273F" w:rsidRDefault="006379BD" w:rsidP="003B273F">
      <w:pPr>
        <w:pStyle w:val="Heading2"/>
      </w:pPr>
      <w:r w:rsidRPr="003B273F">
        <w:t>LMT07v2 – new qualification</w:t>
      </w:r>
    </w:p>
    <w:p w:rsidR="00000000" w:rsidRPr="003B273F" w:rsidRDefault="006379BD" w:rsidP="003B273F">
      <w:pPr>
        <w:pStyle w:val="BodyText"/>
      </w:pPr>
    </w:p>
    <w:tbl>
      <w:tblPr>
        <w:tblW w:w="0" w:type="auto"/>
        <w:tblLayout w:type="fixed"/>
        <w:tblCellMar>
          <w:left w:w="62" w:type="dxa"/>
          <w:right w:w="62" w:type="dxa"/>
        </w:tblCellMar>
        <w:tblLook w:val="0000" w:firstRow="0" w:lastRow="0" w:firstColumn="0" w:lastColumn="0" w:noHBand="0" w:noVBand="0"/>
      </w:tblPr>
      <w:tblGrid>
        <w:gridCol w:w="2168"/>
        <w:gridCol w:w="5994"/>
      </w:tblGrid>
      <w:tr w:rsidR="00000000" w:rsidTr="003B273F">
        <w:trPr>
          <w:tblHeader/>
        </w:trPr>
        <w:tc>
          <w:tcPr>
            <w:tcW w:w="21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LMT07v2</w:t>
            </w:r>
          </w:p>
        </w:tc>
        <w:tc>
          <w:tcPr>
            <w:tcW w:w="59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LMT07v1</w:t>
            </w:r>
          </w:p>
        </w:tc>
      </w:tr>
      <w:tr w:rsidR="00000000" w:rsidTr="003B273F">
        <w:tc>
          <w:tcPr>
            <w:tcW w:w="21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LMT31909 Certificate III in Engineering – TCF Mechanic</w:t>
            </w:r>
          </w:p>
        </w:tc>
        <w:tc>
          <w:tcPr>
            <w:tcW w:w="59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No equivalent qualification in LMT07v1.</w:t>
            </w:r>
          </w:p>
          <w:p w:rsidR="00000000" w:rsidRPr="003B273F" w:rsidRDefault="006379BD" w:rsidP="003B273F">
            <w:pPr>
              <w:pStyle w:val="BodyText"/>
            </w:pPr>
            <w:r w:rsidRPr="003B273F">
              <w:t>LMT31909 replaces a superseded qualification in MEM98 (MEM30298 Certificate III in Engineering – Mechanical Trade).</w:t>
            </w:r>
          </w:p>
          <w:p w:rsidR="00000000" w:rsidRDefault="006379BD" w:rsidP="003B273F">
            <w:pPr>
              <w:pStyle w:val="BodyText"/>
              <w:rPr>
                <w:lang w:val="en-NZ"/>
              </w:rPr>
            </w:pPr>
            <w:r w:rsidRPr="003B273F">
              <w:rPr>
                <w:rStyle w:val="Emphasis"/>
              </w:rPr>
              <w:t>Note that a full list of units in this qualification with their points rating and prerequisites where applicable is located in Appendices to</w:t>
            </w:r>
            <w:r w:rsidRPr="003B273F">
              <w:rPr>
                <w:rStyle w:val="Emphasis"/>
              </w:rPr>
              <w:t xml:space="preserve"> this Training Package.</w:t>
            </w:r>
          </w:p>
        </w:tc>
      </w:tr>
      <w:tr w:rsidR="00000000" w:rsidRPr="003B273F" w:rsidTr="003B273F">
        <w:tc>
          <w:tcPr>
            <w:tcW w:w="21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Default="006379BD">
            <w:pPr>
              <w:pStyle w:val="BodyText"/>
              <w:keepLines w:val="0"/>
              <w:contextualSpacing w:val="0"/>
              <w:rPr>
                <w:rFonts w:ascii="Tahoma" w:hAnsi="Tahoma"/>
                <w:color w:val="000000"/>
                <w:sz w:val="20"/>
                <w:lang w:val="en-NZ"/>
              </w:rPr>
            </w:pPr>
          </w:p>
        </w:tc>
        <w:tc>
          <w:tcPr>
            <w:tcW w:w="59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 xml:space="preserve">Training for Textile Mechanics was reviewed as part of the Textiles Clothing and Footwear Training Package Review. As a result, two new qualification options were developed. One of the options was a new pathway that was included </w:t>
            </w:r>
            <w:r w:rsidRPr="003B273F">
              <w:t xml:space="preserve">within the qualifications LMT30107 Certificate III in Textile Production and LMT40107 Certificate IV in Textile Technology and Production in the LMT07v1 Training Package. </w:t>
            </w:r>
          </w:p>
          <w:p w:rsidR="00000000" w:rsidRPr="003B273F" w:rsidRDefault="006379BD" w:rsidP="003B273F">
            <w:pPr>
              <w:pStyle w:val="BodyText"/>
            </w:pPr>
            <w:r w:rsidRPr="003B273F">
              <w:t>The second option was a proposal for two new qualifications for inclusion in the Met</w:t>
            </w:r>
            <w:r w:rsidRPr="003B273F">
              <w:t>als and Engineering Training Package (MEM05) at Certificate III and IV levels. At the time of endorsement of LMT07, these qualifications were still in proposal form.</w:t>
            </w:r>
          </w:p>
          <w:p w:rsidR="00000000" w:rsidRPr="003B273F" w:rsidRDefault="006379BD" w:rsidP="003B273F">
            <w:pPr>
              <w:pStyle w:val="BodyText"/>
            </w:pPr>
            <w:r w:rsidRPr="003B273F">
              <w:t xml:space="preserve">Since endorsement of LMT07, the </w:t>
            </w:r>
            <w:r w:rsidRPr="003B273F">
              <w:rPr>
                <w:rStyle w:val="Emphasis"/>
              </w:rPr>
              <w:t xml:space="preserve">Certificate III in Engineering – TCF Mechanic </w:t>
            </w:r>
            <w:r w:rsidRPr="003B273F">
              <w:t>was develope</w:t>
            </w:r>
            <w:r w:rsidRPr="003B273F">
              <w:t xml:space="preserve">d. Subsequent discussions with the Textile Clothing and Footwear Union of Australia (TCFUA) and the Council of Textile and Fashion Industries of Australia Limited (TFIA) led to an agreement that the certificate should be placed in LMT07, to ensure </w:t>
            </w:r>
            <w:r w:rsidRPr="003B273F">
              <w:lastRenderedPageBreak/>
              <w:t>identifi</w:t>
            </w:r>
            <w:r w:rsidRPr="003B273F">
              <w:t>cation and relevance for that sector.</w:t>
            </w:r>
          </w:p>
          <w:p w:rsidR="00000000" w:rsidRPr="003B273F" w:rsidRDefault="006379BD" w:rsidP="003B273F">
            <w:pPr>
              <w:pStyle w:val="BodyText"/>
            </w:pPr>
            <w:r w:rsidRPr="003B273F">
              <w:t>The new certificate provides for a TCF Mechanic outcome where significant trade level maintenance and repair skills are required in addition to TCF knowledge and skills.</w:t>
            </w:r>
          </w:p>
          <w:p w:rsidR="00000000" w:rsidRPr="003B273F" w:rsidRDefault="006379BD" w:rsidP="003B273F">
            <w:pPr>
              <w:pStyle w:val="BodyText"/>
            </w:pPr>
            <w:r w:rsidRPr="003B273F">
              <w:t>The pathway via LMT30107 Certificate III in Text</w:t>
            </w:r>
            <w:r w:rsidRPr="003B273F">
              <w:t>ile Production and LMT40107 Certificate IV in Textile Technology and Production allows additional TCF production related skills to be gained as well as the traditional TCF Mechanic skills related to fault finding product changeovers and set ups.</w:t>
            </w:r>
          </w:p>
        </w:tc>
      </w:tr>
    </w:tbl>
    <w:p w:rsidR="00000000" w:rsidRPr="003B273F" w:rsidRDefault="006379BD" w:rsidP="003B273F">
      <w:pPr>
        <w:pStyle w:val="BodyText"/>
      </w:pPr>
    </w:p>
    <w:p w:rsidR="00000000" w:rsidRPr="003B273F" w:rsidRDefault="006379BD" w:rsidP="003B273F">
      <w:pPr>
        <w:pStyle w:val="Heading2"/>
      </w:pPr>
      <w:r w:rsidRPr="003B273F">
        <w:t>LMT07 Version 1 – qualifications mapping to LMT00 V3 (endorsed in 2006)</w:t>
      </w:r>
    </w:p>
    <w:p w:rsidR="00000000" w:rsidRPr="003B273F" w:rsidRDefault="006379BD" w:rsidP="003B273F">
      <w:pPr>
        <w:pStyle w:val="BodyText"/>
      </w:pPr>
    </w:p>
    <w:p w:rsidR="00000000" w:rsidRPr="003B273F" w:rsidRDefault="006379BD" w:rsidP="003B273F">
      <w:pPr>
        <w:pStyle w:val="BodyText"/>
      </w:pPr>
      <w:r w:rsidRPr="003B273F">
        <w:t>(Note:  For mapping of qualifications in LMT00 Version 3 to LMT00 Version 2, refer to Appendix 1)</w:t>
      </w:r>
    </w:p>
    <w:tbl>
      <w:tblPr>
        <w:tblW w:w="0" w:type="auto"/>
        <w:tblLayout w:type="fixed"/>
        <w:tblCellMar>
          <w:left w:w="62" w:type="dxa"/>
          <w:right w:w="62" w:type="dxa"/>
        </w:tblCellMar>
        <w:tblLook w:val="0000" w:firstRow="0" w:lastRow="0" w:firstColumn="0" w:lastColumn="0" w:noHBand="0" w:noVBand="0"/>
      </w:tblPr>
      <w:tblGrid>
        <w:gridCol w:w="2732"/>
        <w:gridCol w:w="2841"/>
        <w:gridCol w:w="2841"/>
      </w:tblGrid>
      <w:tr w:rsidR="00000000" w:rsidTr="006379BD">
        <w:trPr>
          <w:tblHeader/>
        </w:trPr>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LMT07v1 QUALIFICATONS</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RELATIONSHIP</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LMT00 V3 QUALIFICATIONS</w:t>
            </w:r>
          </w:p>
        </w:tc>
      </w:tr>
      <w:tr w:rsidR="00000000" w:rsidTr="006379BD">
        <w:tc>
          <w:tcPr>
            <w:tcW w:w="2732"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LMT11107 Certificate I in</w:t>
            </w:r>
            <w:r w:rsidRPr="003B273F">
              <w:t xml:space="preserve"> Textiles Clothing and Footwear</w:t>
            </w:r>
          </w:p>
        </w:tc>
        <w:tc>
          <w:tcPr>
            <w:tcW w:w="2841"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Default="006379BD" w:rsidP="003B273F">
            <w:pPr>
              <w:pStyle w:val="BodyText"/>
              <w:rPr>
                <w:lang w:val="en-NZ"/>
              </w:rPr>
            </w:pPr>
            <w:r w:rsidRPr="003B273F">
              <w:t>Not equivalent. The outcome is broader than previous LMT00 Certificate I qualifications and provides a general introduction to the TCF industries as a whole while still allowing incorporation of introductory sector specific</w:t>
            </w:r>
            <w:r w:rsidRPr="003B273F">
              <w:t xml:space="preserve"> skills. The new qualification incorporates same core units, one or more revised elective units and  project based VET in schools units </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LMT10206 Certificate I in Early Stage Wool Processing</w:t>
            </w:r>
          </w:p>
        </w:tc>
      </w:tr>
      <w:tr w:rsidR="00000000" w:rsidTr="006379BD">
        <w:tc>
          <w:tcPr>
            <w:tcW w:w="2732"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2841"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LMT10306 Certificate I in Textile Fabrication</w:t>
            </w:r>
          </w:p>
        </w:tc>
      </w:tr>
      <w:tr w:rsidR="00000000" w:rsidTr="006379BD">
        <w:tc>
          <w:tcPr>
            <w:tcW w:w="2732"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2841"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LMT10506 Certificate I in Headwear/Millinery</w:t>
            </w:r>
          </w:p>
        </w:tc>
      </w:tr>
      <w:tr w:rsidR="00000000" w:rsidTr="006379BD">
        <w:tc>
          <w:tcPr>
            <w:tcW w:w="2732"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2841"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LMT10706 Certificate I in Leather Goods Production</w:t>
            </w:r>
          </w:p>
        </w:tc>
      </w:tr>
      <w:tr w:rsidR="00000000" w:rsidTr="006379BD">
        <w:tc>
          <w:tcPr>
            <w:tcW w:w="2732"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2841"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LMT10806 Certificate I in Laundry Operations</w:t>
            </w:r>
          </w:p>
        </w:tc>
      </w:tr>
      <w:tr w:rsidR="00000000" w:rsidTr="006379BD">
        <w:tc>
          <w:tcPr>
            <w:tcW w:w="2732"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2841"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LMT11006 Certificate I in Dry Cleaning Operations</w:t>
            </w:r>
          </w:p>
        </w:tc>
      </w:tr>
      <w:tr w:rsidR="00000000" w:rsidTr="006379BD">
        <w:tc>
          <w:tcPr>
            <w:tcW w:w="2732"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2841"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LMT11106 Certificate I in TCF</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LMT20107 Certificate I</w:t>
            </w:r>
            <w:r w:rsidRPr="003B273F">
              <w:t xml:space="preserve">I in Textile Production </w:t>
            </w:r>
            <w:r w:rsidRPr="003B273F">
              <w:lastRenderedPageBreak/>
              <w:t>(Intermediate)</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 xml:space="preserve">Not equivalent. Employability skills </w:t>
            </w:r>
            <w:r w:rsidRPr="003B273F">
              <w:lastRenderedPageBreak/>
              <w:t>components added. The qualification outcome has been broadened to include early stage wool processing through additional elective units of competency.</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 xml:space="preserve">LMT20106 Certificate II in Textile Production </w:t>
            </w:r>
            <w:r w:rsidRPr="003B273F">
              <w:lastRenderedPageBreak/>
              <w:t>(Intermediate)</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LMT20207 Certificate II in Textile Production (Complex or Multiple Processes)</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equivalent. Employability skills components added. The qualification outcome has been broadened to include early</w:t>
            </w:r>
            <w:r w:rsidRPr="003B273F">
              <w:t xml:space="preserve"> stage wool processing through additional elective units of competency.</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LMT20206 Certificate II in Textile Production (Complex or Multiple Processes)</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 xml:space="preserve">This qualification has been incorporated into </w:t>
            </w:r>
          </w:p>
          <w:p w:rsidR="00000000" w:rsidRPr="003B273F" w:rsidRDefault="006379BD" w:rsidP="003B273F">
            <w:pPr>
              <w:pStyle w:val="BodyText"/>
            </w:pPr>
            <w:r w:rsidRPr="003B273F">
              <w:t>LMT20107 Certificate II in Textile Production (Intermedia</w:t>
            </w:r>
            <w:r w:rsidRPr="003B273F">
              <w:t>te)</w:t>
            </w:r>
          </w:p>
          <w:p w:rsidR="00000000" w:rsidRDefault="006379BD" w:rsidP="003B273F">
            <w:pPr>
              <w:pStyle w:val="BodyText"/>
              <w:rPr>
                <w:lang w:val="en-NZ"/>
              </w:rPr>
            </w:pPr>
            <w:r w:rsidRPr="003B273F">
              <w:t>LMT20207 Certificate II in Textile Production (Complex or Multiple Processes)</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LMT20306 Certificate II in Early Stage Wool Processing </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LMT20407 Certificate II in Cotton Ginning</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with content updating of units of competency and format changes. Ou</w:t>
            </w:r>
            <w:r w:rsidRPr="003B273F">
              <w:t>tcome is the same.</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LMT20406 Certificate II in Cotton Ginning</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LMT20507 Certificate II in Textile Fabrication</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with content updating of units of competency and format changes. Outcome is the same.</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LMT20506 Certificate II in Textile Fabrication</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LMT20</w:t>
            </w:r>
            <w:r w:rsidRPr="003B273F">
              <w:t>607 Certificate II in Clothing Production (Intermediate)</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Employability skills components added. Outcome is the same.</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LMT20606 Certificate II in Clothing Production (Intermediate)</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LMT20707 Certificate II in Clothing Production (Complex or Multiple </w:t>
            </w:r>
            <w:r w:rsidRPr="003B273F">
              <w:lastRenderedPageBreak/>
              <w:t>Processes)</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 xml:space="preserve">Employability skills components added. </w:t>
            </w:r>
            <w:r w:rsidRPr="003B273F">
              <w:lastRenderedPageBreak/>
              <w:t>Outcome is the same.</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 xml:space="preserve">LMT20706 Certificate II in Clothing Production (Complex or Multiple </w:t>
            </w:r>
            <w:r w:rsidRPr="003B273F">
              <w:lastRenderedPageBreak/>
              <w:t>Processes)</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LMT20807 Certificate II in Millinery</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equivalent. Revised with content updating of units of competency and format changes. Headwear related units were added to LMT20606 Certificate II in Clothing Production (Intermediate) and LMT20706 Certificate II in Clothing Production (Complex or Multi</w:t>
            </w:r>
            <w:r w:rsidRPr="003B273F">
              <w:t>ple Processes) in the TCF Training Package Stage One Review. The Headwear units have now been deleted from LMT20807 and the outcome is now restricted to millinery.</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LMT20806 Certificate II in Headwear/Millinery</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LMT20907 Certificate II in Footwear Productio</w:t>
            </w:r>
            <w:r w:rsidRPr="003B273F">
              <w:t>n (Intermediate)</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Employability skills components added. Outcome is the same.</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LMT20906 Certificate II in Footwear Production (Intermediate)</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LMT21007 Certificate II in Footwear Production (Complex or Multiple Processes)</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Employability skills components added</w:t>
            </w:r>
            <w:r w:rsidRPr="003B273F">
              <w:t>. Outcome is the same.</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LMT21006 Certificate II in Footwear Production (Complex or Multiple Processes)</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LMT21107 Certificate II in Footwear Repair</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with content and format changes. Revised with content updating of units of competency and format chang</w:t>
            </w:r>
            <w:r w:rsidRPr="003B273F">
              <w:t>es. Outcome is the same.</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LMT21106 Certificate II in Footwear Repair</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LMT21207 Certificate II in Leather Production</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Not equivalent. Revised with content and format changes. Qualification now incorporates outcomes of the former Leather Goods Production, and </w:t>
            </w:r>
            <w:r w:rsidRPr="003B273F">
              <w:t xml:space="preserve">Hide, Skin and Leather Certificate II qualifications.  Revised </w:t>
            </w:r>
            <w:r w:rsidRPr="003B273F">
              <w:lastRenderedPageBreak/>
              <w:t>with content updating of units of competency and format changes.</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LMT21206 Certificate II in Leather Goods Production</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 xml:space="preserve">This qualification has been incorporated into </w:t>
            </w:r>
          </w:p>
          <w:p w:rsidR="00000000" w:rsidRDefault="006379BD" w:rsidP="003B273F">
            <w:pPr>
              <w:pStyle w:val="BodyText"/>
              <w:rPr>
                <w:lang w:val="en-NZ"/>
              </w:rPr>
            </w:pPr>
            <w:r w:rsidRPr="003B273F">
              <w:t xml:space="preserve">LMT21207 Certificate II in </w:t>
            </w:r>
            <w:r w:rsidRPr="003B273F">
              <w:t>Leather Production</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LMT21306 Certificate II in Hide, Skin and Leather</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LMT21407 Certificate II in Laundry Operations</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with content updating of units of competency and format changes. Outcome is the same.</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LMT21406 Certificate II in Laundry Operations</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LMT21507 Certificate II in Dry Cleaning Operations</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with content updating of units of competency and format changes. Outcome is the same.</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LMT21506 Certificate II in Dry Cleaning Operations</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LMT21607 Certificate II in Technical Textiles and Non-wove</w:t>
            </w:r>
            <w:r w:rsidRPr="003B273F">
              <w:t>ns</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Employability skills components added. Outcome is the same.</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LMT21606 Certificate II in Technical Textiles and Non-wovens</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LMT21707 Certificate II in Applied Fashion Design and Technology</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Employability skills components added. Outcome is the same.</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LMT21706 Certificate II in Applied Fashion Design and Technology</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LMT30107 Certificate III in Textile Production</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equivalent. Employability skills components added.  The qualification outcome has been broadened to include early stage wool processing and</w:t>
            </w:r>
            <w:r w:rsidRPr="003B273F">
              <w:t xml:space="preserve"> operator maintenance skills through additional elective units of competency.</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LMT30106 Certificate III in Textile Production</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This qualification has been incorporated into</w:t>
            </w:r>
          </w:p>
          <w:p w:rsidR="00000000" w:rsidRDefault="006379BD" w:rsidP="003B273F">
            <w:pPr>
              <w:pStyle w:val="BodyText"/>
              <w:rPr>
                <w:lang w:val="en-NZ"/>
              </w:rPr>
            </w:pPr>
            <w:r w:rsidRPr="003B273F">
              <w:t>LMT30107 Certificate III in Textile Production</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LMT30206 Certificate III in Early St</w:t>
            </w:r>
            <w:r w:rsidRPr="003B273F">
              <w:t>age Wool Processing</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LMT30307 Certificate III in Cotton Ginning</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with content updating of units of competency and format changes. Outcome is the same.</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LMT30306 Certificate III in Cotton Ginning</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LMT30407 Certificate III in Textile Fabrication</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w:t>
            </w:r>
            <w:r w:rsidRPr="003B273F">
              <w:t>d with content updating of units of competency and format changes. Outcome is the same.</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LMT30406 Certificate III in Textile Fabrication</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LMT30507 Certificate III in Clothing Production</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Employability skills components added. Outcome is the same.</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LMT30506 Certificate III in Clothing Production</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LMT30607 Certificate III in Millinery</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equivalent. Revised with content updating of units of competency and format changes . Headwear related units were added to LMT30506 Certificate III in Clothing Produ</w:t>
            </w:r>
            <w:r w:rsidRPr="003B273F">
              <w:t>ction in the TCF Training Package Stage One Review. The Headwear units have now been deleted from LMT3060 and the outcome is now restricted to millinery.</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LMT30606 Certificate III in Headwear/ Millinery</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LMT30707 Certificate III in Footwear Production</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Emplo</w:t>
            </w:r>
            <w:r w:rsidRPr="003B273F">
              <w:t>yability skills components added. Outcome is the same.</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LMT30706 Certificate III in Footwear Production</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LMT30807 Certificate III in Footwear Repair</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with content updating of units of competency and format changes.  Outcome is the same.</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LMT30806 Cert</w:t>
            </w:r>
            <w:r w:rsidRPr="003B273F">
              <w:t>ificate III in Footwear Repair</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LMT30907 Certificate III in Leather Production</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Not equivalent. Qualification now incorporates outcomes of the former Leather Goods, </w:t>
            </w:r>
            <w:r w:rsidRPr="003B273F">
              <w:lastRenderedPageBreak/>
              <w:t xml:space="preserve">and Hide, Skin and Leather Certificate II qualifications.  Revised with content updating of </w:t>
            </w:r>
            <w:r w:rsidRPr="003B273F">
              <w:t xml:space="preserve">units of competency and format changes.  </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LMT30906 Certificate III in Leather Goods Production</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 xml:space="preserve">This qualification has been incorporated into </w:t>
            </w:r>
          </w:p>
          <w:p w:rsidR="00000000" w:rsidRDefault="006379BD" w:rsidP="003B273F">
            <w:pPr>
              <w:pStyle w:val="BodyText"/>
              <w:rPr>
                <w:lang w:val="en-NZ"/>
              </w:rPr>
            </w:pPr>
            <w:r w:rsidRPr="003B273F">
              <w:t>LMT30907 Certificate III in Leather Production.</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LMT31006 Certificate III in Hide, Skin and Leather</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LMT31107 Certificate III in Laundry Operations</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with content updating of units of competency and format changes.  Outcome is the same.</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LMT31106 Certificate III in Laundry Operations</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LMT31207 Certificate III in Dry Cleaning Operations</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with c</w:t>
            </w:r>
            <w:r w:rsidRPr="003B273F">
              <w:t>ontent updating of units of competency and format changes.  Outcome is the same.</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LMT31206 Certificate III in Dry Cleaning Operations</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LMT31407 Certificate III in Applied Fashion Design and Technology</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Employability skills components added. Outcome is the sa</w:t>
            </w:r>
            <w:r w:rsidRPr="003B273F">
              <w:t>me.</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LMT31406 Certificate III in Applied Fashion Design and Technology</w:t>
            </w:r>
            <w:r w:rsidRPr="003B273F">
              <w:br/>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LMT31807 Certificate III in Technical Textiles and Non-wovens</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Employability skills components added. Outcome is the same.</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LMT31806 Certificate III in Technical Textiles and Non-wovens</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LMT40107 Certificate IV in Textile Technology and Production </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equivalent. Major rework of content into a new qualification . Outcome is broader and includes access to operator maintenance skills not included in LMT40106 Certificate IV in Textile Produ</w:t>
            </w:r>
            <w:r w:rsidRPr="003B273F">
              <w:t>ction.</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LMT40106 Certificate IV in Textile Production</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LMT40207 Certificate IV in Cotton Ginning</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Revised with content updating of units of </w:t>
            </w:r>
            <w:r w:rsidRPr="003B273F">
              <w:lastRenderedPageBreak/>
              <w:t>competency and format changes.  Outcome is the same.</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LMT40206 Certificate IV in Cotton Ginning</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LMT40307 Certificate IV in Clothing Production</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with content updating of units of competency and format changes.  Outcome is the same.</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LMT40306 Certificate IV in Clothing Production</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LMT40407 Certificate IV in Custom made Footwear </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with cont</w:t>
            </w:r>
            <w:r w:rsidRPr="003B273F">
              <w:t>ent updating of units of competency and format changes.  Outcome is the same.</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LMT40406 Certificate IV in Footwear Production</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Qualification deleted. Skills at this level to be covered by LMT40107 Certificate IV in Textile Technology and Production</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LMT4050</w:t>
            </w:r>
            <w:r w:rsidRPr="003B273F">
              <w:t>6 Certificate IV in Leather Goods Production</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Qualification deleted. Skills at this level to be covered by LMT40107 Certificate IV in Textile Technology and Production</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LMT40606 Certificate IV in Hide, Skin and Leather</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LMT40707 Certificate IV in Millinery</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with content updating of units of competency and format changes.  Outcome is the same.</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LMT40706 Certificate IV in Millinery</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LMT40807 Certificate IV in Laundry Operations and Supervision</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with format changes. Outcome is the same.</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LMT40803 Certificate IV in Laundry Operations and Supervision</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LMT40907 Certificate IV in Supply and Fitting of Pre-Manufactured Medical Grade Footwear </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but content and structure maintained. Employability skills components added. Outcome is the sam</w:t>
            </w:r>
            <w:r w:rsidRPr="003B273F">
              <w:t>e.</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LMT40903 Certificate IV in Supply and Fitting of Pre-Manufactured Medical Grade Footwear </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LMT41007 Certificate IV in Applied Fashion Design </w:t>
            </w:r>
            <w:r w:rsidRPr="003B273F">
              <w:lastRenderedPageBreak/>
              <w:t>and Technology</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 xml:space="preserve">Employability skills components added. </w:t>
            </w:r>
            <w:r w:rsidRPr="003B273F">
              <w:lastRenderedPageBreak/>
              <w:t>Outcome is the same.</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LMT41006 Certificate IV in Applied Fa</w:t>
            </w:r>
            <w:r w:rsidRPr="003B273F">
              <w:t xml:space="preserve">shion Design </w:t>
            </w:r>
            <w:r w:rsidRPr="003B273F">
              <w:lastRenderedPageBreak/>
              <w:t>and Technology</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LMT41107 Certificate IV in Textile Design and Development</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Qualification.</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LMT41207 Certificate IV in Fashion and Textiles Merchandising</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Qualification.</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Qualification deleted.</w:t>
            </w:r>
          </w:p>
          <w:p w:rsidR="00000000" w:rsidRDefault="006379BD">
            <w:pPr>
              <w:pStyle w:val="BodyText"/>
              <w:keepLines w:val="0"/>
              <w:contextualSpacing w:val="0"/>
              <w:rPr>
                <w:rFonts w:ascii="Tahoma" w:hAnsi="Tahoma"/>
                <w:color w:val="000000"/>
                <w:sz w:val="20"/>
                <w:lang w:val="en-NZ"/>
              </w:rPr>
            </w:pP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LMT50106 Diploma of Textiles Clothing and Footwear</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LMT50207 Diploma of Medical Grade Footwear </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but content and structure maintained. Employability skills components added. Outcome is the same.</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LMT50203 Diploma of Medical Grade Footwear </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LMT50307 </w:t>
            </w:r>
            <w:r w:rsidRPr="003B273F">
              <w:t>Diploma of Applied Fashion Design and Technology</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Employability skills components added. Outcome is the same.</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LMT50306 Diploma of Applied Fashion Design and Technology</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LMT50407 Diploma of Textile Technology and Production Management</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Qualification.</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w:t>
            </w:r>
            <w:r w:rsidRPr="003B273F">
              <w:t>T50507 Diploma of Textile Design and Development</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Qualification.</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LMT50607 Diploma of Fashion and Textiles Merchandising</w:t>
            </w:r>
            <w:r w:rsidRPr="003B273F">
              <w:br/>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Qualification.</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Qualification deleted.</w:t>
            </w:r>
          </w:p>
          <w:p w:rsidR="00000000" w:rsidRDefault="006379BD">
            <w:pPr>
              <w:pStyle w:val="BodyText"/>
              <w:keepLines w:val="0"/>
              <w:contextualSpacing w:val="0"/>
              <w:rPr>
                <w:rFonts w:ascii="Tahoma" w:hAnsi="Tahoma"/>
                <w:color w:val="000000"/>
                <w:sz w:val="20"/>
                <w:lang w:val="en-NZ"/>
              </w:rPr>
            </w:pP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LMT60106 Advanced Diploma of Textiles Clothing and Footwear</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LMT60207 Advanced Diploma of Medical Grade Footwear</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but content and structure maintained. Employability skills components added. Outcome is the same.</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LMT60203 Advanced Diploma of Medical Grade Footwear</w:t>
            </w:r>
          </w:p>
        </w:tc>
      </w:tr>
      <w:tr w:rsidR="00000000"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 xml:space="preserve">LMT60307 Advanced Diploma of Applied Fashion </w:t>
            </w:r>
            <w:r w:rsidRPr="003B273F">
              <w:t>Design and Technology</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Employability skills components added. Outcome is the same.</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LMT60306 Advanced Diploma of Applied Fashion Design and Technology</w:t>
            </w:r>
          </w:p>
        </w:tc>
      </w:tr>
      <w:tr w:rsidR="00000000" w:rsidTr="006379BD">
        <w:trPr>
          <w:trHeight w:val="853"/>
        </w:trPr>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LMT60407 Advanced Diploma of Textile Design and Development</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Qualification.</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RPr="003B273F" w:rsidTr="006379BD">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LMT60507 Advanced Diploma</w:t>
            </w:r>
            <w:r w:rsidRPr="003B273F">
              <w:t xml:space="preserve"> of Fashion and Textiles Merchandising</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Qualification</w:t>
            </w:r>
          </w:p>
        </w:tc>
        <w:tc>
          <w:tcPr>
            <w:tcW w:w="28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tc>
      </w:tr>
    </w:tbl>
    <w:p w:rsidR="00000000" w:rsidRPr="003B273F" w:rsidRDefault="006379BD" w:rsidP="003B273F">
      <w:pPr>
        <w:pStyle w:val="Heading2"/>
      </w:pPr>
    </w:p>
    <w:p w:rsidR="00000000" w:rsidRPr="003B273F" w:rsidRDefault="006379BD" w:rsidP="003B273F">
      <w:pPr>
        <w:pStyle w:val="Heading2"/>
      </w:pPr>
      <w:r w:rsidRPr="003B273F">
        <w:t>Mapping of Units</w:t>
      </w:r>
    </w:p>
    <w:p w:rsidR="00000000" w:rsidRPr="003B273F" w:rsidRDefault="006379BD" w:rsidP="003B273F">
      <w:pPr>
        <w:pStyle w:val="Heading3"/>
      </w:pPr>
      <w:r w:rsidRPr="003B273F">
        <w:t>LMT07v3.1 – changes to imported units</w:t>
      </w:r>
    </w:p>
    <w:p w:rsidR="00000000" w:rsidRPr="003B273F" w:rsidRDefault="006379BD" w:rsidP="003B273F">
      <w:pPr>
        <w:pStyle w:val="BodyText"/>
      </w:pPr>
    </w:p>
    <w:p w:rsidR="00000000" w:rsidRPr="003B273F" w:rsidRDefault="006379BD" w:rsidP="003B273F">
      <w:pPr>
        <w:pStyle w:val="BodyText"/>
      </w:pPr>
      <w:r w:rsidRPr="003B273F">
        <w:rPr>
          <w:rStyle w:val="SpecialBold"/>
        </w:rPr>
        <w:t>Note:  all replacement imported units are deemed equivalent</w:t>
      </w:r>
      <w:r w:rsidRPr="003B273F">
        <w:t>.</w:t>
      </w:r>
    </w:p>
    <w:p w:rsidR="00000000" w:rsidRPr="003B273F" w:rsidRDefault="006379BD" w:rsidP="003B273F">
      <w:pPr>
        <w:pStyle w:val="BodyText"/>
      </w:pPr>
    </w:p>
    <w:tbl>
      <w:tblPr>
        <w:tblW w:w="0" w:type="auto"/>
        <w:tblCellMar>
          <w:left w:w="62" w:type="dxa"/>
          <w:right w:w="62" w:type="dxa"/>
        </w:tblCellMar>
        <w:tblLook w:val="0000" w:firstRow="0" w:lastRow="0" w:firstColumn="0" w:lastColumn="0" w:noHBand="0" w:noVBand="0"/>
      </w:tblPr>
      <w:tblGrid>
        <w:gridCol w:w="1600"/>
        <w:gridCol w:w="5091"/>
        <w:gridCol w:w="1963"/>
        <w:gridCol w:w="5233"/>
      </w:tblGrid>
      <w:tr w:rsidR="00000000" w:rsidTr="006379BD">
        <w:trPr>
          <w:trHeight w:val="309"/>
          <w:tblHead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Old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New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Title</w:t>
            </w:r>
          </w:p>
        </w:tc>
      </w:tr>
      <w:tr w:rsidR="00000000" w:rsidTr="006379BD">
        <w:trPr>
          <w:trHeight w:val="309"/>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BCGCM2002B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Carry out excavation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CPCCCM2002A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Carry out excavation</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BCGCO2003B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Carry out concreting to simple forms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CPCCCO2003A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Carry out concreting to simple forms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BSBCMN403A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Establish business networks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BSBREL401A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Establish networks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BSBCMN404A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Develop teams and individuals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BSBLED401A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Develop teams and individuals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BSBCMN407A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Coordinate business resources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BSBADM409A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Coordinate business resources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BSBCMN409A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Promote products and services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BSBMKG413A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Promote products and services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BSBCMN410A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Coordinate implementation of customer service </w:t>
            </w:r>
            <w:r w:rsidRPr="003B273F">
              <w:t>strategies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BSBCUS401A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Coordinate implementation of customer service strategies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BSBCMN412</w:t>
            </w:r>
            <w:r w:rsidRPr="003B273F">
              <w:lastRenderedPageBreak/>
              <w:t>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Promote innovation and change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BSBINN301A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Promote innovation in a team environment</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BSBCMN414A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Undertake marketing activities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BSBMKG414A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Undertake marketing activities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BSBCMN416A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Identify risk and apply risk management processes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BSBRSK401A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Identify risk and apply risk management processes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BSBCMN418A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Address customer needs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BSBCUS402A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Address customer needs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BSBFLM312A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Contribute to team </w:t>
            </w:r>
            <w:r w:rsidRPr="003B273F">
              <w:t>effectiveness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BSBFLM312C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Contribute to team effectiveness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BSBFLM403A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Manage effective workplace relationships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BSBWOR401A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Establish effective workplace relationships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BSBFLM405B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Implement Operational Plans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BSBMGT402A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Implement operational plan</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BSBFLM409A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Implement continuous improvement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BSBMGT403A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Implement continuous improvement</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BSBFLM412A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Promote team effectiveness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BSBWOR402A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Promote team effectiveness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BSBINT301A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knowledge of the international trade environment to complete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BSBINT301B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knowledge of the international trade environment to complete work</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BSBINT302A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knowledge of legislation relevant to international trade to complete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BSBINT302B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knowledge of legislation relevant to international trade to complete work</w:t>
            </w:r>
          </w:p>
        </w:tc>
      </w:tr>
      <w:tr w:rsidR="00000000" w:rsidTr="006379BD">
        <w:trPr>
          <w:trHeight w:val="309"/>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BSBINT305A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Prepare business documents for the international trade of goods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BSBINT305B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Prepare business documents for the international trade of goods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BSBINT306A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knowledge of international finance and insurance to complete work requirements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BSBINT30</w:t>
            </w:r>
            <w:r w:rsidRPr="003B273F">
              <w:t xml:space="preserve">6B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knowledge of international finance and insurance to complete work requirements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BSBINT402A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Market goods and services internationally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BSBMKG416A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Market goods and services internationally</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BSBINT403A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Research international markets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BSBMKG415A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Research international markets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BSBINT404A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Implement international client relationship strategies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BSBREL403A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Implement international client relationship strategies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BSBINT405A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knowledge of import and export international conventions, laws and finance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BSBINT405B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knowledge of import and export international conventions, laws and finance</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BSBINT408A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Prepare business advice on the taxes and duties for international trade transactions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BSBINT408B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Prepare business advice on the taxes and duties for international trade transactions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BSBINT409A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Plan for international trade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BSBINT409B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Plan for international trade</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BSBMKG302A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Identify marketing opportunities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Deleted from LMT – no equivalent replacemen</w:t>
            </w:r>
            <w:r w:rsidRPr="003B273F">
              <w:rPr>
                <w:rStyle w:val="SpecialBold"/>
              </w:rPr>
              <w:t>t.</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BSBMKG402A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Analyse consumer behaviour for specific markets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BSBMKG402B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Analyse consumer behaviour for specific markets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BSBMKG403A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Analyse market data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Deleted from LMT – no equivalent replacement.</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BSBMKG406A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Build client relationships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BSBREL402A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Build client relationships and business networks </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BSBMKG408A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Conduct market research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BSBMKG408B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Conduct market research</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BSBMKG605A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Evaluate international marketing opportunities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BSBMKG605B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Evaluate international marketing opportunities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BSBMKG606A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Mana</w:t>
            </w:r>
            <w:r w:rsidRPr="003B273F">
              <w:t>ge international marketing programs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BSBMKG606B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Manage international marketing programs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BSBMKG607A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Manage market research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BSBMKG607B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Manage market research</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BSBPM403A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cost management techniques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BSBPMG403A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cost management techniques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BSBPM407A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risk management techniques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BSBPMG407A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risk management techniques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BSBPUR401A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Plan purchasing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BSBPUR401B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Plan purchasing</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BSBPUR402A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Negotiate contracts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BSBPUR402B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Negotiate contracts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BSBSBM301A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Research business opportunities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BSBSMB301A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Investigate micro business opportunities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BSBSBM401A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Establish business and legal requirements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BSBSMB401A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Establish legal and risk management requirements of small business </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BSBSBM403A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Promote the business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BSBSMB403A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Market the small business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BSBSBM404</w:t>
            </w:r>
            <w:r w:rsidRPr="003B273F">
              <w:lastRenderedPageBreak/>
              <w:t>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Undertake business planning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BSBSMB404A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Undertake small business planning</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BSBSBM405A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Monitor and manage business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BSBSMB405A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Monitor and manage small business operations </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BSBSBM406A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Manage finances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BSBSMB406A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Manage small business finances </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BSBSBM407A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Manage a small team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BSBSMB407A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Manage a small team</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CUVCOR09A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Select and apply drawing techniques and media to represent and communicate the concept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CUVCOR09B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Select and apply drawing techniques and media to re</w:t>
            </w:r>
            <w:r w:rsidRPr="003B273F">
              <w:t>present and communicate the concept</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CUVVSP14A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techniques to produce drawings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CUVVSP14B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techniques to produce drawings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FNSACCT403A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Prepare operational budgets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FNSACCT403B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Prepare operational budgets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MCMC210A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Manage the impact of change on own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MSACMC210A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Manage the impact of change on own work</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MCMC410A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Lead change in a manufacturing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MSACMC410A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Lead change in a manufacturing environment</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MCMC611A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Manage people relationships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MSACMC611A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Manage people relationships </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MCMS200A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competitive manufacturing practices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MSACMS200A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competitive manufacturing practices</w:t>
            </w:r>
          </w:p>
        </w:tc>
      </w:tr>
      <w:tr w:rsidR="00000000" w:rsidTr="006379BD">
        <w:trPr>
          <w:trHeight w:val="34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MCMS201A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Sustain process improvements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MSACMS201A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Sustain process improvements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MCMS400A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Implement a competitive manufactu</w:t>
            </w:r>
            <w:r w:rsidRPr="003B273F">
              <w:t>ring 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MSACMS400A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Implement a competitive manufacturing system</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MCMS401A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Ensure process improvements are sustained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MSACMS401A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Ensure process improvements are sustained</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MCMS601A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Analyse and map a value chain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MSACMS601A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Analyse and map a value chain </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MCMS602A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Manage a value chain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MSACMS602A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Manage a value chain </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MCMT220A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quick changeover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MSACMT220A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quick changeover procedures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MCMT221A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Just in Time (JIT)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MSACMT221A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Just in Time (JIT) procedures</w:t>
            </w:r>
          </w:p>
        </w:tc>
      </w:tr>
      <w:tr w:rsidR="00000000" w:rsidTr="006379BD">
        <w:trPr>
          <w:trHeight w:val="386"/>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MCMT230A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cost factors to work practices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MSACMT230A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cost factors to work practices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MCMT231A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Interpret product costs in terms of customer requirements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MSACMT231A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Interpret product costs in terms of customer r</w:t>
            </w:r>
            <w:r w:rsidRPr="003B273F">
              <w:t>equirements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MCMT240A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5S procedures in a manufacturing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MSACMT240A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5S procedures in a manufacturing environment</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MCMT250A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Monitor process capability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MSACMT250A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Monitor process capability</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MCMT260A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Use planning software sys</w:t>
            </w:r>
            <w:r w:rsidRPr="003B273F">
              <w:t>tems in manufacturing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MSACMT260A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Use planning software systems in manufacturing</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MCMT261A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Use SCADA systems in manufacturing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MSACMT261A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Use SCADA systems in manufacturing</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MCMT270A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Use sustainable energy practices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MSACMT270A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Use sustainable energy practic</w:t>
            </w:r>
            <w:r w:rsidRPr="003B273F">
              <w:t>es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MCMT280A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Undertake root cause analysis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MSACMT280A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Undertake root cause analysis</w:t>
            </w:r>
          </w:p>
        </w:tc>
      </w:tr>
      <w:tr w:rsidR="00000000" w:rsidTr="006379BD">
        <w:trPr>
          <w:trHeight w:val="586"/>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MCMT281A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Contribute to the application of a proactive maintenance strategy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MSACMT281A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Contribute to the application of a proactive maintenance strategy</w:t>
            </w:r>
          </w:p>
        </w:tc>
      </w:tr>
      <w:tr w:rsidR="00000000" w:rsidTr="006379BD">
        <w:trPr>
          <w:trHeight w:val="309"/>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MCMT421A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Facilitate a Just in Time (JIT) 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MSACMT421A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Facilitate a Just in Time (JIT) system</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MCMT430A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Improve cost factors in work practices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MSACMT430A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Improve cost factors in work practices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MCMT432A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Analyse manual handling processes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MSACMT432A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Analyse manual handling processes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MCMT440A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Lead 5S in a manufacturing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MSACMT440A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Lead 5S in a manufacturing environment</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MCMT450A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Undertake process capability improvements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MSACMT450A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Undertake process capability improvements </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MCMT451A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Mistake proof a production process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MSACMT451A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Mistake proof a production process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MCMT452A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statistics to processes in manufacturing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MSACMT452A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statistics to processes in manufacturing</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MCMT460A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Facilitate the use of planning software systems </w:t>
            </w:r>
            <w:r w:rsidRPr="003B273F">
              <w:t xml:space="preserve">in manufacturing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MSACMT460A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Facilitate the use of planning software systems in manufacturing</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MCMT461A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Facilitate SCADA systems in a manufacturing team or work area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MSACMT461A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Facilitate SCADA systems in a manufacturing team or work area</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MCMT481A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Undertake proactive maintenance analyses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MSACMT481A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Undertake proactive maintenance analyses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MCMT482A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Assist in implementing a proactive maintenance strategy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MSACMT482A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Assist in implementing a proactive maintenance strategy</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MCMT621A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Develop a Just in </w:t>
            </w:r>
            <w:r w:rsidRPr="003B273F">
              <w:t>Time (JIT) 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MSACMT621A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Develop a Just in Time (JIT) system </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MCMT631A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Undertake value analysis of product costs in terms of customer requirements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MSACMT631A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Undertake value analysis of product costs in terms of customer requirements </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MCMT675A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Facilitate the development of a new product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MSACMT675A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Facilitate the development of a new product</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MSAENV272A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Participate in environmentally sustainable work practices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MSAENV272B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Participate in environmentally sustainable work practices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MSAENV472A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Imple</w:t>
            </w:r>
            <w:r w:rsidRPr="003B273F">
              <w:t>ment and monitor environmentally sustainable work practices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MSAENV472B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Implement and monitor environmentally sustainable work practices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PMASUP420A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Minimise environmental impact of process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PMASUP420B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Minimise environmental impact of process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TAAASS401A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Pl</w:t>
            </w:r>
            <w:r w:rsidRPr="003B273F">
              <w:t>an and organise assessment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TAEASS401A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Plan assessment activities and processes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TAAASS402A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Assess competence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TAEASS402A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Assess competence</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TAAASS403A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Develop assessment tools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TAEASS502A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Design and develop assessment tools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TAAASS404A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Participate in assessment validation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TAEASS403A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Participate in assessment validation</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TAADEL401A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Plan and organise group-based delivery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TAEDEL401A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Plan, organise and deliver group-based learning</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TAADEL402A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Facilitate group-based learning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TAEDEL402A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Plan, organise and facilitate learning in the workplace</w:t>
            </w:r>
          </w:p>
        </w:tc>
      </w:tr>
      <w:tr w:rsidR="00000000" w:rsidTr="006379BD">
        <w:trPr>
          <w:trHeight w:val="37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TAADEL403A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Facilitate individual learning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Deleted from LMT – no equivalent replacement.</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TAADEL404A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Facilitate work-based learning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Deleted from LMT – no equivalent replacement.</w:t>
            </w:r>
          </w:p>
        </w:tc>
      </w:tr>
      <w:tr w:rsidR="00000000" w:rsidRPr="003B273F" w:rsidTr="006379BD">
        <w:trPr>
          <w:trHeight w:val="309"/>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TDTL797C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Coordinate fleet control and logistics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pPr>
              <w:pStyle w:val="BodyText"/>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Deleted from LMT – no equivalent replacement.</w:t>
            </w:r>
          </w:p>
        </w:tc>
      </w:tr>
    </w:tbl>
    <w:p w:rsidR="00000000" w:rsidRPr="003B273F" w:rsidRDefault="006379BD" w:rsidP="003B273F">
      <w:pPr>
        <w:pStyle w:val="Heading4"/>
      </w:pPr>
      <w:r w:rsidRPr="003B273F">
        <w:t>LMT07v3:  New units of competency – mapping to units in LMT07v1</w:t>
      </w:r>
    </w:p>
    <w:tbl>
      <w:tblPr>
        <w:tblW w:w="0" w:type="auto"/>
        <w:tblCellMar>
          <w:left w:w="62" w:type="dxa"/>
          <w:right w:w="62" w:type="dxa"/>
        </w:tblCellMar>
        <w:tblLook w:val="0000" w:firstRow="0" w:lastRow="0" w:firstColumn="0" w:lastColumn="0" w:noHBand="0" w:noVBand="0"/>
      </w:tblPr>
      <w:tblGrid>
        <w:gridCol w:w="1572"/>
        <w:gridCol w:w="3742"/>
        <w:gridCol w:w="1999"/>
        <w:gridCol w:w="4714"/>
        <w:gridCol w:w="2285"/>
      </w:tblGrid>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New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New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Old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Old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Equivalence</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LMTDC2011A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Identify pre- and post-spotting requirements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LMTDC2003A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pre- and post-spotting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equivalent.</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LMTDC2012A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Conduct safe handling of dry cleaning chemicals and solvents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LMTDC2002A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Conduct safe handling of perchloroethylene and other dry cleaning c</w:t>
            </w:r>
            <w:r w:rsidRPr="003B273F">
              <w:t>hemicals and solvents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Equivalent</w:t>
            </w:r>
          </w:p>
        </w:tc>
      </w:tr>
      <w:tr w:rsidR="00000000" w:rsidRP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LMTDC3003A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spotting function in dry cleaning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LMTDC3001A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advanced spotting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Not equivalent</w:t>
            </w:r>
          </w:p>
        </w:tc>
      </w:tr>
    </w:tbl>
    <w:p w:rsidR="00000000" w:rsidRPr="003B273F" w:rsidRDefault="006379BD" w:rsidP="003B273F">
      <w:pPr>
        <w:pStyle w:val="BodyText"/>
      </w:pPr>
    </w:p>
    <w:p w:rsidR="00000000" w:rsidRPr="003B273F" w:rsidRDefault="006379BD" w:rsidP="003B273F">
      <w:pPr>
        <w:pStyle w:val="BodyText"/>
      </w:pPr>
      <w:r w:rsidRPr="003B273F">
        <w:rPr>
          <w:rStyle w:val="SpecialBold"/>
        </w:rPr>
        <w:t>LMT07 against LMT00 Version 3</w:t>
      </w:r>
    </w:p>
    <w:p w:rsidR="00000000" w:rsidRPr="003B273F" w:rsidRDefault="006379BD" w:rsidP="003B273F">
      <w:pPr>
        <w:pStyle w:val="BodyText"/>
      </w:pPr>
    </w:p>
    <w:tbl>
      <w:tblPr>
        <w:tblW w:w="0" w:type="auto"/>
        <w:tblLayout w:type="fixed"/>
        <w:tblCellMar>
          <w:left w:w="62" w:type="dxa"/>
          <w:right w:w="62" w:type="dxa"/>
        </w:tblCellMar>
        <w:tblLook w:val="0000" w:firstRow="0" w:lastRow="0" w:firstColumn="0" w:lastColumn="0" w:noHBand="0" w:noVBand="0"/>
      </w:tblPr>
      <w:tblGrid>
        <w:gridCol w:w="3067"/>
        <w:gridCol w:w="2564"/>
        <w:gridCol w:w="2783"/>
      </w:tblGrid>
      <w:tr w:rsidR="00000000" w:rsidRPr="003B273F" w:rsidTr="003B273F">
        <w:trPr>
          <w:tblHeader/>
        </w:trPr>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LMT07 Units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Comment in relation to LMT00 Version 3</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Comment in relation to LMT00 Version 2</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lastRenderedPageBreak/>
              <w:t xml:space="preserve">Generic Units [GN] </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LMTGN2001B Follow defined OH&amp;S policies and procedures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LMTHRGN-08A. Equivalent outcome.</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LMTGN2002B Apply quality standards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Em</w:t>
            </w:r>
            <w:r w:rsidRPr="003B273F">
              <w:t xml:space="preserve">ployability skills added. Equivalent outcome. </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LMTQAGN-01A. Equivalent outcome.</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LMTGN2003B Work in the Textiles, Clothing and Footwear industry</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Employability skills added. Equivalent outcome. </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New unit </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LMTGN2004B Work in a team environment</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Employability skills added. Equivalent outcome. </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LMTHRGN-02A. Equivalent outcome.</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LMTGN2005B Perform minor maintenance</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LMTEMGN-08A.</w:t>
            </w:r>
            <w:r w:rsidRPr="003B273F">
              <w:t xml:space="preserve"> Equivalent outcome.</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LMTGN2006B Perform test or inspection to check product quality</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Employability skills added. Equivalent outcome. </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LMTPRGN-09A. Equivalent outcome.</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LMTGN2007B Select, transfer and remove materials and products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Employa</w:t>
            </w:r>
            <w:r w:rsidRPr="003B273F">
              <w:t xml:space="preserve">bility skills added. Equivalent outcome. </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LMTPRGN-10A. Equivalent outcome.</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LMTGN2008B Coordinate work of team or section</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Employability skills added. Equivalent outcome. </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LMTPRGN-15A. Equivalent outcome.</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LMTGN2009B Operate computing technology in a Textiles, Clothing and Footwear workplace</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Employability skills added. Equivalent outcome. </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New unit </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LMTGN2010B Perform tasks to support production</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Employability skills added. Equivalent outcome. </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w:t>
            </w:r>
            <w:r w:rsidRPr="003B273F">
              <w:t>on of LMTPRGN-08A. Equivalent outcome.</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LMTGN3001B Control production in a section of a Textiles, Clothing and </w:t>
            </w:r>
            <w:r w:rsidRPr="003B273F">
              <w:lastRenderedPageBreak/>
              <w:t>Footwear enterprise</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 xml:space="preserve">Employability skills added. </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Revised version of LMTPRGN-12A Control production. Equivalent </w:t>
            </w:r>
            <w:r w:rsidRPr="003B273F">
              <w:lastRenderedPageBreak/>
              <w:t>outcome.</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 xml:space="preserve">LMTGN3002B Organise and </w:t>
            </w:r>
            <w:r w:rsidRPr="003B273F">
              <w:t>plan own work to achieve planned outcomes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Employability skills added. Equivalent outcome. </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LMTPRGN-16A. Equivalent outcome.</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LMTGN3003B Estimate and cost job</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Employability skills added. Equivalent outcome. </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LMTPDGN-01A</w:t>
            </w:r>
            <w:r w:rsidRPr="003B273F">
              <w:t>. Equivalent outcome.</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LMTGN3005B Plan tasks to assist production operations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Employability skills added. Equivalent outcome.  </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LMTPRGN-03A Participate in production planning processes. Equivalent outcome.</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LMTGN3006B Take responsibility for visitors and new employees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Employability skills added. Equivalent outcome.  </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New unit </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LMTGN3007B Monitor and operate trade waste process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LMTEMHL-01A Monitor and operate trade waste process. Equivalent</w:t>
            </w:r>
            <w:r w:rsidRPr="003B273F">
              <w:t xml:space="preserve">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LMTGN3008A Draw 3D designs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LMTGN3009B Supervise operations in a textiles, clothing and footwear enterprise</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Recoded from LMTTX3003A and targeted to all sectors.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New unit </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w:t>
            </w:r>
            <w:r w:rsidRPr="003B273F">
              <w:t>TGN4001A Coordinate or set up machine/s for product change</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LMTPRGN-02A. .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LMTGN4002A Participate in product engineering</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LMTPRGN-05A.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LMTGN4003A Install and commission process and </w:t>
            </w:r>
            <w:r w:rsidRPr="003B273F">
              <w:lastRenderedPageBreak/>
              <w:t>machine control programs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 xml:space="preserve">Revised version of LMTEMGN-01A. </w:t>
            </w:r>
            <w:r w:rsidRPr="003B273F">
              <w:lastRenderedPageBreak/>
              <w:t>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LMTGN4005A Plan and implement production within a work area</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Revised version of LMTPRGN-01A. Equivalent outcome.  </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w:t>
            </w:r>
            <w:r w:rsidRPr="003B273F">
              <w:t>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LMTGN4006A Evaluate equipment and systems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Revised version of LMTEMGN-05A. Equivalent outcome.  </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LMTGN4008A Analyse product and determine machine settings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LMTEMGN-11A; Includes content from LMTEMGN-02A Participate i</w:t>
            </w:r>
            <w:r w:rsidRPr="003B273F">
              <w:t>n machine or product related research and development. Not equivalent.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LMTGN4009A Set and modify machines for product change</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LMTEMGN-12A.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LMTGN4010A Implement and monitor OHS in the workplace</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LMTHRGN-09A.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LMTGN4011A Coordinate quality system and procedures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LMTQAGN-03A Manage quality system and procedures. This unit has b</w:t>
            </w:r>
            <w:r w:rsidRPr="003B273F">
              <w:t>een significantly reworked to target AQF IV outcomes. Not equivalent.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LMTGN4012A Fabricate or machine tooling</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LMTEMFT-01A Fabricate or machine tooling.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LMTGN4013A Manage technical processes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Revised version of LMTPRHL13A. Equivalent outcome.  </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LMTGN4014A Design production tooling</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LMTPDFT-01A Design tooling.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LMTGN4016A Contribute to the development of products or processes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w:t>
            </w:r>
            <w:r w:rsidRPr="003B273F">
              <w:t>sed version of LMTPDTX-04A.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LMTGN4018A Apply textile, clothing and footwear market supply systems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LMTGN4019A Analyse textiles clothing and footwear merchandising and marketing principles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LMTGN5001B Participate in production planning processes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LMTPRGN-03A. Unit replaces LMTPRGN-06A Contribute to production planning. Equivalent outcome.</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LMTGN5002B Coordinate quality assuranc</w:t>
            </w:r>
            <w:r w:rsidRPr="003B273F">
              <w:t>e for textiles, clothing and footwear products and services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LMTQAGN-02A Coordinate external quality assurance. Equivalent outcome.</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LMTGN5003B Work with international textiles, clothing and</w:t>
            </w:r>
            <w:r w:rsidRPr="003B273F">
              <w:t xml:space="preserve"> footwear supply chains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New unit </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LMTGN5004A Manage installation and commissioning of equipment and systems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Revised version of LMTEMGN-07A. Reworked to target AQF 5 outcome. Not equivalent. </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LMTGN5005A Provide global operations support</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LMTPRGN-14A.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 xml:space="preserve">LMTGN5007A Prepare procedures and specifications for Textiles, clothing and footwear operations </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Revised version of LMTMTGN-01A. Equivalent outco</w:t>
            </w:r>
            <w:r w:rsidRPr="003B273F">
              <w:t>me.</w:t>
            </w:r>
          </w:p>
          <w:p w:rsidR="00000000" w:rsidRDefault="006379BD">
            <w:pPr>
              <w:pStyle w:val="BodyText"/>
              <w:keepLines w:val="0"/>
              <w:contextualSpacing w:val="0"/>
              <w:rPr>
                <w:rFonts w:ascii="Tahoma" w:hAnsi="Tahoma"/>
                <w:color w:val="000000"/>
                <w:sz w:val="20"/>
                <w:lang w:val="en-NZ"/>
              </w:rPr>
            </w:pP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LMTGN5008A Identify opportunities in the textiles, clothing and footwear market</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LMTGN5010A Plan and organise non-routine testing </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LMTPDTX-03A.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LMTGN5011A Develop and test te</w:t>
            </w:r>
            <w:r w:rsidRPr="003B273F">
              <w:t xml:space="preserve">xtile clothing and footwear products or processes </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LMTGN6001B Develop and implement a sales or marketing plan</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LMTSMGN-01A. Equivalent outcome.</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LMTGN6002B Manage quality system and procedures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LMTQAGN-03A and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LMTGN6003B Research and evaluate processes and products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w:t>
            </w:r>
            <w:r w:rsidRPr="003B273F">
              <w:t xml:space="preserve"> version of LMTPDTX-08A. Equivalent outcome.</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LMTGN6004B Negotiate and manage contracts to produce finished design products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LMTGN6005A Manage production processes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LMTPRGN-11A Mana</w:t>
            </w:r>
            <w:r w:rsidRPr="003B273F">
              <w:t>ge production operations.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RPr="003B273F"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LMTGN6006A Map and establish textiles, clothing or footwear supply chain process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lastRenderedPageBreak/>
              <w:t>Textile Production [TX]</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LMTTX1001B Produce a simple textile fabric or product</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LMTTX2001B Identify fibres, yarns and textile materials and their uses in textile production</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w:t>
            </w:r>
            <w:r w:rsidRPr="003B273F">
              <w:t>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LMTTX2002B Prepare yarn for textile manufacturing</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Replaces LMTPRTX-01AA and LMTPRTX-01BA. Not equivalent.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LMTTX2003B Perform </w:t>
            </w:r>
            <w:r w:rsidRPr="003B273F">
              <w:t>spinning operations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Replaces LMTPRTX-01AA and LMTPRTX-01BA Not equivalent.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LMTTX2004B Perform tufting operations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w:t>
            </w:r>
            <w:r w:rsidRPr="003B273F">
              <w:t>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Replaces LMTPRTX-01AA and LMTPRTX-01BA Not equivalent.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LMTTX2005B Perform creeling operations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Replaces LMTPRTX-01AA and LMTPRTX-01BA Not equivalent.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LMTTX2006B Operate a weaving loom</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Replaces LMTPRTX-01AA and LMTPRTX-01BA Not equivalent. </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LMTTX2007B Perform</w:t>
            </w:r>
            <w:r w:rsidRPr="003B273F">
              <w:t xml:space="preserve"> </w:t>
            </w:r>
            <w:r w:rsidRPr="003B273F">
              <w:lastRenderedPageBreak/>
              <w:t>knitting operations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 xml:space="preserve">Version 2 content and template maintained. </w:t>
            </w:r>
            <w:r w:rsidRPr="003B273F">
              <w:lastRenderedPageBreak/>
              <w:t>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 xml:space="preserve">Replaces LMTPRTX-01AA and </w:t>
            </w:r>
            <w:r w:rsidRPr="003B273F">
              <w:lastRenderedPageBreak/>
              <w:t>LMTPRTX-01BA Not equivalent.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LMTTX2008B Apply finishing processes to textile production</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w:t>
            </w:r>
            <w:r w:rsidRPr="003B273F">
              <w: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Replaces LMTPRTX-01AA and LMTPRTX-01BA. Not equivalent.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LMTTX2009B Weigh and check textile materials and products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w:t>
            </w:r>
            <w:r w:rsidRPr="003B273F">
              <w:t>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Revised version of LMTPRTX-03A. Equivalent outcome. </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LMTTX2010B Load and operate dyeing equipment</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LMTTX2011B Repair textile product</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LMTPRGN-13A. Equivalent outcome.</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LMTTX2012B Perform industrial sewing on textile products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w:t>
            </w:r>
            <w:r w:rsidRPr="003B273F">
              <w: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LMTTX2013B Conduct packaging or folding for textile production </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LMTTX2014B Use specialised machinery to assis</w:t>
            </w:r>
            <w:r w:rsidRPr="003B273F">
              <w:t>t textile production</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LMTTX2015B Handle and prepare chemicals, dyes or other substances used in textile production</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w:t>
            </w:r>
            <w:r w:rsidRPr="003B273F">
              <w:t>.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LMTTX2016B Perform knotting for weaving operations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LMTTX2017B Access and use information resources for textile production operations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LMTTX2018B Restart machine after stoppage</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Version 2 content and template </w:t>
            </w:r>
            <w:r w:rsidRPr="003B273F">
              <w:t>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LMTTX2019B Undertake carding operations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LMTTX3001B Identify quality and types of text</w:t>
            </w:r>
            <w:r w:rsidRPr="003B273F">
              <w:t>ile fibres, yarns and fabrics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LMTTX3002B Contribute to textile production process improvements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w:t>
            </w:r>
            <w:r w:rsidRPr="003B273F">
              <w:t>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LMTTX3004B Set up textile production machines for product change</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Version 2 content and template maintained. Employability skills </w:t>
            </w:r>
            <w:r w:rsidRPr="003B273F">
              <w:lastRenderedPageBreak/>
              <w:t>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Revised version of LMTPRTX-02A. Equivalent outcome.</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LMTTX3005B Organise and interpret tests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LMTPDTX-02A. Equivalent outcome.</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LMTTX3006B Ensure efficient operation of textile machines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w:t>
            </w:r>
            <w:r w:rsidRPr="003B273F">
              <w: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LMTTX3007B Prepare dyes for textile production</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 based on but not equiv</w:t>
            </w:r>
            <w:r w:rsidRPr="003B273F">
              <w:t xml:space="preserve">alent to LMTPDTX-10A Select dyes and develop dye specification/recipe for production </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LMTTX3008B Select raw materials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Unit based on but not equivalent to LMTPDTX-01</w:t>
            </w:r>
            <w:r w:rsidRPr="003B273F">
              <w:t>A Select raw materials</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LMTTX3009B Operate in a complex textile production environment</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LMTTX3010B Monitor textile production processes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LMTTX3011A Set up, adjust and maintain circular knitting machines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LMTTX3012A Set up, adjust and maintain flat knitting </w:t>
            </w:r>
            <w:r w:rsidRPr="003B273F">
              <w:lastRenderedPageBreak/>
              <w:t xml:space="preserve">machines </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LMTT</w:t>
            </w:r>
            <w:r w:rsidRPr="003B273F">
              <w:t>X3013A Set up and adjust spinning machines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LMTTX3014A Set up, adjust and maintain carding machines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LMTTX3015A Set up and adjust tufting machines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LMTTX3016A Set up, adjust and maintain domestic sewing machines </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LMTTX3017A Set up, adjust and maintain industrial sewing machines </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LMTTX3018A Undertake electronic fault finding on textile machinery</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LMTTX3019A Identify and correct mechanical faults in loom and other weaving equipment</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w:t>
            </w:r>
            <w:r w:rsidRPr="003B273F">
              <w:t>TX3020A Identify and correct weaving process faults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LMTTX3021A Apply knowledge of weaving process to production requirements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LMTTX3022A Set up and operate weaving looms for production</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LMTTX4001A Interpret and apply textile calculations and specifications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LMTTX4002A Understand </w:t>
            </w:r>
            <w:r w:rsidRPr="003B273F">
              <w:lastRenderedPageBreak/>
              <w:t>and apply textile science</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 xml:space="preserve">LMTTX4003A Perform routine textile tests and analyse results </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Based on but not equivalent to LMTPDTX-09A Analyse te</w:t>
            </w:r>
            <w:r w:rsidRPr="003B273F">
              <w:t>xtiles and develop product specification</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LMTTX4004A Select dyes and develop dye specification and recipe for production</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LMTPDTX-10A.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LMTTX4005A Undertake textile colouration and finishing</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RPr="003B273F"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LMTTX5001A Determine textile finishing processes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Early Stage Wool Processing [EW]</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LMTEW2001A Blend and open greasy wool</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LMTPREW-02A.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LMTEW2002A Press and dump wool</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w:t>
            </w:r>
            <w:r w:rsidRPr="003B273F">
              <w:t>n of LMTPREW-03A.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LMTEW2004A Perform wool combing </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Revised version of LMTPREW-05A. Equivalent outcome. </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LMTEW2005A Perform wool preparation using gilling machinery</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LMTPREW-06A.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LMTEW2006A Perform wool finishing</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LMTPREW-07A.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LMTEW2007A Perform wool pressing operations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LMTPREW-08A. Equivalent out</w:t>
            </w:r>
            <w:r w:rsidRPr="003B273F">
              <w: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LMTEW2008A Perform wool backwash process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LMTPREW-09A.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LMTEW2009A Perform wool scouring</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LMTPREW-10A.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LMTEW2010A Perform wool carbon</w:t>
            </w:r>
            <w:r w:rsidRPr="003B273F">
              <w:t>ising</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LMTPREW-11A.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LMTEW2011A Perform wool superwash</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unit to replace LMTPREW-12AA Perform wool superwash – 1 and LMTPREW-12BA Perform wool superwash – 2. Merged units but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LMTEW2012A Perform tests to check wool quality</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Revised version of LMTPREW-13A </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LMTEW2013A Perform wool grease recovery and minor waste disposal</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unit replaces LMTEMEW-01AA Perform wool grease recovery and minor waste disp</w:t>
            </w:r>
            <w:r w:rsidRPr="003B273F">
              <w:t>osal - 1 and LMTEMEW-01BA Perform wool grease recovery and minor waste disposal - 2. Merged units but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LMTEW2014A Perform machine setting and operational maintenance</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LMTEMEW-02A.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w:t>
            </w:r>
            <w:r w:rsidRPr="003B273F">
              <w:t>eviewed</w:t>
            </w:r>
          </w:p>
        </w:tc>
      </w:tr>
      <w:tr w:rsidR="00000000" w:rsidRPr="003B273F"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LMTEW2015A Perform wool store operations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LMTWDEW-01A.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 xml:space="preserve">Cotton Ginning [CG] </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LMTCG2001A Identify cotton characteristics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LMTCG2002A Gin cotton</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LMTPRCG-01A Operate machinery to gin cotton. Also incorporates LMTPRCG-02A Check seed cotton for ginning requirements. Not equivalent.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Not reviewed </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LMTCG2003A Control bale or mote press operations </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LMTPRCG-03A Operat</w:t>
            </w:r>
            <w:r w:rsidRPr="003B273F">
              <w:t>e bale or mote press.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LMTCG3001A Identify factors that impact on cotton quality</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LMTCG3002A Perform advanced operational maintenance of cotton ginning machines and equipment</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RPr="003B273F"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LMTCG3003A Assist in overhauling or repairing cotton ginning fluid power equipment</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Textile Fabrication [TF]</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LMTTF2001A Despatch products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LMTPRTF-17A.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LMTTF2003A Package and handle products </w:t>
            </w:r>
            <w:r w:rsidRPr="003B273F">
              <w:t>for despatch</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Revised unit to replace LMTPRTF-16AA Package and handle products for despatch – 1 and</w:t>
            </w:r>
          </w:p>
          <w:p w:rsidR="00000000" w:rsidRDefault="006379BD" w:rsidP="003B273F">
            <w:pPr>
              <w:pStyle w:val="BodyText"/>
              <w:rPr>
                <w:lang w:val="en-NZ"/>
              </w:rPr>
            </w:pPr>
            <w:r w:rsidRPr="003B273F">
              <w:t xml:space="preserve">LMTPRTF-16BA </w:t>
            </w:r>
            <w:r w:rsidRPr="003B273F">
              <w:lastRenderedPageBreak/>
              <w:t>Package and handle products for despatch – 2. Merged units but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LMTTF2004A Add reinforcements and attachments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w:t>
            </w:r>
            <w:r w:rsidRPr="003B273F">
              <w:t>evised unit to replace LMTPRTF-07AA Add reinforcements and attachments – 1 and LMTPRTF-07BA Add reinforcements and attachments – 2. Merged units but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LMTTF2005A Translate information into measurements or diagrams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unit to replace LMTPDTF-01AA Translate information into measurements and/or diagrams – 1 and LMTPDTF-01BA Translate information into measurements and/or diagrams – 2. Merged units but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LMTTF2006A Measure and scale g</w:t>
            </w:r>
            <w:r w:rsidRPr="003B273F">
              <w:t>eometric shapes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unit to replace LMTPDTF-02AA Measure, scale and undertake geometric construction – 1 and LMTPDTF-02BA Measure, scale and undertake geometric construction – 2. Merged units but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LMTTF2007A Produce pat</w:t>
            </w:r>
            <w:r w:rsidRPr="003B273F">
              <w:t>terns for 2D products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LMTPDTF-03AA.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LMTTF2008A Use adhesives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Revised unit to replace LMTPRTF-09AA Use adhesives – 1 and </w:t>
            </w:r>
            <w:r w:rsidRPr="003B273F">
              <w:lastRenderedPageBreak/>
              <w:t>LMTPRTF-09BA Use adhesives – 2. Merged units but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LMTTF2009A Identify and select canvas and sail materials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unit to replace LMTPRTF-01CA Identify and select materials – 2 and LMTPRTF-01BA Identify and select materials – 1. Merged units but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LMTTF2010A Lay out and ma</w:t>
            </w:r>
            <w:r w:rsidRPr="003B273F">
              <w:t>rk out canvas or sail materials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unit to replace LMTPRTF-02BA Lay out and/or mark out – 1 and LMTPRTF-02CA Lay out and/or mark out – 2. Merged units but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LMTTF2011A Cut and shape canvas or sail materials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unit to replace LMTPRTF-03AA Cut and shape - 1 and LMTPRTF-03BA Cut and shape - 2. Merged units but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LMTTF2012A Stitch by hand</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Revised unit to replace LMTPRTF-04AA Stitch by hand - 1 and LMTPRTF-04BA Stitch by hand </w:t>
            </w:r>
            <w:r w:rsidRPr="003B273F">
              <w:t>– 2. Merged units but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LMTTF2013A Waterproof canvas product</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Revised unit to replace LMTPRTF-11AA Waterproof canvas product – 1 and LMTPRTF-11BA Waterproof canvas products – 2. Merged </w:t>
            </w:r>
            <w:r w:rsidRPr="003B273F">
              <w:lastRenderedPageBreak/>
              <w:t>units but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Not review</w:t>
            </w:r>
            <w:r w:rsidRPr="003B273F">
              <w:t>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 xml:space="preserve">LMTTF2014A Weld plastic materials </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Revised unit to replace LMTPRTF-06AA Weld plastic materials – 1 and</w:t>
            </w:r>
          </w:p>
          <w:p w:rsidR="00000000" w:rsidRDefault="006379BD" w:rsidP="003B273F">
            <w:pPr>
              <w:pStyle w:val="BodyText"/>
              <w:rPr>
                <w:lang w:val="en-NZ"/>
              </w:rPr>
            </w:pPr>
            <w:r w:rsidRPr="003B273F">
              <w:t xml:space="preserve">LMTPRTF-06BA Weld plastic materials – 2. Merged units but equivalent outcome. </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LMTTF2016A Install products on and off-site</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unit</w:t>
            </w:r>
            <w:r w:rsidRPr="003B273F">
              <w:t xml:space="preserve"> to replace LMTPRTF-10AA Install products on and off-site – 1 and LMTPRTF-10BA Install products on and off-site – 2. Merged units but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LMTTF2017A Cut, bend and shape metal</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Revised unit to replace LMTPRTF-12AA Cut, bend and </w:t>
            </w:r>
            <w:r w:rsidRPr="003B273F">
              <w:t>shape metal –1 and LMTPRTF-12BA Cut, bend and shape metal – 2. Merged units but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LMTTF2018A Use canvas and sail production tools </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LMTPRTF-13A Use power tools.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LMTTF2019A Inspect canvas or sail product</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unit to replace LMTPRTF-15AA Inspect product – 1 and LMTPRTF-15BA Inspect product – 2. Merged units but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LMTTF3001A</w:t>
            </w:r>
            <w:r w:rsidRPr="003B273F">
              <w:rPr>
                <w:rStyle w:val="Emphasis"/>
              </w:rPr>
              <w:t xml:space="preserve"> </w:t>
            </w:r>
            <w:r w:rsidRPr="003B273F">
              <w:t>Identify customer requirements (on site)</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Revised version </w:t>
            </w:r>
            <w:r w:rsidRPr="003B273F">
              <w:t>of LMTPDTF-04AA.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LMTTF3002A Gain customer acceptance of service proposal</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LMTPDTF-04BA Identify customer requirements (on site) and gain customer acceptance. Not equivalent.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LMTTF3003A Produ</w:t>
            </w:r>
            <w:r w:rsidRPr="003B273F">
              <w:t>ce patterns for 3D products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LMTPDTF-03BA.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LMTTF3004A Perform advanced welding of plastic materials </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LMTPRTF-06CA Weld plastic materials – 3.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LMTTF3005A Apply lofting skills to sail making</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RPr="003B273F"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LMTTF3006A Cut and join sail panels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 xml:space="preserve">Clothing Production [CL] </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LMTCL1001B Produce a simple garment</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w:t>
            </w:r>
            <w:r w:rsidRPr="003B273F">
              <w:t>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New unit</w:t>
            </w:r>
          </w:p>
          <w:p w:rsidR="00000000" w:rsidRDefault="006379BD" w:rsidP="003B273F">
            <w:pPr>
              <w:pStyle w:val="BodyText"/>
              <w:rPr>
                <w:lang w:val="en-NZ"/>
              </w:rPr>
            </w:pPr>
            <w:r w:rsidRPr="003B273F">
              <w:t>Targets VET in schools application</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LMTCL2001B Use a sewing machine</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Replaces LMTPRCL-01AA Sew garments – 1. Not equivalent.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LMTCL2002B Provide hand sewing and finishing support</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LMTCL2003B Identify fibres and fabrics </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w:t>
            </w:r>
            <w:r w:rsidRPr="003B273F">
              <w:t xml:space="preserve">s </w:t>
            </w:r>
            <w:r w:rsidRPr="003B273F">
              <w:lastRenderedPageBreak/>
              <w:t>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 xml:space="preserve">Replaces LMTPRCL-01AA Sew garments – 1. Not </w:t>
            </w:r>
            <w:r w:rsidRPr="003B273F">
              <w:lastRenderedPageBreak/>
              <w:t>equivalent.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LMTCL2004B Sew components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Replaces LMTPRCL-01BA Sew garments – 2. Not equivalen</w:t>
            </w:r>
            <w:r w:rsidRPr="003B273F">
              <w:t>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LMTCL2005B Use specialised machinery or processes to assist assembly production</w:t>
            </w:r>
            <w:r w:rsidRPr="003B273F">
              <w:br/>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LMTCL2006B Press work</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w:t>
            </w:r>
            <w:r w:rsidRPr="003B273F">
              <w:t>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unit to replace LMTPRCL-03AA Press work 1 and LMTPRCL-03BA Press work - 2. Merged units but equivalent outcome.</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LMTCL2007B Lay up, mark and cut uncomplicated fabrics and lays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w:t>
            </w:r>
            <w:r w:rsidRPr="003B273F">
              <w: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Equivalent to LMTPRCL-04AA Lay-up work – 1, LMTPRCL-04BA Lay up work – 2; LMTPRCL-02AA Cut work – 1, LMTPRCL-02BA Cut work – 2 and LMTPRCL-05AA Make marker – 1. Not equivalent.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LMTCL2008B Finish garment production</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 xml:space="preserve">New unit replaces </w:t>
            </w:r>
            <w:r w:rsidRPr="003B273F">
              <w:br/>
              <w:t>LMTPRCL-09AA Finish work – 1; LMTPRCL-09BA Finish work – 2; LMTPRCL-06AA Bundle cut work – 1; LMTPRCL-07AA Ma</w:t>
            </w:r>
            <w:r w:rsidRPr="003B273F">
              <w:t xml:space="preserve">ke tickets and labels – 1; </w:t>
            </w:r>
          </w:p>
          <w:p w:rsidR="00000000" w:rsidRDefault="006379BD" w:rsidP="003B273F">
            <w:pPr>
              <w:pStyle w:val="BodyText"/>
              <w:rPr>
                <w:lang w:val="en-NZ"/>
              </w:rPr>
            </w:pPr>
            <w:r w:rsidRPr="003B273F">
              <w:t xml:space="preserve">LMTPRCL-07BA Make tickets and labels – 2. Not </w:t>
            </w:r>
            <w:r w:rsidRPr="003B273F">
              <w:lastRenderedPageBreak/>
              <w:t>equivalent.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LMTCL2009B Despatch work</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LMTCL2010B Modify patterns to create basic </w:t>
            </w:r>
            <w:r w:rsidRPr="003B273F">
              <w:t>styles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LMTCL2011B Draw and interpret a basic sketch</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w:t>
            </w:r>
            <w:r w:rsidRPr="003B273F">
              <w:t>TCL2012B Organise and plan own work in a home-based production environment</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unit replaces LMTPRCL-15A Organise and plan own work in home-based/outside factory</w:t>
            </w:r>
            <w:r w:rsidRPr="003B273F">
              <w:t xml:space="preserve"> environment. Equivalent outcome.</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LMTCL2013B Block and shape headwear by machine</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Revised unit replaces LMTPRHM-01AA Block and shape headwear by hand –</w:t>
            </w:r>
            <w:r w:rsidRPr="003B273F">
              <w:t xml:space="preserve"> 1 and LMTPRHM-01BA Block and shape headwear by hand – 2. Merged units but equivalent outcome.</w:t>
            </w:r>
          </w:p>
          <w:p w:rsidR="00000000" w:rsidRDefault="006379BD" w:rsidP="003B273F">
            <w:pPr>
              <w:pStyle w:val="BodyText"/>
              <w:rPr>
                <w:lang w:val="en-NZ"/>
              </w:rPr>
            </w:pPr>
            <w:r w:rsidRPr="003B273F">
              <w:t>Headwear unit now incorporated in Clothing Production qualifications</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LMTCL2014B Pack, store, handle or despatch headwear</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w:t>
            </w:r>
            <w:r w:rsidRPr="003B273F">
              <w:t>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Revised unit replaces LMTPRHM-08A Pack, store and despatch headwear. Equivalent outcome. </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LMTCL2015B Finish headwear</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w:t>
            </w:r>
            <w:r w:rsidRPr="003B273F">
              <w:t>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unit replaces LMTPRHM Finish headwear -06A. Headwear unit now incorporated in Clothing Production qualifications. Equivalent outcome.</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LMTCL2016B Trim headwear </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Version 2 content and template maintained. Employability skills added. Equivalent </w:t>
            </w:r>
            <w:r w:rsidRPr="003B273F">
              <w:t>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unit replaces LMTPRHM-05A Trim headwear. Headwear unit now incorporated in Clothing Production qualifications. Equivalent outcome.</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LMTCL2017B Access and use information resources for clothing production operations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w:t>
            </w:r>
            <w:r w:rsidRPr="003B273F">
              <w:t>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LMTCL2018B Perform basic maintenance of headwear </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unit replaces LMTPRHM-07A Perform basic maintenance of headwear. Headwear unit now incorporated in Clothing Production qualifications Equivalent outcome.</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LMTCL3001B Identify fabric performance and handling requirements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w:t>
            </w:r>
            <w:r w:rsidRPr="003B273F">
              <w:t>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LMTCL3002B Prepare and produce sewn garment</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Replaces LMTPRCL-01CA Sew garments – 3 Not equiv</w:t>
            </w:r>
            <w:r w:rsidRPr="003B273F">
              <w:t>alent.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LMTCL3003B Perform garment repairs and </w:t>
            </w:r>
            <w:r w:rsidRPr="003B273F">
              <w:lastRenderedPageBreak/>
              <w:t>alterations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 xml:space="preserve">Version 2 content and template maintained. </w:t>
            </w:r>
            <w:r w:rsidRPr="003B273F">
              <w:lastRenderedPageBreak/>
              <w:t>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LMTCL3004B Press whole garments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Version 2 content and template maintained. Employability skills </w:t>
            </w:r>
            <w:r w:rsidRPr="003B273F">
              <w:t>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unit replaces LMTPRCL-03CA Press work – 3 and LMTPRCL-03DA Press work – 4. Merged units but equivalent outcome.</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LMTCL3005B Lay up and cut complicated fabrics and lays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w:t>
            </w:r>
            <w:r w:rsidRPr="003B273F">
              <w:t>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unit replaces LMTPRCL-02CA, Cut work – 3 and LMTPRCL-04CA Lay up work – 3 Not equivalent.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LMTCL3006B Assemble bra or swimwear</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r w:rsidRPr="003B273F">
              <w:br/>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LMTCL3007B Embellish garment by hand or machine</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w:t>
            </w:r>
            <w:r w:rsidRPr="003B273F">
              <w:t>3008B Set and produce digital embroidery</w:t>
            </w:r>
            <w:r w:rsidRPr="003B273F">
              <w:br/>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LMTCL3009B Develop patterns from a block using basic patternmaking principles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w:t>
            </w:r>
            <w:r w:rsidRPr="003B273F">
              <w:t>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LMTCL3010B Sew woven and stretch knit garments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Version 2 content and template maintained. Employability skills added. Equivalent </w:t>
            </w:r>
            <w:r w:rsidRPr="003B273F">
              <w:lastRenderedPageBreak/>
              <w:t>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LMTCL3011B Contribute to garment productio</w:t>
            </w:r>
            <w:r w:rsidRPr="003B273F">
              <w:t>n process improvements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LMTCL3012B Make marker for complicated fabrics and lays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Replaces LMTPRCL-05AA Make marker - 1 and LMTPRCL-05BA Make marker - 2. Merged units but equivalent outcome.</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LMTCL3013B Interpret patterns and apply pattern informa</w:t>
            </w:r>
            <w:r w:rsidRPr="003B273F">
              <w:t>tion</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LMTCL3014B Interact and communicate with garment production personnel</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w:t>
            </w:r>
            <w:r w:rsidRPr="003B273F">
              <w:t>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LMTCL4001A Perform sample machining of bespoke garments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Replaces LMTPRCL-01DA Sew garments – 4.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LMTCL4002A Assemble and fit commercially tailored or bespoke garments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unit replaces LMTPRCL-14A A</w:t>
            </w:r>
            <w:r w:rsidRPr="003B273F">
              <w:t>ssemble and fit custom-made or bespoke garments.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LMTCL4003A Measure, lay-up and cut commercially tailored garments </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unit replaces LMTPRCL-12A Measure, lay-up and cut custom-made garments.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w:t>
            </w:r>
            <w:r w:rsidRPr="003B273F">
              <w:t>viewed</w:t>
            </w:r>
          </w:p>
        </w:tc>
      </w:tr>
      <w:tr w:rsidR="00000000" w:rsidRPr="003B273F"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LMTCL4004A Determine </w:t>
            </w:r>
            <w:r w:rsidRPr="003B273F">
              <w:lastRenderedPageBreak/>
              <w:t>and perform garment maintenance repair</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 xml:space="preserve">Revised unit replaces </w:t>
            </w:r>
            <w:r w:rsidRPr="003B273F">
              <w:lastRenderedPageBreak/>
              <w:t xml:space="preserve">LMTPRCL-13A. Equivalent outcome.  </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lastRenderedPageBreak/>
              <w:t>Millinery [ML]</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LMTML1001A Make a simple headpiece</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 targets VET in schools application</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LMTML2001A Identify materials used in millinery</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LMTML2002A Make flat patterns for millinery</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LMTML2003A Produce and attach millinery trims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LMTML2004A Produce felt for millinery</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LMTML2005A Place and cut millinery patterns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LMTML2006A Use millinery steaming and pressing equipment</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LMTML2007A Block and shape millinery by hand</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unit replaces LMTPRHM-01AA Block and shape headwear by hand – 1 and LMTPRHM-01BA</w:t>
            </w:r>
            <w:r w:rsidRPr="003B273F">
              <w:t xml:space="preserve"> Block and shape headwear by hand – 2. Merged units but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LMTML2008A Assemble simple blocked millinery components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unit replaces LMTPRHM-04A Assemble blocked headwear components.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w:t>
            </w:r>
            <w:r w:rsidRPr="003B273F">
              <w:t>L2009A Apply millinery sewing and adhesion techniques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LMTML2010A Make millinery with flat pattern components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LMTML3001A Make flat patterns from hat blocks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LMTML3002A Block and shape complex millinery</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LMTML3003A Make millinery using a pattern derived from a hat block</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LMTML3004A Identify performance and handling requirements of millinery materials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LMTML3005A Use skin, fur or leather in millinery products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New unit </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LMTML3006A Assemble complex blocked millinery components </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unit replaces LMTPRHM-04A Assemble blocked headwear components.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LMTML4001A Undertake specific millinery construction techniques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LMTPRHM-0</w:t>
            </w:r>
            <w:r w:rsidRPr="003B273F">
              <w:t>9A.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LMTML4002A Rejuvenate millinery</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LMTPRHM-10A.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LMTML4003A Present and display millinery</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LMTSMHM-01A.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LMTML4004A Ma</w:t>
            </w:r>
            <w:r w:rsidRPr="003B273F">
              <w:t>nage millinery procurement and cost millinery products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LMTPUHM-01A.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 xml:space="preserve">LMTML4005A Undertake initial millinery consultation, subsequent fittings and finishing </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LMTPDHM-01A.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LMTML4006A Sketch and prepare millinery fashion designs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LMTPDHM-02A.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LMTML4007A Make millinery patterns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LMTPDHM-03A. E</w:t>
            </w:r>
            <w:r w:rsidRPr="003B273F">
              <w:t>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LMTML4008AUndertake couture millinery</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LMTPDHM-04A Couture Millinery.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LMTML4009A Modify millinery blocks to make new shapes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RPr="003B273F"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LMTML4010A Make couture trims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w:t>
            </w:r>
            <w:r w:rsidRPr="003B273F">
              <w:t>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 xml:space="preserve">Footwear Production [FP] </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LMTFP1001B Embellish footwear</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 targets VET in schools application</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LMTFP2001B Identify materials used in footwear production</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New unit </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LMTFP2002B Perform stuff cutting</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w:t>
            </w:r>
            <w:r w:rsidRPr="003B273F">
              <w:t xml:space="preserve">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ListBullet"/>
            </w:pPr>
            <w:r w:rsidRPr="003B273F">
              <w:t>Revised unit replaces LMTPRFT-02AA</w:t>
            </w:r>
          </w:p>
          <w:p w:rsidR="00000000" w:rsidRDefault="006379BD" w:rsidP="003B273F">
            <w:pPr>
              <w:pStyle w:val="BodyText"/>
              <w:rPr>
                <w:lang w:val="en-NZ"/>
              </w:rPr>
            </w:pPr>
            <w:r w:rsidRPr="003B273F">
              <w:t xml:space="preserve">Perform stuff cutting – 1 and LMTPRFT-02BA Perform stuff cutting – 2. Merged units but </w:t>
            </w:r>
            <w:r w:rsidRPr="003B273F">
              <w:lastRenderedPageBreak/>
              <w:t>equivalent outcome.</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LMTFP2003B Cut printed materials by machine</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ListBullet"/>
              <w:rPr>
                <w:lang w:val="en-NZ"/>
              </w:rPr>
            </w:pPr>
            <w:r w:rsidRPr="003B273F">
              <w:t>Revised unit replaces LMTPRFT-01AA and LMTPRFT-01BA Cut by machine 1, 2. Not equivalent.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LMTFP2004B Cut non printed leather by machine</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w:t>
            </w:r>
            <w:r w:rsidRPr="003B273F">
              <w: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ListBullet"/>
              <w:rPr>
                <w:lang w:val="en-NZ"/>
              </w:rPr>
            </w:pPr>
            <w:r w:rsidRPr="003B273F">
              <w:t>As above</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LMTFP2005B Operate machine to sew upper</w:t>
            </w:r>
          </w:p>
          <w:p w:rsidR="00000000" w:rsidRDefault="006379BD">
            <w:pPr>
              <w:pStyle w:val="BodyText"/>
              <w:keepLines w:val="0"/>
              <w:contextualSpacing w:val="0"/>
              <w:rPr>
                <w:rFonts w:ascii="Tahoma" w:hAnsi="Tahoma"/>
                <w:color w:val="000000"/>
                <w:sz w:val="20"/>
                <w:lang w:val="en-NZ"/>
              </w:rPr>
            </w:pP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Revised units replace </w:t>
            </w:r>
            <w:r w:rsidRPr="003B273F">
              <w:br/>
              <w:t xml:space="preserve">LMTPRFT-03BA Machine upper – </w:t>
            </w:r>
            <w:r w:rsidRPr="003B273F">
              <w:t>2; LMTPRFT-03CA Machine upper – 3; LMTPRFT-03DA Machine upper – 4 . Merged units but equivalent outcome.</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LMTFP2006B Machine upper according to product requirements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ListBullet"/>
              <w:rPr>
                <w:lang w:val="en-NZ"/>
              </w:rPr>
            </w:pPr>
            <w:r w:rsidRPr="003B273F">
              <w:t>As above</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LMTFP2007B Last shoe by machine</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Units replace LMTPRFT-06AA Make shoe – 1</w:t>
            </w:r>
          </w:p>
          <w:p w:rsidR="00000000" w:rsidRDefault="006379BD" w:rsidP="003B273F">
            <w:pPr>
              <w:pStyle w:val="BodyText"/>
              <w:rPr>
                <w:lang w:val="en-NZ"/>
              </w:rPr>
            </w:pPr>
            <w:r w:rsidRPr="003B273F">
              <w:t xml:space="preserve">LMTPRFT-06BA Make shoe – 2; LMTPRFT-06CA Make shoe – 3 ; LMTPRFT-06DA Make shoe – </w:t>
            </w:r>
            <w:r w:rsidRPr="003B273F">
              <w:t>4. Merged units but equivalent outcome.</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LMTFP2008B Perform moulding operations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LMTFP2009B Perform footwear finishing operations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LMTFP20010B Repair footwear product</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LMTFP2011B Perform</w:t>
            </w:r>
            <w:r w:rsidRPr="003B273F">
              <w:t xml:space="preserve"> table-based operations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LMTPRFT-09AA Perform table-based operations – 1 and LMTPRFT-09BA; Perform table-based operations – 2. Merged units but equ</w:t>
            </w:r>
            <w:r w:rsidRPr="003B273F">
              <w:t>ivalent outcome.</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LMTFP3001B Cut leather by hand</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Revised version of LMTPRGN-17A. Equivalent outcome.  </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LMTFP3002B Hand last shoe</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w:t>
            </w:r>
            <w:r w:rsidRPr="003B273F">
              <w:t>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LMTPRFT-05A. Equivalent outcome.</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LMTFP3003B Assemble shoe by hand</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LMTPRFT-07A Make shoe by hand. Equivalent outcome.</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LMTFP3004B Contribute to footwear production improvement processes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LMTFP3005B Superv</w:t>
            </w:r>
            <w:r w:rsidRPr="003B273F">
              <w:t>ise footwear production operations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LMTFP3006B Apply foot anatomy principles to footwear production</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w:t>
            </w:r>
            <w:r w:rsidRPr="003B273F">
              <w:t xml:space="preserve">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ListBullet"/>
              <w:rPr>
                <w:lang w:val="en-NZ"/>
              </w:rPr>
            </w:pPr>
            <w:r w:rsidRPr="003B273F">
              <w:t>LMTFP4001A Develop design for custom-made footwear</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New unit</w:t>
            </w:r>
          </w:p>
          <w:p w:rsidR="00000000" w:rsidRDefault="006379BD" w:rsidP="003B273F">
            <w:pPr>
              <w:pStyle w:val="BodyText"/>
              <w:rPr>
                <w:lang w:val="en-NZ"/>
              </w:rPr>
            </w:pPr>
            <w:r w:rsidRPr="003B273F">
              <w:t>Incorporates content from LMTPDFT-02A Assist with development of design and LMTPDFT-03A Determine client footwear requirements. Not equivalent.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LMTFP4002A Make patterns for custom-made footwear</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 based on LMTPDFT-04A Design and make patterns.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LMTFP4003A Prepare, cut and sew custom-made shoe components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unit replaces LMTPRFT-10A. Includes content from LMTPDFT-05A</w:t>
            </w:r>
            <w:r w:rsidRPr="003B273F">
              <w:t xml:space="preserve"> Select and make shoe last. Not equivalent.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LMTFP4004A Assemble and finish custom-made shoe</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unit replaces LMTPRFT-11A.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RPr="003B273F"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LMTFP4005A Fit custom-made footwear</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unit replaces LMTPRFT-12A. Equivalent</w:t>
            </w:r>
            <w:r w:rsidRPr="003B273F">
              <w:t xml:space="preserve">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 xml:space="preserve">Footwear Repair [FR] </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LMTFR2001A Assess and </w:t>
            </w:r>
            <w:r w:rsidRPr="003B273F">
              <w:lastRenderedPageBreak/>
              <w:t>cost  footwear repair job</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 xml:space="preserve">Revised version of </w:t>
            </w:r>
            <w:r w:rsidRPr="003B273F">
              <w:lastRenderedPageBreak/>
              <w:t>LMTPRFR-01A.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LMTFR2002A Supply and fit new heel block</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LMTPRF</w:t>
            </w:r>
            <w:r w:rsidRPr="003B273F">
              <w:t>R-02A Supply and fit new heel block and/or replace top piece. Not equivalent.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LMTFR2003A Attach non-slip sole or heel top piece </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New unit combines content from </w:t>
            </w:r>
            <w:r w:rsidRPr="003B273F">
              <w:br/>
              <w:t>LMTPRFR-03A Attach non-slip sole and/or heel LMTPRFR-04A Replace top piece. Not e</w:t>
            </w:r>
            <w:r w:rsidRPr="003B273F">
              <w:t>quivalent.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LMTFR2004A Replace half leather sole</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LMTPRFR-05A.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LMTFR2005A Sew or patch by machine</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LMTPRFR-06A.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LMTFR3001A Replace full sol</w:t>
            </w:r>
            <w:r w:rsidRPr="003B273F">
              <w:t>e and heel</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LMTPRFR-08A.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LMTFR3002A Operate sole stitcher</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LMTPRFR-09A.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LMTFR3003A Hand sew welt</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LMTPRFR-10A.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LMTFR3004A Re-cover footwear</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LMTPRFR-11A.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LMTFR3005A Dye footwear or leather product </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LMTPRFR-07A Dye footwear/item.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RPr="003B273F"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LMTFR3006A Undertak</w:t>
            </w:r>
            <w:r w:rsidRPr="003B273F">
              <w:t>e specialised footwear repair techniques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 xml:space="preserve">Leather Production [LG and HL] </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LMTLG2000A Skive leather pieces </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unit replaces LMTPRLG-02A and B Skive leather pieces 1and 2. Merged units but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LMTLG2001A Cut by machine</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unit replaces LMTPRLG-03A and B and C Cut by machine 1,2 and 3. Merged units but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LMTLG2002A Sew leather by machine</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Revised unit replaces LMTPRLG04AA and BA Sew leather by machine 1 and 2. </w:t>
            </w:r>
            <w:r w:rsidRPr="003B273F">
              <w:t>Merged units but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LMTLG2003A Perform table work</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unit replaces LMTPRLG-06 A and B and C Perform table work 1, 2 and 3. Merged units but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LMTLG2004A Operate leather production machines</w:t>
            </w:r>
            <w:r w:rsidRPr="003B273F">
              <w:t xml:space="preserve"> </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unit replaces LMTPRLG-07 A and B and C Operate leather production machines 1, 2 and 3. Merged units but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LMTLG2005A Split leather pieces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Revised version of LMTPRLG-01A. Equivalent outcome.  </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LMTLG2006A Identify materials used in leather </w:t>
            </w:r>
            <w:r w:rsidRPr="003B273F">
              <w:lastRenderedPageBreak/>
              <w:t>goods production</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 xml:space="preserve">New unit </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LMTLG3001A Make a prototype</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LMTPDLG-01A.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LMTLG3002A Cut leather by hand</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LMTPRGN-17A. Equivalent o</w:t>
            </w:r>
            <w:r w:rsidRPr="003B273F">
              <w:t>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LMTLG3003A Sew leather by hand</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unit replaces LMTPRLG-05 A and B and C Sew leather by hand 1, 2 and 3. Merged units but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LMTLG3004A Apply finishes to leather products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LMTLG3005A Grade leather</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Version 2 content and template maintained. Equivalent outcome.  </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Revised version of LMTPRGN-18A. Equivalent outcome.  </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LMTLG3006A Apply pattern specifications to saddlery products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LMTLG3007A Assemble saddle components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w:t>
            </w:r>
            <w:r w:rsidRPr="003B273F">
              <w:t>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LMTHL2001A Undertake receival, storage, handling and preservation of materials or products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LMTPRHL-01A.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LMTHL2002A Perform fellmongering processes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LMTPRHL-02A. Equivalent out</w:t>
            </w:r>
            <w:r w:rsidRPr="003B273F">
              <w: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LMTHL2003A Operate machines to prepare hides or skins for tanning</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LMTPRHL-03A.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LMTHL2004A Prepare chemicals to a formula</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Revised version of LMTPRHL-04A. </w:t>
            </w:r>
            <w:r w:rsidRPr="003B273F">
              <w:lastRenderedPageBreak/>
              <w:t>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LMTHL2006A Use drum or vessel to prepare or tan hides or skins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LMTPRHL-06A.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LMTHL2007A Operate machines to crust hides, skins or leather</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 Revised version of LMTPRHL-07A.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LMTHL2008A Use drum or vessel to crust hides, skins or leather</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LMTPRHL-08A.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LMTHL2009A Perform drying operations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LMTPRHL-09A.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LMTHL2010</w:t>
            </w:r>
            <w:r w:rsidRPr="003B273F">
              <w:t>A Finish hides, skins or leather</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LMTPRHL-10A.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LMTHL2011A Trim hides, skins or leather</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LMTPRHL-11A.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LMTHL2012A Sort, grade or class hides, skins or leather</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LMTPRHL-12A.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LMTHL3001A Determine suitability of hide, skin and leather for leather goods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RPr="003B273F"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LMTHL3002A Determine tanning requirements for </w:t>
            </w:r>
            <w:r w:rsidRPr="003B273F">
              <w:t>hide, skin and leather</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Laundry Operations [LA]</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LMTLA2001A Conduct safe handling of laundry chemicals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LMTLA2002A Operate washing machines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LMTPRLA-02A .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LMTLA2003A Control washing machine operation</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LMTPRLA-03A .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LMTLA2004A Perform linen rewash</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LMTPRLA-04A.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LMTLA2005A Operate hydro extractor</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w:t>
            </w:r>
            <w:r w:rsidRPr="003B273F">
              <w:t>sion of LMTPRLA-05A.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LMTLA2006A Perform conditioning and drying processes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LMTPRLA-06A.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LMTLA2007A Finish products for despatch</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LMTPRLA-07A Operate finishing equipment.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LMTLA2008A Repair damaged laundry items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LMTPRLA-08A.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LMTLA2009A Inspect, fold and pack theatre linen</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Revised </w:t>
            </w:r>
            <w:r w:rsidRPr="003B273F">
              <w:t>version of LMTPRLA-09A.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LMTLA2010A Prepare products for storage or despatch</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unit replaces LMTPRLA-10A.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LMTLA2011A Apply infection control policies and procedures in laundry operati</w:t>
            </w:r>
            <w:r w:rsidRPr="003B273F">
              <w:t>ons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New unit </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LMTLA3001A Perform advanced laundry operations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LMTLA3002A Determine linen rental requirements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LMTLA4001A Monitor compliance with industry </w:t>
            </w:r>
            <w:r w:rsidRPr="003B273F">
              <w:lastRenderedPageBreak/>
              <w:t>standards and regulations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 xml:space="preserve">Revised version of LMTMTLA-01A. </w:t>
            </w:r>
            <w:r w:rsidRPr="003B273F">
              <w:lastRenderedPageBreak/>
              <w:t>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Not reviewed</w:t>
            </w:r>
          </w:p>
        </w:tc>
      </w:tr>
      <w:tr w:rsidR="00000000" w:rsidRPr="003B273F"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LMTLA4002A Program and monitor commercial laundry machine control systems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LMTEMLA-01A.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Dry Cleaning Operations [DC]</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LMTDC2001A Provide customer service in a dry cleaning or laundry enter</w:t>
            </w:r>
            <w:r w:rsidRPr="003B273F">
              <w:t>prise</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unit replaces LMTPRDC-01A Provide customer service in a dry cleaning enterprise.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LMTDC2002A Conduct safe handling of perchloroethylene and other dry cleaning chemicals and solvents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LMTDC2003A Perform pre- and post-spotting</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LMTPRDC-03A.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LMTDC2004A Operate dry cleaning machines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LMTPRDC-04A.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LMTDC2005A Operate wet cleaning machines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LMTPRDC-05A.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LMTDC2006A Operate finishing equipment</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LMTPRDC-06A.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LMTDC2007A Receive and sort articles for cleaning</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LMTPRDC-02A Rece</w:t>
            </w:r>
            <w:r w:rsidRPr="003B273F">
              <w:t>ive and sort garments.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LMTDC2008A Carry out final inspection of articles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LMTPRDC-08A.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LMTDC2009A Prepare articles for storage or despatch</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LMTPRDC-10A.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LMTDC2010A Identify fabric and garment cleaning requirements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LMTDC3001A Perform advanced spotting</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RPr="003B273F"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LMTDC3002A Dry clean garments with special treatment requirements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New </w:t>
            </w:r>
            <w:r w:rsidRPr="003B273F">
              <w:t>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Medical Grade Footwear [MF]</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LMTMF4001A Select and adjust prefabricated footwear-related orthoses </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LMTPRMF01A.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LMTMF4002A Conduct medical grade footwear assessments for clients with footwear related medical conditions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LMTPDMF02A.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LMTMF4003A Modify medical grade footwear </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Revised version of LMTPDMF08A. Equivalent </w:t>
            </w:r>
            <w:r w:rsidRPr="003B273F">
              <w:t>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LMTMF4004A Select and adjust prefabricated medical grade footwear and accessories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LMTPRMF02A.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LMTMF5001A Select and/or produce and adjust cast for accommodative orthoses </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w:t>
            </w:r>
            <w:r w:rsidRPr="003B273F">
              <w:t>ersion of LMTPDMF06A.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LMTMF5002A Fit, trial and review medical grade footwear and orthoses (up to medium complexity and risk </w:t>
            </w:r>
            <w:r w:rsidRPr="003B273F">
              <w:lastRenderedPageBreak/>
              <w:t>conditions)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Revised version of LMTPDMF10A.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LMTMF5003A Produce accommodative orthoses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LMTPDMF12A.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LMTMF6001A Conduct comprehensive medical grade footwear assessments for clients with footwear-related medical conditions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LMTPDMF01</w:t>
            </w:r>
            <w:r w:rsidRPr="003B273F">
              <w:t>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LMTMF6002A Design, evaluate and make patterns for medical grade custom made footwear</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LMTPDMF03A.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LMTMF6003A Research and evaluate medical grade footwear conditions, p</w:t>
            </w:r>
            <w:r w:rsidRPr="003B273F">
              <w:t>rocesses and products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LMTPDMF04A.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LMTMF6004A Produce negative and positive casts for lasts and/or corrective orthoses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LMTPDMF05A.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LMTMF6005A Produce c</w:t>
            </w:r>
            <w:r w:rsidRPr="003B273F">
              <w:t>ustom-made medical grade footwear</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LMTPDMF07A.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LMTMF6006A Fit, trial and review custom-made, medical grade footwear and orthoses (high complexity and risk conditions)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LMTPDMF09A.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RPr="003B273F"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LMTMF6007A Produce corrective orthoses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LMTPDMF11A.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reviewed</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Technical Textiles and Non-wovens [TN]</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LMTTN2001B Set up and operate a dry laid web </w:t>
            </w:r>
            <w:r w:rsidRPr="003B273F">
              <w:lastRenderedPageBreak/>
              <w:t>forming machine</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 xml:space="preserve">Version 2 content and template maintained. </w:t>
            </w:r>
            <w:r w:rsidRPr="003B273F">
              <w:lastRenderedPageBreak/>
              <w:t>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LMTTN2002B Set up and operate a spun bond web forming machine</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w:t>
            </w:r>
            <w:r w:rsidRPr="003B273F">
              <w:t>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LMTTN2003B Use basic recognition techniques to identify technical and non-woven textiles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LMTTN2004B Undertake web bonding processes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LMTTN2005B Undertake web conversion and finishing</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w:t>
            </w:r>
            <w:r w:rsidRPr="003B273F">
              <w:t>TN2006B Identify purpose and performance outcomes of technical textile product</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LMTTN2007B Conduct technical textile mechanical finishing processes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Version </w:t>
            </w:r>
            <w:r w:rsidRPr="003B273F">
              <w:t>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LMTTN2008B Conduct heat setting on a technical textile</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LMTTN2009B Apply surface coating to technical textiles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LMTTN2010B Apply laminations and fusible interlinings to technical textiles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w:t>
            </w:r>
            <w:r w:rsidRPr="003B273F">
              <w:t>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RPr="003B273F"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LMTTN2011B Undertake fibre blending and feeding for non-woven textile production processes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w:t>
            </w:r>
            <w:r w:rsidRPr="003B273F">
              <w:t>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Fashion Design and Technology [FD]</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LMTFD2001B Design and produce a simple garment</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LMTFD2002B Apply printing techniques to produce indigenou</w:t>
            </w:r>
            <w:r w:rsidRPr="003B273F">
              <w:t>s textile designs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LMTFD2003B Apply dyeing techniques to produce indigenous textile designs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LMTFD2004B Work within an indigenous cultural framework</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LMTFD2005B Identify design process for fashion designs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LMTFD3001B Market design product to local outlets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w:t>
            </w:r>
            <w:r w:rsidRPr="003B273F">
              <w:t>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LMTFD3002B Design and produce Indigenous textiles to a brief</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LMTFD3003B Prepare design concept for a s</w:t>
            </w:r>
            <w:r w:rsidRPr="003B273F">
              <w:t>imple garment</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LMTFD3004B Draw a trade drawing for fashion design </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LMTFD4001B Apply design studio process</w:t>
            </w:r>
            <w:r w:rsidRPr="003B273F">
              <w:br/>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LMTFD4002B App</w:t>
            </w:r>
            <w:r w:rsidRPr="003B273F">
              <w:t>ly principles of colour theory to fashion design development</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LMTFD4003B Assist in preparation of preliminary design concepts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w:t>
            </w:r>
            <w:r w:rsidRPr="003B273F">
              <w:t xml:space="preserve"> maintained. Employability skills </w:t>
            </w:r>
            <w:r w:rsidRPr="003B273F">
              <w:lastRenderedPageBreak/>
              <w:t>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LMTFD4004B Calculate cost estimates for fashion products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LMTFD4005B Communicate and </w:t>
            </w:r>
            <w:r w:rsidRPr="003B273F">
              <w:t>sell design concepts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LMTFD4006B Interact and network with fashion industry participants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LMTFD4007B Conduct quality assurance for garments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w:t>
            </w:r>
            <w:r w:rsidRPr="003B273F">
              <w:t>D4008B Construct stock size block for garment to meet size and fit specifications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LMTFD4009B Create and edit digital embroidery designs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w:t>
            </w:r>
            <w:r w:rsidRPr="003B273F">
              <w:t>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LMTFD4010B Create pattern to meet design specifications applying advanced patternmaking principles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w:t>
            </w:r>
            <w:r w:rsidRPr="003B273F">
              <w:t>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LMTFD4011B Cut fabrics for </w:t>
            </w:r>
            <w:r w:rsidRPr="003B273F">
              <w:lastRenderedPageBreak/>
              <w:t>prototype designs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 xml:space="preserve">Version 2 content and </w:t>
            </w:r>
            <w:r w:rsidRPr="003B273F">
              <w:lastRenderedPageBreak/>
              <w:t>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LMTFD4012B Develop product specifications for fashion design</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LMTFD4013B Grade 2D patterns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LMTFD4014B Identify conte</w:t>
            </w:r>
            <w:r w:rsidRPr="003B273F">
              <w:t>mporary fashion influences and construction techniques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LMTFD4015B Create pattern from block to meet customer specifications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Version 2 content and template </w:t>
            </w:r>
            <w:r w:rsidRPr="003B273F">
              <w:t>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LMTFD4016B Sew design prototypes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LMTFD4017B Source materials and resources for production of fashion design</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LMTFD4018B Use and apply sizing systems appropriate for fashion design</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w:t>
            </w:r>
            <w:r w:rsidRPr="003B273F">
              <w:t xml:space="preserve"> content and template maintained. Employability skills added. Equivalent </w:t>
            </w:r>
            <w:r w:rsidRPr="003B273F">
              <w:lastRenderedPageBreak/>
              <w:t>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LMTFD4019B Use colourisation techniques on fabrics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LMTFD4020B U</w:t>
            </w:r>
            <w:r w:rsidRPr="003B273F">
              <w:t>se electronic fashion design tools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New unit </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LMTFD4021B Drape fabrics to make patterns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w:t>
            </w:r>
            <w:r w:rsidRPr="003B273F">
              <w:t>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LMTFD5001B Design bras and swimwear</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LMTFD5002B Develop and test patterns for bras and swimwear</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LMTFD5003B Analyse fit model</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LMTFD5004B Develop market</w:t>
            </w:r>
            <w:r w:rsidRPr="003B273F">
              <w:t>ing plans for fashion products</w:t>
            </w:r>
            <w:r w:rsidRPr="003B273F">
              <w:br/>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LMTFD5005B Manipulate fabrics to create new finishes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Version 2 content and template maintained. </w:t>
            </w:r>
            <w:r w:rsidRPr="003B273F">
              <w:lastRenderedPageBreak/>
              <w:t>Employability skills added.</w:t>
            </w:r>
            <w:r w:rsidRPr="003B273F">
              <w:t xml:space="preserve">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LMTFD5006B Evaluate fashion designs against set criteria</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LMTFD5007B Analyse influences on contemporary fashion designs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LMTFD5008B Conduct fashion design purchasing</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LMTFD5009</w:t>
            </w:r>
            <w:r w:rsidRPr="003B273F">
              <w:t>B Cost design production</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LMTFD5010B Develop and present design concepts within specific guidelines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w:t>
            </w:r>
            <w:r w:rsidRPr="003B273F">
              <w:t xml:space="preserve">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version of LMTPDCL-05A Develop/ present design concept/s within specified guidelines. Equivalent outcome.</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LMTFD5011B Produce fashion illustrations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w:t>
            </w:r>
            <w:r w:rsidRPr="003B273F">
              <w:t>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LMTFD5012B Perform contour draping</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LMTFD5013B Develop merchandising plans for fashion products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LMTFD5014B Construct complex blocks for fashion garments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w:t>
            </w:r>
            <w:r w:rsidRPr="003B273F">
              <w:t>t based on but not equivalent to LMTPDCL-06A Construct block to make patterns</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LMTFD5015B Develop patterns for complex fashion garments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LMTFD5016B Grade sh</w:t>
            </w:r>
            <w:r w:rsidRPr="003B273F">
              <w:t xml:space="preserve">aped patterns </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LMTFD5017B Apply design studio processes to meet client brief</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w:t>
            </w:r>
            <w:r w:rsidRPr="003B273F">
              <w:t>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 based on but not equivalent to LMTPDCL-04A Respond to design brief</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LMTFD5018B Understand and specify advanced construction processes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LMTFD5019B Analyse individual fit and make pattern alterations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LMTFD6001B Evaluate commercial viability of designs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w:t>
            </w:r>
            <w:r w:rsidRPr="003B273F">
              <w:t xml:space="preserve">ed. Employability skills </w:t>
            </w:r>
            <w:r w:rsidRPr="003B273F">
              <w:lastRenderedPageBreak/>
              <w:t>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LMTFD6002B Manage product development of fashion designs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LMTFD6003B Manage fashion design pro</w:t>
            </w:r>
            <w:r w:rsidRPr="003B273F">
              <w:t>cess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LMTFD6004B Manage advanced patternmaking processes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LMTFD6005B Drape structured over garments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LMTFD6006B Develop a fashion range</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LMTFD6007B Implement specialised patternmaking technologies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New </w:t>
            </w:r>
            <w:r w:rsidRPr="003B273F">
              <w:t>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LMTFD6008B Apply studio processes to create and produce designs for commercial production</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Version 2 content and 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r>
      <w:tr w:rsidR="00000000" w:rsidRPr="003B273F"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LMTFD6009B Analyse </w:t>
            </w:r>
            <w:r w:rsidRPr="003B273F">
              <w:lastRenderedPageBreak/>
              <w:t>fashion industry textiles to guide comme</w:t>
            </w:r>
            <w:r w:rsidRPr="003B273F">
              <w:t>rcial development</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 xml:space="preserve">Version 2 content and </w:t>
            </w:r>
            <w:r w:rsidRPr="003B273F">
              <w:lastRenderedPageBreak/>
              <w:t>template maintained. Employability skills added. Equivalent outcome.</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New unit</w:t>
            </w: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lastRenderedPageBreak/>
              <w:t>Textile Design and Development [TD]</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LMTTD4001A Produce knitted textile samples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LMTTD4003A Produce woven textile samples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LMTTD4004A Produce woven tapestry samples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LMTTD4005A Produce printed designs on woven and non woven substrates </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LMTTD4006A Source textile materials and resources </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LMTTD4007A Analyse textile design influences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New </w:t>
            </w:r>
            <w:r w:rsidRPr="003B273F">
              <w:t>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LMTTD4008A Present and promote textile design concepts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LMTTD4009A Assist in the development of textile designs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LMTTD4010A Apply manipulation techniques to create experimental textile samples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LMTTD4011A Estimate costs for development of textile designs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LMTTD4012A Analyse use of colour in textiles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LMTTD4013A Prepare stencils and screens for textile printing</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LMTTD5001A Design and produce knitted textile products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LMTTD5002A Design and produce woven tapestry products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LMTTD5003A Design and produce woven products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LMTTD5004A Design and produce experimental textiles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LMTTD5005A Design and produce printed textiles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w:t>
            </w:r>
            <w:r w:rsidRPr="003B273F">
              <w:t xml:space="preserve">TD5006A Exhibit textile designs or products </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LMTTD5007A Develop textile designs using computer based design programs </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LMTTD5008A Develop textile design and specifications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LMTTD5009A Cost production of textile designs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LMTTD6001A Research commercial development of textiles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LMTTD5010A Produce computer aided textile design folios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LMTTD5011A Produce printed designs on woven and </w:t>
            </w:r>
            <w:r w:rsidRPr="003B273F">
              <w:lastRenderedPageBreak/>
              <w:t>non-woven substrates</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LMTTD6002A Apply electronic systems to textile design and production</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LMTTD6003A Develop a textile product range</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RPr="003B273F" w:rsidTr="003B273F">
        <w:tc>
          <w:tcPr>
            <w:tcW w:w="30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LMTTD6004A Create and produce textile designs for commercial production</w:t>
            </w:r>
          </w:p>
        </w:tc>
        <w:tc>
          <w:tcPr>
            <w:tcW w:w="25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unit</w:t>
            </w:r>
          </w:p>
        </w:tc>
        <w:tc>
          <w:tcPr>
            <w:tcW w:w="278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tc>
      </w:tr>
    </w:tbl>
    <w:p w:rsidR="00000000" w:rsidRPr="003B273F" w:rsidRDefault="006379BD" w:rsidP="003B273F">
      <w:pPr>
        <w:pStyle w:val="BodyText"/>
      </w:pPr>
    </w:p>
    <w:p w:rsidR="00000000" w:rsidRPr="003B273F" w:rsidRDefault="006379BD" w:rsidP="003B273F">
      <w:pPr>
        <w:pStyle w:val="BodyText"/>
      </w:pPr>
      <w:r w:rsidRPr="003B273F">
        <w:rPr>
          <w:rStyle w:val="SpecialBold"/>
        </w:rPr>
        <w:t>Explanation of the review date</w:t>
      </w:r>
    </w:p>
    <w:p w:rsidR="006379BD" w:rsidRDefault="006379BD" w:rsidP="003B273F">
      <w:pPr>
        <w:pStyle w:val="BodyText"/>
      </w:pPr>
      <w:r w:rsidRPr="003B273F">
        <w:t>The rev</w:t>
      </w:r>
      <w:r w:rsidRPr="003B273F">
        <w:t>iew date (shown on the title page and in the header of each page) indicates when the Training Package is expected to be reviewed in the light of changes such as changing technologies and circumstances. The review date is not an expiry date. Endorsed Traini</w:t>
      </w:r>
      <w:r w:rsidRPr="003B273F">
        <w:t>ng Packages and their components remain current until they are reviewed or replaced.</w:t>
      </w:r>
    </w:p>
    <w:p w:rsidR="006379BD" w:rsidRDefault="006379BD" w:rsidP="003B273F">
      <w:pPr>
        <w:pStyle w:val="BodyText"/>
      </w:pPr>
    </w:p>
    <w:p w:rsidR="00000000" w:rsidRPr="003B273F" w:rsidRDefault="006379BD" w:rsidP="003B273F">
      <w:pPr>
        <w:pStyle w:val="SuperHeading"/>
        <w:rPr>
          <w:rStyle w:val="SpecialBold2"/>
        </w:rPr>
      </w:pPr>
      <w:bookmarkStart w:id="9" w:name="O_473800"/>
      <w:bookmarkStart w:id="10" w:name="_Toc336117622"/>
      <w:bookmarkEnd w:id="9"/>
      <w:r w:rsidRPr="003B273F">
        <w:rPr>
          <w:rStyle w:val="SpecialBold2"/>
        </w:rPr>
        <w:t>LMT07v4.1  AQF Qualifications</w:t>
      </w:r>
      <w:bookmarkEnd w:id="10"/>
      <w:r w:rsidRPr="003B273F">
        <w:rPr>
          <w:rStyle w:val="SpecialBold2"/>
        </w:rPr>
        <w:t xml:space="preserve"> </w:t>
      </w:r>
    </w:p>
    <w:tbl>
      <w:tblPr>
        <w:tblW w:w="0" w:type="auto"/>
        <w:tblLayout w:type="fixed"/>
        <w:tblCellMar>
          <w:left w:w="62" w:type="dxa"/>
          <w:right w:w="62" w:type="dxa"/>
        </w:tblCellMar>
        <w:tblLook w:val="0000" w:firstRow="0" w:lastRow="0" w:firstColumn="0" w:lastColumn="0" w:noHBand="0" w:noVBand="0"/>
      </w:tblPr>
      <w:tblGrid>
        <w:gridCol w:w="1701"/>
        <w:gridCol w:w="7371"/>
      </w:tblGrid>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Code</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Title</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LMT11107</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Certificate I in Textiles Clothing and Footwear</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LMT20107</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Certificate II in Textile Production (Intermediate)</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LMT20207</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Certificate II in Textile Production (Complex or Multiple Processes)</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LMT20407</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Certificate II in Cotton Ginning</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LMT20507</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Certificate II in Textile Fabrication</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LMT20607</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Certificate II in Clothi</w:t>
            </w:r>
            <w:r w:rsidRPr="003B273F">
              <w:t>ng Production (Intermediate)</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LMT20707</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Certificate II in Clothing Production (Complex or Multiple Processes)</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LMT20807</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Certificate II in Millinery</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LMT20907</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Certificate II in Footwear Production (Intermediate)</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LMT21007</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Certificate II in Footwear Production (Complex or Multiple Processes)</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LMT21107</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Certificate II in Footwear Repair</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LMT21207</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Certificate II in Leather Production</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LMT21410</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Certificate II in Laundry Operations</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LMT21510</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Certificate II in Dry Cleaning Operati</w:t>
            </w:r>
            <w:r w:rsidRPr="003B273F">
              <w:t>ons</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LMT21607</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Certificate II in Technical Textiles and Non-wovens</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LMT21707</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Certificate II in Applied Fashion Design and Technology</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LMT30107</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Certificate III in Textile Production</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LMT30307</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Certificate III in Cotton Ginning</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LMT30407</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Certificate III in Textile Fabrication</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LMT30507</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Certificate III in Clothing Production</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LMT30607</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Certificate III in Millinery</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LMT30707</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Certificate III in Footwear Production</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LMT30807</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Certificate III in Footwear Repair</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LMT30907</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Certificate III in Leather Production</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LMT31110</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Certificate III in Laundry Operations</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LMT31210</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Certificate III in Dry Cleaning Operations</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LMT31407</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Certificate III in Applied Fashion Design and Technology</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LMT31807</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Certificate III in Technical Textiles an</w:t>
            </w:r>
            <w:r w:rsidRPr="003B273F">
              <w:t>d Non-wovens</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LMT31909</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Certificate III in Engineering - TCF Mechanic</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LMT32011</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Certificate III in Digitising and Computerised Embroidery</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LMT40107</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Certificate IV in Textile Technology and Production</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LMT40207</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Certificate IV in Cotton Ginning</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LMT40307</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Certificate IV in Clothing Production</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LMT40407</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Certificate IV in Custom made Footwear</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LMT40707</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Certificate IV in Millinery</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LMT40810</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Certificate IV in Laundry Operations and Supervision</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LMT40907</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Certificate IV in Supply and Fitting of Pre-Manufactured M</w:t>
            </w:r>
            <w:r w:rsidRPr="003B273F">
              <w:t>edical Grade Footwear</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LMT41007</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Certificate IV in Applied Fashion Design and Technology</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LMT41107</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Certificate IV in Textile Design and Development</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LMT41207</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Certificate IV in Fashion and Textiles Merchandising</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LMT50207</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Diploma of Medical Grade Footwear</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LMT50307</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Diploma of Applied Fashion Design and Technology</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LMT50407</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Diploma of Textile Technology and Production Management</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LMT50507</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Diploma of Textile Design and Development</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LMT50607</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Diploma of Fashion and Textiles Merchandising</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LMT60207</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Advanced Diploma of Medical Grade Footwear</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LMT60307</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Advanced Diploma of Applied Fashion Design and Technology</w:t>
            </w:r>
          </w:p>
        </w:tc>
      </w:tr>
      <w:tr w:rsidR="00000000"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LMT60407</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Advanced Diploma of Textile Design and Development</w:t>
            </w:r>
          </w:p>
        </w:tc>
      </w:tr>
      <w:tr w:rsidR="00000000" w:rsidRPr="003B273F" w:rsidTr="003B273F">
        <w:tc>
          <w:tcPr>
            <w:tcW w:w="170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6379BD" w:rsidP="003B273F">
            <w:pPr>
              <w:pStyle w:val="BodyText"/>
              <w:rPr>
                <w:lang w:val="en-NZ"/>
              </w:rPr>
            </w:pPr>
            <w:r w:rsidRPr="003B273F">
              <w:t>LMT60507</w:t>
            </w:r>
          </w:p>
        </w:tc>
        <w:tc>
          <w:tcPr>
            <w:tcW w:w="7371"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Pr="003B273F" w:rsidRDefault="006379BD" w:rsidP="003B273F">
            <w:pPr>
              <w:pStyle w:val="BodyText"/>
            </w:pPr>
            <w:r w:rsidRPr="003B273F">
              <w:t>Advanced Diploma of Fashion and Textiles Merchandising</w:t>
            </w:r>
          </w:p>
        </w:tc>
      </w:tr>
    </w:tbl>
    <w:p w:rsidR="006379BD" w:rsidRDefault="006379BD" w:rsidP="003B273F">
      <w:pPr>
        <w:pStyle w:val="BodyText"/>
      </w:pPr>
    </w:p>
    <w:p w:rsidR="006379BD" w:rsidRDefault="006379BD" w:rsidP="003B273F">
      <w:pPr>
        <w:pStyle w:val="BodyText"/>
      </w:pPr>
    </w:p>
    <w:p w:rsidR="00000000" w:rsidRPr="003B273F" w:rsidRDefault="006379BD" w:rsidP="003B273F">
      <w:pPr>
        <w:pStyle w:val="SuperHeading"/>
        <w:rPr>
          <w:rStyle w:val="SpecialBold2"/>
        </w:rPr>
      </w:pPr>
      <w:bookmarkStart w:id="11" w:name="O_473812"/>
      <w:bookmarkStart w:id="12" w:name="_Toc336117623"/>
      <w:bookmarkEnd w:id="11"/>
      <w:r w:rsidRPr="003B273F">
        <w:rPr>
          <w:rStyle w:val="SpecialBold2"/>
        </w:rPr>
        <w:t>LMT07 v4.1 Units of competency</w:t>
      </w:r>
      <w:bookmarkEnd w:id="12"/>
    </w:p>
    <w:tbl>
      <w:tblPr>
        <w:tblW w:w="0" w:type="auto"/>
        <w:tblLayout w:type="fixed"/>
        <w:tblCellMar>
          <w:left w:w="62" w:type="dxa"/>
          <w:right w:w="62" w:type="dxa"/>
        </w:tblCellMar>
        <w:tblLook w:val="0000" w:firstRow="0" w:lastRow="0" w:firstColumn="0" w:lastColumn="0" w:noHBand="0" w:noVBand="0"/>
      </w:tblPr>
      <w:tblGrid>
        <w:gridCol w:w="2186"/>
        <w:gridCol w:w="4591"/>
        <w:gridCol w:w="2295"/>
      </w:tblGrid>
      <w:tr w:rsidR="00000000" w:rsidTr="003B273F">
        <w:trPr>
          <w:trHeight w:val="255"/>
        </w:trPr>
        <w:tc>
          <w:tcPr>
            <w:tcW w:w="21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Code</w:t>
            </w:r>
          </w:p>
        </w:tc>
        <w:tc>
          <w:tcPr>
            <w:tcW w:w="4591"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Title</w:t>
            </w:r>
          </w:p>
        </w:tc>
        <w:tc>
          <w:tcPr>
            <w:tcW w:w="2295"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Pre requisites</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LMTCG2001A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Identify cotton characteristics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LMTCG2002A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Gin cotton</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LMTCG2003A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Control bale or mote press operations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LMTCG3001A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Identify factors that impact on cotton quality</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LMTCG2001A</w:t>
            </w:r>
          </w:p>
        </w:tc>
      </w:tr>
      <w:tr w:rsidR="00000000" w:rsidTr="003B273F">
        <w:trPr>
          <w:trHeight w:val="76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LMTCG3002A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advanced operational maintenance of cotton ginning machines and equipment</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MEM12023A </w:t>
            </w:r>
            <w:r w:rsidRPr="003B273F">
              <w:br/>
              <w:t>MEM18002B</w:t>
            </w:r>
            <w:r w:rsidRPr="003B273F">
              <w:br/>
              <w:t>MEM18001C</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LMTCG3003A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Assist in overhauling or repairing cotton ginning fluid power equipment</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LMTCL1001B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Produce a simple garment</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LMTCL2001B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Use a sewing machine</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LMTCL2002B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Provide hand sewing and finishing support</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LMTCL2003B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Identify fibres and fabrics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LMTCL2004B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Sew components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LMTCL2001B</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LMTCL2005B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Use specialised machinery or processes to assist assembly production</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LMTCL2006B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Press work</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LMTCL2007B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Lay up, mark and cut uncomplicated fabrics and lays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LMTCL2008B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Finish garment production</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LMTCL2003B</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LMTCL2009B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Despatch work</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LMTCL2010B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Modify patterns to create basic styles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LMTCL2011B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Draw and interpret a basic sketch</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LMTCL2012B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Organise and plan own work in a home-based production environment</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LMTCL2013B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Block and shape headwear by machine</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LMTCL2014B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Pack, store, handle or despatch headwear</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LMTCL2015B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Finish headwear</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LMTCL2016B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Trim headwear</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LMTCL2017B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Access and use information resources for clothing production operations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LMTCL2018B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basic maintenance of headwear</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LMTCL3001B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Identify fabric performance and handling requirements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LMTCL2003B</w:t>
            </w:r>
          </w:p>
        </w:tc>
      </w:tr>
      <w:tr w:rsidR="00000000" w:rsidTr="003B273F">
        <w:trPr>
          <w:trHeight w:val="76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LMTCL3002B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Prepare and produce sewn garment</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LMTCL2001B</w:t>
            </w:r>
            <w:r w:rsidRPr="003B273F">
              <w:br/>
              <w:t>LMTCL2003B</w:t>
            </w:r>
            <w:r w:rsidRPr="003B273F">
              <w:br/>
              <w:t>LMTCL2004B</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LMTCL3003B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garment repairs and alterations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LMTCL2001B</w:t>
            </w:r>
            <w:r w:rsidRPr="003B273F">
              <w:br/>
              <w:t>LMTCL2003B</w:t>
            </w:r>
            <w:r w:rsidRPr="003B273F">
              <w:br/>
              <w:t>LMTCL2004B</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LMTCL3004B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Press whole garments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LMTCL2006B</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LMTCL3005B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Lay up and cut complicated fabrics and lays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LMTCL2007B</w:t>
            </w:r>
          </w:p>
        </w:tc>
      </w:tr>
      <w:tr w:rsidR="00000000" w:rsidTr="003B273F">
        <w:trPr>
          <w:trHeight w:val="102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LMTCL3006B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Assemble bra or swimwear</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LMTCL2001B</w:t>
            </w:r>
            <w:r w:rsidRPr="003B273F">
              <w:br/>
              <w:t>LMTCL2003B</w:t>
            </w:r>
            <w:r w:rsidRPr="003B273F">
              <w:br/>
              <w:t>LMTCL2004B</w:t>
            </w:r>
          </w:p>
        </w:tc>
      </w:tr>
      <w:tr w:rsidR="00000000" w:rsidTr="003B273F">
        <w:trPr>
          <w:trHeight w:val="76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LMTCL3007B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Embellish garment by hand or machine</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LMTCL2001B</w:t>
            </w:r>
            <w:r w:rsidRPr="003B273F">
              <w:br/>
              <w:t>LMTCL2003B</w:t>
            </w:r>
            <w:r w:rsidRPr="003B273F">
              <w:br/>
              <w:t>MTFD2005B</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LMTCL3008B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Set and produce digital embroidery</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LMTCL3009B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Develop patterns from a block using basic patternmaking principles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76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LMTCL3010B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Sew woven and stretch knit garments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LMTCL2001B</w:t>
            </w:r>
            <w:r w:rsidRPr="003B273F">
              <w:br/>
              <w:t>LMTCL2003B</w:t>
            </w:r>
            <w:r w:rsidRPr="003B273F">
              <w:br/>
              <w:t>LMTCL2004B</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LMTCL3011B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Contribute to garment production process improvements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LMTGN2002B</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LMTCL3012B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Make marker for complicated fabrics and lays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LMTCL2007B</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LMTCL3013B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Interpret patterns and apply pattern information</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LMTCL3014B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Inte</w:t>
            </w:r>
            <w:r w:rsidRPr="003B273F">
              <w:t>ract and communicate with garment production personnel</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LMTCL4001A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sample machining of bespoke garments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LMTCL3002B</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LMTCL4002A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Assemble and fit commercially tailored or bespoke garments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LMTCL4003A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Measure, lay-up and cut commercially tailored garments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LMTCL4004A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Determine and perform garment maintenance repair</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LMTDC2001A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Provide customer service in a dry cleaning or </w:t>
            </w:r>
            <w:r w:rsidRPr="003B273F">
              <w:lastRenderedPageBreak/>
              <w:t>laundry enterprise</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LMTDC2004A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Operate dry cleaning machines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LMTDC2005A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Operate wet cleaning machines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LMTDC2006A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Operate finishing equipment</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LMTDC2007A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Receive and sort articles for cleaning</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LMTDC2008A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Carry out final inspection of articles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LMTDC2009A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Prepare articles for storage or despatch</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LMTDC2010A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Identify fabric and garment cleaning requirements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LMTDC2011A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Identify pre- and post-spotting requirements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LMTDC2012A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Conduct safe handling of dry cleaning chemicals and solvents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LMTDC3002A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Dry clean garments with special treatment requirements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LMTDC3003A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spotting function in dry cleaning operations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LMTDE3001A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hooping and fabric handling techniques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LMTCL2003B</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LMTDE3002A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Digitise artwork for computerised embroideries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LMTDE3001A</w:t>
            </w:r>
            <w:r w:rsidRPr="003B273F">
              <w:br/>
              <w:t>LMTCL2003B</w:t>
            </w:r>
          </w:p>
        </w:tc>
      </w:tr>
      <w:tr w:rsidR="00000000" w:rsidTr="003B273F">
        <w:trPr>
          <w:trHeight w:val="76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LMTDE3003A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advanced digitising techniques to produce computerised embroideries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LMTDE3001A</w:t>
            </w:r>
            <w:r w:rsidRPr="003B273F">
              <w:br/>
              <w:t>LMTDE3002A</w:t>
            </w:r>
            <w:r w:rsidRPr="003B273F">
              <w:br/>
              <w:t>LMTCL2003B</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LMTDE3004A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Generate artwork for computerised embroideries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w:t>
            </w:r>
          </w:p>
        </w:tc>
      </w:tr>
      <w:tr w:rsidR="00000000" w:rsidTr="003B273F">
        <w:trPr>
          <w:trHeight w:val="138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LMTDE3005A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Replicate traditional hand craft techniques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LMTDE3001A </w:t>
            </w:r>
            <w:r w:rsidRPr="003B273F">
              <w:br/>
              <w:t>LMTDE3002A</w:t>
            </w:r>
            <w:r w:rsidRPr="003B273F">
              <w:br/>
              <w:t>LMTDE3003A</w:t>
            </w:r>
            <w:r w:rsidRPr="003B273F">
              <w:br/>
              <w:t>LMTCL2003B</w:t>
            </w:r>
          </w:p>
        </w:tc>
      </w:tr>
      <w:tr w:rsidR="00000000" w:rsidTr="003B273F">
        <w:trPr>
          <w:trHeight w:val="96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LMTDE3006A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Digitise text to produce embroidered lettering</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LMTDE3001A </w:t>
            </w:r>
            <w:r w:rsidRPr="003B273F">
              <w:br/>
              <w:t>LMTDE3002A</w:t>
            </w:r>
            <w:r w:rsidRPr="003B273F">
              <w:br/>
              <w:t xml:space="preserve">LMTCL2003B </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LMTDE3007A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Demonstrate features of digitised embroidery machines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w:t>
            </w:r>
          </w:p>
        </w:tc>
      </w:tr>
      <w:tr w:rsidR="00000000" w:rsidTr="003B273F">
        <w:trPr>
          <w:trHeight w:val="259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LMTDE3008A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Produce embroidery from digitised images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Produce embroidery from digitised images</w:t>
            </w:r>
            <w:r w:rsidRPr="003B273F">
              <w:br/>
              <w:t>Note there is some overlap with the unit LMTCL3008B Set and produce digital embroidery – the units must not be selected together and only LMTDE3008A is available i</w:t>
            </w:r>
            <w:r w:rsidRPr="003B273F">
              <w:t>n LMF32011</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LMTDE3009A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Maintain computerised embroidery machines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LMTEW2001A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Blend and open greasy wool</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LMTEW2002A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Press and dump wool</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LMTEW2004A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wool combing</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LMTEW2005A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wool preparation using gilling machinery</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LMTEW2006A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wool finishing</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LMTEW2007A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wool pressing operations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LMTEW2008A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wool backwash process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LMTEW2009A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wool scouring</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LMTEW2010A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wool carbonising</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LMTEW2011A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wool superwash</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LMTEW2012A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tests to check wool quality</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LMTEW2013A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wool grease recovery and minor waste disposal</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LMTEW2014A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machine setting and operational maintenance</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LMTEW2015A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wool store operations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LMTFD2001B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Design and produce a simple garment</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LMTFD2002B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printing techniques to produce indigenous textile designs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LMTCL2003B</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LMTFD2003B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dyeing techniques to produce indigenous textile designs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LMTCL2003B</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LMTFD2004B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Work within an indigenous cultural framework</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LMTFD2005B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Identify design process for fashion designs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LMTFD3001B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Market design product to local outlets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144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LMTFD3002B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Design and produce Indigenous textiles to a brief</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LMTFD2002B</w:t>
            </w:r>
            <w:r w:rsidRPr="003B273F">
              <w:br/>
              <w:t>LMTFD2003B</w:t>
            </w:r>
            <w:r w:rsidRPr="003B273F">
              <w:br/>
            </w:r>
            <w:r w:rsidRPr="003B273F">
              <w:t>LMTFD2004B</w:t>
            </w:r>
          </w:p>
        </w:tc>
      </w:tr>
      <w:tr w:rsidR="00000000" w:rsidTr="003B273F">
        <w:trPr>
          <w:trHeight w:val="72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LMTFD3003B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Prepare design concept for a simple garment</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LMTCL2011B</w:t>
            </w:r>
            <w:r w:rsidRPr="003B273F">
              <w:br/>
              <w:t>LMTFD2005B</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LMTFD3004B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Draw a trade drawing for fashion design</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LMTFD4001B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design studio process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LMTFD4002B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principles of colour theory to fashion design development</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LMTCL2003B</w:t>
            </w:r>
            <w:r w:rsidRPr="003B273F">
              <w:br/>
              <w:t>LMTFD2005B</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LMTFD4003B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Assist in preparation of preliminary design concepts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LMTFD4004B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Calculate cost estimates for fashion products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LMTFD4005B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Communicate and sell design concepts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LMTFD4006B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Interact and network with fashion industry participants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LMTFD4007B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Conduct quality assurance for garments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LMTFD4008B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Construct stock size block for garment to meet size and fit specifications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LMTFD4009B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Create and edit digital embroidery designs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LMTCL2003B</w:t>
            </w:r>
            <w:r w:rsidRPr="003B273F">
              <w:br/>
              <w:t>LMTCL3008B</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LMTFD4010B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Create pattern to meet design specifications </w:t>
            </w:r>
            <w:r w:rsidRPr="003B273F">
              <w:lastRenderedPageBreak/>
              <w:t>applying advanced patternmaking principles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LMTCL3009B</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LMTFD4011B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Cut fabrics for prototype designs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LMTFD4012B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Develop product specifications for fashion design</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LMTFD3004B</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LMTFD4013B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Grade 2D patterns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LMTFD4014B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Identify contemporary fashion influences and construction techniques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LMTFD4015B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Create pattern from block to meet customer specifications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LMTCL3009B</w:t>
            </w:r>
            <w:r w:rsidRPr="003B273F">
              <w:br/>
              <w:t>LMTFD4010B</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LMTFD4016B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Sew design prototypes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LMTFD4017B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Source materials and resources for production of fashion design</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LMTFD4018B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Use and apply sizing systems appropriate for fashion design</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LMTFD4019B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Use colourisation techniques on fabrics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LMTCL2003B</w:t>
            </w:r>
            <w:r w:rsidRPr="003B273F">
              <w:br/>
              <w:t>LMTCL3001B</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LMTFD4020B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Use electronic fashion design tools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LMTFD4021B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Drape fabrics to make patterns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LMTFD5001B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Design bras and swimwear</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LMTCL2010B</w:t>
            </w:r>
            <w:r w:rsidRPr="003B273F">
              <w:br/>
              <w:t>LMTFD4003B</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LMTFD5002B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Develop and test patterns for bras and swimwear</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LMTCL2004B</w:t>
            </w:r>
            <w:r w:rsidRPr="003B273F">
              <w:br/>
              <w:t>LMTCL3009B</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LMTFD5003B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Analyse fit model</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LMTFD5004B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Develop marketing plans for fashion products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LMTFD5005B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Manipulate fabrics to create new finishes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LMTCL2003B</w:t>
            </w:r>
            <w:r w:rsidRPr="003B273F">
              <w:br/>
              <w:t>LMTCL3001B</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LMTFD5006B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Evaluate fashion designs against set criteria</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LMTFD5007B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Analyse influences on contemporary fashion designs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LMTFD4014B</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LMTFD5008B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Conduct fashion design purchasing</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LMTFD5009B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Cost design production</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LMTFD4004B</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LMTFD5010B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Develop and present design concepts within specific guidelines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LMTFD5011B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Produce fashion illustrations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LMTFD5012B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contour draping</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LMTFD4021B</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LMTFD5013B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Develop merchandising plans for fashion products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LMTFD5014B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Construct complex blocks for fashion garments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LMTFD4008B</w:t>
            </w:r>
          </w:p>
        </w:tc>
      </w:tr>
      <w:tr w:rsidR="00000000" w:rsidTr="003B273F">
        <w:trPr>
          <w:trHeight w:val="76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LMTFD5015B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Develop patterns for complex fashion garments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LMTCL3009B</w:t>
            </w:r>
            <w:r w:rsidRPr="003B273F">
              <w:br/>
              <w:t>LMTFD4010B</w:t>
            </w:r>
            <w:r w:rsidRPr="003B273F">
              <w:br/>
              <w:t>LMTFD4015B</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LMTFD5016B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Grade shaped patterns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LMTFD4013B</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LMTFD5017B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design studio processes to meet client brief</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LMTFD5018B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Understand and specify advanced construction processes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LMTFD5019B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Analyse individual fit and make pattern alterations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LMTCL3009B</w:t>
            </w:r>
            <w:r w:rsidRPr="003B273F">
              <w:br/>
              <w:t>LMTFD4010B</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LMTFD6001B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Evaluate commercial viability of designs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LMTFD4004B</w:t>
            </w:r>
            <w:r w:rsidRPr="003B273F">
              <w:br/>
              <w:t>LMTFD5009B</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LMTFD6002B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Manage product development of fashion designs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LMTFD6003B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Manage fashion design process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LMTFD6004B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Manage advanced patternmaking processes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LMTFD4013B</w:t>
            </w:r>
            <w:r w:rsidRPr="003B273F">
              <w:br/>
              <w:t>LMTFD5016B</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LMTFD6005B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Drape structured over garments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LMTFD4021B</w:t>
            </w:r>
            <w:r w:rsidRPr="003B273F">
              <w:br/>
              <w:t>LMTFD5012B</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LMTFD6006B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Develop a fashion range</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LMTFD6007B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Implement specialised patternmaking technologies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LMTFD6008B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studio processes to create an</w:t>
            </w:r>
            <w:r w:rsidRPr="003B273F">
              <w:t>d produce designs for commercial production</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LMTFD6009B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Analyse fashion industry textiles to guide commercial development</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LMTFP1001B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Embellish footwear</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LMTFP2001B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Identify materials used in footwear production</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LMTFP2002B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stuff cutting</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LMTFP2003B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Cut printed materials by machine</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LMTFP2004B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Cut non printed leather by machine</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LMTFP2005B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Operate machine to sew upper</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LMTFP2006B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Machine upper according to product requirements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LMTFP2005B</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LMTFP2007B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Last shoe by machine</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LMTFP2008B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moulding operations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LMTFP2009B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footwear finishing operations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LMTFP2010B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Repair footwear product</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LMTFP2011B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table-based operations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LMTFP3001B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Cut leather by hand</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LMTFP3002B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Hand last shoe</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LMTFP3003B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Assemble shoe by hand</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LMTFP2001B</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LMTFP3004B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Contribute to footwear production improvement processes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LMTGN2002B</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LMTFP3005B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Supervise footwear production operations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LMTFP3006B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foot anatomy principles to footwear production</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LMTFP4001A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Develop design for custom-made footwear</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LMTFP4002A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Make patterns for custom-made footwear</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LMTFP4003A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Prepare, cut and sew custom-made shoe components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LMTFP4004A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Assemble and finish custom-made shoe</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LMTFP4005A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Fit custom-made footwear</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LMTFR2001A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Assess and cost footwear repair job</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LMTFR2002A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Supply and fit new heel block</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LMTFR2003A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Attach non-slip sole or heel top piece</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LMTFR2004A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Replace half leather sole</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LMTFR2005A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Sew or patch by machine</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LMTFR3001A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Replace full sole and heel</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LMTFR3002A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Operate sole stitcher</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LMTFR3003A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Hand sew welt</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LMTFR3004A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Re-cover footwear</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LMTFR3005A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Dye footwear or leather product</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LMTFR3006A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Undertake specialised footwear repair techniques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LMTGN2001B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Follow defined OH&amp;S policies and procedures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LMTGN2002B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quality standards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LMTGN2003B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Work in the Textiles, Clothing and Footwear industry</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LMTGN2004B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Work in a team environment</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LMTGN2005B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minor maintenance</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LMTGN2006B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test or inspection to check product quality</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LMTGN2007B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Select, transfer and remove materials and products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LMTGN2008B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Coordinate work of team or section</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LMTGN2009B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Operate computing technology in a Textiles, Clothing and Footwear workplace</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LMTGN2010B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tasks to support production</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LMTGN3001B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Control production in a section of a Textiles, Clothing and Footwear enterprise</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LMTGN3002B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Organise and plan own work to achieve planned outcomes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LMTGN3003B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Estimate and cost job</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LMTGN3005B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Plan tasks to assist production operations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LMTGN3006B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Take responsibility for visitors and new employees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LMTGN3007B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Monitor and operate trade waste process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LMTGN3008A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Draw 3D designs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LMTGN3009B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Supervise operations in a text</w:t>
            </w:r>
            <w:r w:rsidRPr="003B273F">
              <w:t>iles, clothing and footwear enterprise</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LMTGN4001A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Coordinate or set up machine/s for product change</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LMTGN4002A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Participate in product engineering</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LMTGN4003A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Install and commission process and machine control programs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LMTGN4005A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Plan and implement production within a work area</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LMTGN4006A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Evaluate equipment and systems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LMTGN4008A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Analyse product and determine machine settings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LMTGN4009A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Set and modify machines for product change</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LMTGN4010A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Implement and monitor OH&amp;S in the workplace</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LMTGN4011A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Coordinate quality system and procedures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LMTGN4012A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Fabricate or machine tooling</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LMTGN4013A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Manage technical processes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LMTGN4014A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Design production tooling</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LMTGN4016A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Contribute to the development of products or processes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LMTGN4018A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textile, clothing and footwear market supply systems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LMTCL2003B</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LMTGN4019A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Analyse textiles clothing and footwear merchandising and marketing principles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LMTGN5001B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Parti</w:t>
            </w:r>
            <w:r w:rsidRPr="003B273F">
              <w:t>cipate in production planning processes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LMTGN5002B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Coordinate quality assurance for textiles, clothing and footwear products and services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LMTGN5003B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Work with international textiles, clothing and footwear supply chains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LMTGN5004A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Manage installation and commissioning of equipment and systems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LMTGN5005A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Provide global operations support</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LMTGN5007A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Prepare procedures and specifications for Textiles, clothing and footwear operations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LMTGN5008A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Identify opportunities in the textiles, clothing and footwear market</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LMTGN4019A</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LMTGN5010A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Plan and organise non-routine testing</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LMTTX4003A</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LMTGN5011A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Develop and test textile clothing and footwear products or processes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LMTTX4003A</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LMTGN6001B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Develop and implement a sales or marketing plan</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LMTGN6002B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Manage quality system and procedures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LMTGN6003B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Research and evaluate processes and products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LMTGN6004B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Negotiate and manage contracts to produce finished design products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LMTGN6005A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Manage production processes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LMTGN6006A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Map and establish textiles, clothing or footwear supply chain process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LMTGN4018A</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LMTHL2001A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Undertake receival, storage, handling and preservation of materials or products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LMTHL2002A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fellmongering processes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LMTHL2003A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Operate machines to prepare hides or skins for tanning</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LMTHL2004A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Prepare chemicals to a formula</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LMTHL2006A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Use drum or vessel to prepare or tan hides or skins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LMTHL2007A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Operate machines to crust hides, skins or leather</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LMTHL2008A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Use drum or vessel to crust hides, skins or leather</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LMTHL2009A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drying operations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LMTHL2010A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Finish hides, skins or leather</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LMTHL2011A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Trim hides, skins or leather</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LMTHL2012A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Sort, grade or class hides, skins or leather</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LMTHL3001A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Determine suitability of hide, skin and leather for leather goods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LMTHL3002A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Determine tanning requirements for hide, skin and leather</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LMTLA2001A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Conduct safe ha</w:t>
            </w:r>
            <w:r w:rsidRPr="003B273F">
              <w:t>ndling of laundry chemicals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LMTLA2002A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Operate washing machines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LMTLA2003A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Control washing machine operation</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LMTLA2002A</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LMTLA2004A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linen rewash</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LMTLA2002A</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LMTLA2005A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Operate hydro extractor</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LMTLA2006A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conditioning and drying processes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LMTLA2007A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Finish products for despatch</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LMTLA2008A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Repair damaged laundry items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LMTLA2009A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Inspect, fold and pack theatre linen</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LMTLA2010A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Prepare products for storage or despatch</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LMTLA2011A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infection control policies and procedures in laundry operations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LMTLA3001A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advanced laundry operations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LMTLA3002A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Determine linen rental requirements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LMTLA4001A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Monitor compliance with industry standards and regulations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LMTLA4002A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Program and monitor commercial laundry machine control systems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LMTLG2000A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Skive leather pieces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LMTLG2001A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Cut by machine</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LMTLG2002A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Sew leather by machine</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LMTLG2003A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table work</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LMTLG2004A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Operate leather production machines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LMTLG2005A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Split leather pieces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LMTLG2006A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Identify materials used in leather goods production</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LMTLG3001A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Make a prototype</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LMTLG3002A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Cut leather by hand</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LMTLG3003A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Sew leather by hand</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LMTLG3004A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finishes to leather products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LMTLG3005A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Grade leather</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LMTLG3006A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pattern specifications to saddlery products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LMTLG3007A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Assemble saddle components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LMTMF4001A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Select and adjust prefabricated footwear-related orthoses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76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LMTMF4002A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Conduct medical grade footwear assessments for clients with footwear related medical conditions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LMTMF4003A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Modify medical grade footwear</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LMTMF4004A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Select and adjust prefabricated medical grade footwear and accessories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LMTMF5001A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Select and/or produce and adjust cast for accommodative orthoses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76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LMTMF5002A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Fit, trial and review medical grade footwear and orthoses up to medium complexity and risk conditions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LMTMF5003A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Produce accommodative orthoses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76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LMTMF6001A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Conduct comprehensive medical grade footwear assessments for clients with footwear-related medical conditions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LMTMF6002A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Design, evaluate and make patterns for medical grade custom made footwear</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LMTMF6003A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Research and evaluate medical grade footwear conditions, processes and products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LMTMF6004A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Produce negative and positive casts for lasts and/or corrective orthoses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LMTMF6005A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Produce custom-made medical grade footwear</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LMTMF6006A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Fit, trial and review custom-made, medical grade footwear and orthoses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LMTMF6007A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Produce corrective orthoses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LMTML1001A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Make a simple headpiece</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LMTML2001A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Identify materials used in millinery</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LMTML2002A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Make flat patterns for millinery</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LMTML2003A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Produce and attach millinery trims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LMTML2004A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Produce felt for millinery</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LMTML2001A</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LMTML2005A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Place and cut millinery patterns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LMTML2006A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Use millinery steaming and pressing equipment</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LMTML2007A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Block and shape millinery by hand</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LMTML2008A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Assemble simple blocked millinery components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LMTML2009A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millinery sewing and adhesion techniques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LMTML2010A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Make millinery with flat pattern components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LMTML3001A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Make flat patterns from hat blocks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LMTML2002A</w:t>
            </w:r>
            <w:r w:rsidRPr="003B273F">
              <w:br/>
              <w:t>LMTML2007A</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LMTML3002A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Block and shape complex millinery</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LMTML2007A</w:t>
            </w:r>
            <w:r w:rsidRPr="003B273F">
              <w:br/>
              <w:t xml:space="preserve">LMTML3004A </w:t>
            </w:r>
          </w:p>
        </w:tc>
      </w:tr>
      <w:tr w:rsidR="00000000" w:rsidTr="003B273F">
        <w:trPr>
          <w:trHeight w:val="117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LMTML3003A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Make millinery using a pattern derived from a hat block</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LMTCL2001B</w:t>
            </w:r>
            <w:r w:rsidRPr="003B273F">
              <w:br/>
              <w:t>LMTML2005A</w:t>
            </w:r>
            <w:r w:rsidRPr="003B273F">
              <w:br/>
              <w:t>LMTML3001A</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LMTML3004A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Identify performance and handling requirements of millinery materials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LMTML2001A</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LMTML3005A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Use skin, fur or leather in millinery products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LMTML2002A</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LMTML3006A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Assemble complex blocked millinery components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LMTML3002A</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LMTML4001A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Undertake s</w:t>
            </w:r>
            <w:r w:rsidRPr="003B273F">
              <w:t>pecific millinery construction techniques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LMTML4002A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Rejuvenate millinery</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LMTML4003A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Present and display millinery</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LMTML4004A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Manage millinery procurement and cost millinery products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LMTML4005A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Undertake initial millinery consultation, subsequent fittings and finishing</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LMTML4006A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Sketch and prepare millinery fashion designs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LMTML4007A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Make millinery patterns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LMTML4008A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Undertake couture millinery</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LMTML4009A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Modify millinery blocks to make new shapes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LMTML4010A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Make couture trims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LMTCL2016A</w:t>
            </w:r>
            <w:r w:rsidRPr="003B273F">
              <w:br/>
              <w:t>LMTML3004A</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LMTTD4001A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Produce knitted textile samples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LMTTD4003A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Produce woven textile samples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LMTTD4004A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Produce woven tapestry samples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LMTTD4005A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Produce screen printed textiles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LMTTD4006A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Source textile materials and resources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LMTTD4007A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Analyse textile design influences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LMTTD4008A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Present and promote textile design concepts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LMTTD4009A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Assist in the development of textile designs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LMTTD4010A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manipulation techniques to create experimental textile samples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LMTTD4011A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Estimate costs for development of textile designs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LMTTD4012A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Analyse use of colour in textiles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LMTCL2003B</w:t>
            </w:r>
            <w:r w:rsidRPr="003B273F">
              <w:br/>
              <w:t>LMTTD4013A</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LMTTD4013A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Prepare stencils and screens for textile printing</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LMTTD5001A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Design and produce knitted textile products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LMTTD4001A</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LMTTD5002A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Design and produce woven tapestry products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LMTTD5003A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Design and produce woven products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LMTTD4003A</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LMTTD5004A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Design and produce experimental textiles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LMTTD5005A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Design and produce printed textiles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LMTTD5006A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Exhibit textile designs or products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LMTTD5007A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Develop textile designs using computer based design programs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LMTTD5008A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Develop textile design and specifications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LMTTD5009A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Cost production of textile designs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LMTTD5010A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Produce computer aided textile design folios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LMTGN2009A</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LMTTD5011A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Produce printed designs on woven and non-woven substrates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LMTTD6001A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Research commercial development of textiles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LMTTD6002A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electronic systems to textile design and production</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LMTTD5007A</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LMTTD6003A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Develop a textile product range</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LMTTD6004A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Create and produce textile designs for commercial production</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LMTTF2001A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Despatch products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LMTTF2003A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Package and handle products for despatch</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LMTTF2004A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Add reinforcements and attachments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LMTTF2005A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Translate information into measurements or diagrams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LMTTF2006A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Measure and scale geometric shapes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LMTTF2005A</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LMTTF2007A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Produce patterns for 2D products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LMTTF2008A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Use adhesives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LMTTF2009A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Identify and select canvas and sail materials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LMTTF2010A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Lay out and mark out canvas or sail materials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LMTTF2011A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Cut and shape canvas or sail materials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LMTTF2012A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Stitch by hand</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LMTTF2013A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Waterproof canvas product</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LMTTF2014A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Weld plastic materials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LMTTF2016A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Install products on and off-site</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LMTTF2017A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Cut, bend and shape metal</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LMTTF2018A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Use canvas and sail production tools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LMTTF2019A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Inspect canvas or sail product</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LMTTF3001A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Identify customer requirements on site</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LMTTF3002A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Gain customer acceptance of service proposal</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LMTTF3003A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Produce patterns for 3D products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LMTTF2007A</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LMTTF3004A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advanced welding of plastic materials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LMTTF2014A</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LMTTF3005A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lofting skills to sail making</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LMTTF3006A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Cut and join sai</w:t>
            </w:r>
            <w:r w:rsidRPr="003B273F">
              <w:t>l panels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LMTTN2001B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Set up and operate a dry laid web forming machine</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LMTTN2002B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Set up and operate a spun bond web forming machine</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LMTTN2003B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Use basic recognition techniques to identify technical and nonwoven textiles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LMTTN2004B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Undertake web bonding processes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LMTTN2005B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Undertake web conversion and finishing</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LMTTN2006B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Identify purpose and performance outcomes of technical textile product</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LMTTN2003B</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LMTTN2007B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Conduct technical textile mechanical finishing processes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LMTTN2008B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Conduct heat setting on a technical textile</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LMTTN2009B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surface coating to technical textiles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LMTTN2010B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laminations and fusible interlinings to technical textiles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LMTTN2011B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Undertake fibre blending and feeding for nonwoven textile production processes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LMTTX1001B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Produce a simple textile fabric or product</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LMTTX2001B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Identify fibres, yarns and textile materials and their uses in textile production</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LMTTX2002B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Prepare yarn for textile manufacturing</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LMTTX2003B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spinning operations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LMTTX2004B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tufting operations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LMTTX2005B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creeling operations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LMTTX2006B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Operate a weaving loom</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LMTTX2007B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knitting operations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LMTTX2008B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finishing processes to textile production</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LMTTX2009B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Weigh and check textile materials and products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LMTTX2010B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Load and operate dyeing equipment</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LMTTX2011B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Repair textile product</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LMTTX2012B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industrial sewing on textile products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LMTTX2013B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Conduct packaging or folding for textile production</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LMTTX2014B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Use specialised machinery to assist textile production</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LMTTX2015B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Handle and prepare chemicals, dyes or other substances used in textile production</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LMTTX2016B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knotting for weaving operations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LMTTX2017B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Access and use information resources for textile production operations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LMTTX2018B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Restart machine after stoppage</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LMTTX2019B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Undertake carding operations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LMTTX3001B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Identify quality and types of textile fibres, yarns and fabrics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LMTTX2001B</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LMTTX3002B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Contribute to textile production process improvements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LMTGN2002B</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LMTTX3004B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Set up textile production machines for product change</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LMTTX3005B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Organise and interpret tests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LMTTX3006B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Ensure efficient operation of textile machines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LMTTX3007B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Prepare dyes for textile production</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LMTTX3008B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Select raw materials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LMTTX3009B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Operate in a complex textile production environment</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LMTTX3010B</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Monitor textile production processes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LMTTX3011A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Set up, adjust and maintain circular knitting machines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LMTTX3012A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Set up, adjust and maintain flat knitting machines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LMTTX3013A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Set up and adjust spinning machines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LMTTX3014A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Set up, adjust and maintain carding machines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LMTTX3015A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Set up and adjust tufting machines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LMTTX3016A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Set up, adjust and maintain domestic sewing machines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LMTTX3017A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Set up, adjust and maintain industrial sewing machines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LMTTX3018A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Undertake electronic fault finding on textile machinery</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LMTTX3019A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Identify and correct mechanical faults in loom and other weaving equipment</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LMTTX3020A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Identify and correct weaving process faults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LMTTX3021A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knowledge of weaving process to production requirements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LMTTX3022A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Set up and operate weaving looms for </w:t>
            </w:r>
            <w:r w:rsidRPr="003B273F">
              <w:lastRenderedPageBreak/>
              <w:t>production</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LMTTX4001A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Interpret and apply textile calculations and specifications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LMTTX4002A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Understand and apply textile science</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LMTTX2001B</w:t>
            </w:r>
            <w:r w:rsidRPr="003B273F">
              <w:br/>
              <w:t>LMTTX3001B</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LMTTX4003A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rout</w:t>
            </w:r>
            <w:r w:rsidRPr="003B273F">
              <w:t>ine textile tests and analyse results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LMTTX4001A</w:t>
            </w:r>
            <w:r w:rsidRPr="003B273F">
              <w:br/>
              <w:t>LMTTX4002A</w:t>
            </w:r>
          </w:p>
        </w:tc>
      </w:tr>
      <w:tr w:rsidR="00000000" w:rsidTr="003B273F">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LMTTX4004A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Select dyes and develop dye specification and recipe for production</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None</w:t>
            </w:r>
          </w:p>
        </w:tc>
      </w:tr>
      <w:tr w:rsidR="00000000" w:rsidTr="003B273F">
        <w:trPr>
          <w:trHeight w:val="255"/>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LMTTX4005A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Undertake textile colouration and finishing</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LMTTX4002A</w:t>
            </w:r>
          </w:p>
        </w:tc>
      </w:tr>
      <w:tr w:rsidR="00000000" w:rsidRPr="003B273F" w:rsidTr="003B273F">
        <w:trPr>
          <w:trHeight w:val="510"/>
        </w:trPr>
        <w:tc>
          <w:tcPr>
            <w:tcW w:w="218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LMTTX5001A</w:t>
            </w:r>
          </w:p>
        </w:tc>
        <w:tc>
          <w:tcPr>
            <w:tcW w:w="4591" w:type="dxa"/>
            <w:tcBorders>
              <w:top w:val="nil"/>
              <w:left w:val="nil"/>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Determine textile finishing processes</w:t>
            </w:r>
          </w:p>
        </w:tc>
        <w:tc>
          <w:tcPr>
            <w:tcW w:w="2295" w:type="dxa"/>
            <w:tcBorders>
              <w:top w:val="nil"/>
              <w:left w:val="nil"/>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LMTTX4001A</w:t>
            </w:r>
            <w:r w:rsidRPr="003B273F">
              <w:br/>
              <w:t>LMTTX4002A</w:t>
            </w:r>
          </w:p>
        </w:tc>
      </w:tr>
    </w:tbl>
    <w:p w:rsidR="006379BD" w:rsidRDefault="006379BD" w:rsidP="003B273F">
      <w:pPr>
        <w:pStyle w:val="BodyText"/>
      </w:pPr>
    </w:p>
    <w:p w:rsidR="006379BD" w:rsidRDefault="006379BD" w:rsidP="003B273F">
      <w:pPr>
        <w:pStyle w:val="BodyText"/>
      </w:pPr>
    </w:p>
    <w:p w:rsidR="00000000" w:rsidRPr="003B273F" w:rsidRDefault="006379BD" w:rsidP="003B273F">
      <w:pPr>
        <w:pStyle w:val="SuperHeading"/>
        <w:rPr>
          <w:rStyle w:val="SpecialBold2"/>
        </w:rPr>
      </w:pPr>
      <w:bookmarkStart w:id="13" w:name="O_476439"/>
      <w:bookmarkStart w:id="14" w:name="_Toc336117624"/>
      <w:bookmarkEnd w:id="13"/>
      <w:r w:rsidRPr="003B273F">
        <w:rPr>
          <w:rStyle w:val="SpecialBold2"/>
        </w:rPr>
        <w:t>LTM07 v4.1 Imported units of competency</w:t>
      </w:r>
      <w:bookmarkEnd w:id="14"/>
    </w:p>
    <w:tbl>
      <w:tblPr>
        <w:tblW w:w="9237" w:type="dxa"/>
        <w:tblLayout w:type="fixed"/>
        <w:tblCellMar>
          <w:left w:w="62" w:type="dxa"/>
          <w:right w:w="62" w:type="dxa"/>
        </w:tblCellMar>
        <w:tblLook w:val="0000" w:firstRow="0" w:lastRow="0" w:firstColumn="0" w:lastColumn="0" w:noHBand="0" w:noVBand="0"/>
      </w:tblPr>
      <w:tblGrid>
        <w:gridCol w:w="2150"/>
        <w:gridCol w:w="5569"/>
        <w:gridCol w:w="1518"/>
      </w:tblGrid>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Code</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Title</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Prerequisites</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AHCLSC308A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Install metal structures and features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BSBCUS401B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Coordinate implementation of customer service strategies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BSBCUS402B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Address customer needs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BSBFLM312C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Contribute to team effectiveness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BSBINN301A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Promote innovation in a team environment</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BSBINT301B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knowledge of the international trade environment to complete work</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BSBINT302B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knowledge of legislation relevant to international trade to complete work</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BSBINT305B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Prepare business documents for the international trade of goods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BSBINT306B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w:t>
            </w:r>
            <w:r w:rsidRPr="003B273F">
              <w:t>pply knowledge of international finance and insurance to complete work requirements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BSBINT405B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knowledge of import and export international conventions, laws and finance</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BSBINT408B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Prepare business advice on the taxes and duties for international</w:t>
            </w:r>
            <w:r w:rsidRPr="003B273F">
              <w:t xml:space="preserve"> trade transactions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BSBINT409B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Plan for international trade</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BSBLED401A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Develop teams and individuals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BSBMGT402A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Implement operational plan</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BSBMGT403A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Implement continuous improvement</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BSBMKG402B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Analyse consumer behaviour for specific markets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BSBMKG408B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Conduct market research</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BSBMKG413A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Promote products and services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BSBMKG414A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Undertake marketing activities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BSBMKG415A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Research international markets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BSBMKG416A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Market goods and services internationally</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BSBMKG605B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Evaluate international marketing opportunities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BSBMKG606B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Manage international marketing programs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BSBMKG607B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Manage market research</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BSBPMG403A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cost management techniques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BSBPMG407A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risk management techniques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BSBPUR401B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Plan purchasing</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BSBPUR402B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Negotiate contracts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BSBREL401A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Establish networks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BSBREL402A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Build client relationships and business networks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BSBREL403A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Implement international client relationship strategies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BSBRSK401A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Identify risk and apply risk management processes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BSBSMB301A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Investigate micro business opportunities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 xml:space="preserve">BSBSMB304A </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Determine resource requirements for the micro business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BSBSMB305A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Comply with regulatory, taxation and insurance requirements for the micro business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BSBSMB401A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Establish legal and risk management requirements of small business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BSBSMB403A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Market the small business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BSBSMB404A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Undertake small business planning</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BSBSM</w:t>
            </w:r>
            <w:r w:rsidRPr="003B273F">
              <w:t>B405B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Monitor and manage small business operations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BSBSMB406A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Manage small business finances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BSBSMB407A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Manage a small team</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BSBWOR401A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Establish effective workplace relationships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BSBWOR402A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Promote team effectiveness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CPCCOHS2001A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OHS requirements, policies and procedures in the construction industry</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RPr="003B273F"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CPCCCM2002A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Carry out excavation</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CPCCCO2013A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Carry out concreting to simple forms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CPCCOHS2001A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OHS requirements, policies and procedures in the construction industry</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CUFCMP301A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Implement copyright arrangements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CUVACD301A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Produce drawings to communicate ideas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CUVDRA201A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Develop drawing skills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FNSACC402A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Prepare operational budgets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ICPSU281C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Use computer systems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ICPPR282C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Produce and manage basic digital print</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ICPPR284A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Introduction to colour management</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ICPPR284A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Introduction to colour management</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ICPPR383C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Prepare for personalised digital printing</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ICPPR284A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Use computer systems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ICPPR385A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Apply software applications to digital production</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ICPPR386A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Troubleshoot digital media</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ICPPR387A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Use colour management for production</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ICPPR388A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Preflight and import complex images for digital device</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ICPPR389A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Manage digital files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ICPPR390A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Gener</w:t>
            </w:r>
            <w:r w:rsidRPr="003B273F">
              <w:t>ate a proof for digital production</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ICPPR392A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Set up and produce specialised digital print</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ICPSU281C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Use computer systems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ICPSU281C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Use computer systems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MEM03001B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manual production assembly</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MEM03002B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precision assembly</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MEM03003B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sheet and plate assembly</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MEM03004B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electronic/electrical assembly (production)</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MEM03005B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Rework and repair (electrical/electronic production)</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MEM03006B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Set assembly stations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MEM04001B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Operate melting furnaces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MEM04002B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gravity die casting</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MEM04003B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Operate pressure die casting machine</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MEM04004B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Prepare and mix sand for metal moulding</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MEM04005B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Produce moulds and cores by hand (jobbing)</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MEM04006B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Operate sand moulding and core making machines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MEM04007B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Pour molten metal</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MEM04008B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Fettle and trim metal castings/forgings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MEM04010B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Develop and manufacture wood patterns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MEM04011B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Produce polymer patterns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MEM04012B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Assemble plated patterns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MEM04013B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Develop and manufacture polystyrene patterns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MEM04014B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Develop and manufacture production patterns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MEM04015B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Develop and manufacture vacuum forming moulds and associated equipment</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MEM04016C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Develop and manufacture precision models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MEM04017B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Develop and manufacture gear, conveyor screw and propeller patterns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MEM04018B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general woodworking machine operations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MEM04019B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refractory installation and repair</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MEM05001B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manual soldering/desoldering - electrical/electroni</w:t>
            </w:r>
            <w:r w:rsidRPr="003B273F">
              <w:t>c components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MEM05002B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high reliability soldering and desoldering</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MEM05003B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soft soldering</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MEM05004C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routine oxy acetylene welding</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MEM05005B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Carry out mechanical cutting</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MEM05006B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brazing and/or silver soldering</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MEM05007C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manual heating and thermal cutting</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MEM05008C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advanced manual thermal cutting, gouging and shaping</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MEM05009C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automated thermal cutting</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MEM05010B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fabrication, forming and shaping techniques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MEM05011C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Assemble fabricated components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MEM05012C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routine manual metal arc welding</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MEM05013C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manual production welding</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MEM05014C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Monitor quality of production welding/fabrications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MEM05015C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Weld using manual metal arc welding process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MEM05016C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advanced welding using manual metal arc welding process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MEM05017C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Weld using gas metal arc welding process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MEM05018C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advanced welding using gas metal arc welding process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MEM05019C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Weld using gas tungsten arc welding proce</w:t>
            </w:r>
            <w:r w:rsidRPr="003B273F">
              <w:t>ss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MEM05020C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advanced welding using gas tungsten arc welding process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MEM05022C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advanced welding using oxy acetylene welding process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MEM05023C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Weld using submerged arc welding process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MEM05036C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Repair/replace/modify fabrications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MEM05037B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geometric development</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MEM05038B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advanced geometric development - cylindrical/rectangular</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MEM05039B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advanced geometric development - conical</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MEM05040B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advanced geometric development - transitions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MEM05041B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Weld using powder flame spraying</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MEM05047B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Weld using flux core arc welding process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MEM05048B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advanced welding using flux core arc welding process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MEM05049B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routine gas tungsten arc welding</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MEM05050B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routine gas metal arc welding</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MEM05051A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Select welding processes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MEM05052A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safe welding practices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MEM05053A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Set and edit computer controlled thermal cutting machines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MEM05054A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Write basic NC/CNC programs for thermal cutting machines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MEM06001B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hand forging</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MEM06002B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hammer forging</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MEM06003C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Carry out heat treatment</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MEM06004B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Select heat treatment processes and test finished product</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MEM06005B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drop and upset forging</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MEM06006C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Repair springs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MEM06007B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basic incidental heat/quenching, tempering and annealing</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MEM06008A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Hammer forge complex shapes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MEM06009A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Hand forge complex shapes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MEM07001B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operational maintenance of machines/equipment</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MEM07002B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precision shap</w:t>
            </w:r>
            <w:r w:rsidRPr="003B273F">
              <w:t>ing/planing/slotting operations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MEM07003B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Perform machine setting (routine) </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MEM07004B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Perform machine setting (complex) </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MEM07005B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general machining</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MEM07006B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lathe operations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MEM07007B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milling operations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MEM07008C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grinding operations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MEM07009B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precision jig boring operations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MEM07010B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tool and cutter grinding operations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MEM07011B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complex milling operations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MEM07012B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complex grinding operations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MEM07013B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machining operations using horizontal and/or vertical boring machine</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MEM07014B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electro-discharge (EDM) machining operations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MEM07015B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Set computer controlled machines/processes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MEM07016C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Set and edit computer controlled machines/processes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MEM07018C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Write basic NC/CNC programs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MEM07019C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Program NC/CNC machining centre</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MEM07020C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Program multiple spindle and/or multiple axis NC/CNC machining centre</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MEM07021B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Perform complex lathe </w:t>
            </w:r>
            <w:r w:rsidRPr="003B273F">
              <w:t>operations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MEM07022C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Program CNC wire cut machines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MEM07023C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Program and set up CNC manufacturing cell</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MEM07024B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Operate and monitor machine/process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MEM07025B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advanced machine/process operation</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MEM07026B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advanced plastic processing</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MEM07027B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advanced press operations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MEM07028B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Operate computer controlled machines/processes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MEM07029B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routine sharpening/maintenance of production tools and cutters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MEM07030C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Perform metal spinning lathe operations (basic) </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MEM07031C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Perform metal spinning lathe operations (complex) </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MEM07032B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Use workshop machines for basic operations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MEM07033B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Operate and monitor basic boiler</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MEM07034A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Operate and monitor intermediate class boiler</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MEM07040A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Set multistage integrated processes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MEM08001B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wire, jig and barrel load/unload work</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MEM08002C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Pre-treat work for subsequent surface coating</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MEM08003C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electroplating operation</w:t>
            </w:r>
            <w:r w:rsidRPr="003B273F">
              <w:t>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MEM08004B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Finish work using wet, dry and vapour deposition methods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MEM08005B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Prepare and produce specialised coatings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MEM08006B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Produce clear and/or coloured and/or sealed anodised films on aluminium</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MEM08007B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Control surface finish production and finished product quality</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MEM08008B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Operate and control surface finishing waste treatment process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MEM08009C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Make up solutions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MEM08010B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Manually finish/polish materials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MEM08011B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Prepare surfaces using solvents and/or mechanical means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MEM08012B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Prepare surfaces by abrasive blasting (basic)</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MEM08013B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Prepare surfaces by abrasive blasting (advanced)</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MEM08014B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protective coatings (basic)</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MEM08015B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protective co</w:t>
            </w:r>
            <w:r w:rsidRPr="003B273F">
              <w:t>atings (advanced)</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MEM08016B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Control blast coating by-products, materials and emissions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MEM08018B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Electroplate engineering coatings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MEM08019B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Electroplate protective finishes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MEM08020B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Electroplate decorative finishes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MEM09002B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Interpret technical drawing</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MEM09003B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Prepare basic engineering drawing</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MEM09005B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basic engineering detail drafting</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MEM09011B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basic engineering design concepts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MEM09021B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Interpret and produce curved 3-dimensional shapes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MEM09022A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Create 2D code files using computer aided </w:t>
            </w:r>
            <w:r w:rsidRPr="003B273F">
              <w:lastRenderedPageBreak/>
              <w:t>manufacturing system</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MEM10001C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Erect structures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MEM10002B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Terminate and connect electrical wiring</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MEM10003B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Install and test electrical wiring and circuits up to 1000 volts a.c. and 1500 volts d.c.</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MEM10004B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Enter and change programmable controller operational parameters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MEM10005B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Commission programmable controller programs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MEM10006B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Install machine/plant</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MEM10009B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Install refrigeration and air conditioning plant and equipment</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MEM10010B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Install pipework and pipework assemblies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MEM10011B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Terminate and connect specialist cables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MEM10012A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Install split air conditioning system</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MEM11001C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Erect/dismantle scaffolding and equipment</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MEM11002C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Erect/dismantle complex scaffolding and equ</w:t>
            </w:r>
            <w:r w:rsidRPr="003B273F">
              <w:t>ipment</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MEM11003B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Coordinate erection/dismantling of complex scaffolding/equipment</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MEM11004B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Undertake dogging</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MEM11005B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Pick and process order</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MEM11006B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production packaging</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MEM11007B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Administer inventory procedures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MEM11008B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Package materials (stores and warehouse)</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MEM11009B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Handle/move bulk fluids/gases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MEM11010B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Operate mobile load shifting equipment</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MEM11011B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Undertake manual handling</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MEM11012B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Purchase materials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MEM11013B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Undertake warehouse receival process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MEM11014B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Undertake warehouse dispatch process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MEM11015B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Manage warehouse inventory system</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MEM11016B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Order materials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MEM11017B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Organise and lead stocktakes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MEM11018B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Organise and maintain warehouse stock receival and/or dispatch system</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MEM11019B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Undertake tool store procedures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MEM11020B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advanced warehouse computer operations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MEM11021B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advanced operation of load shifting equipment</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MEM11022B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Operate fixed/moveable load shifting equipment</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MEM12001B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Use comparison and basic measuring devices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MEM12002B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electrical/electronic measurement</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MEM12003B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precision mechanical measurement</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MEM12004B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precision electrical/electronic measurement</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MEM12006B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Mark off/out (general engineering) </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MEM12007C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Mark off/out structural fabrications and shapes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MEM12019B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Measure components using coordinate measuring machine</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MEM12020B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Set and operate coordinate measuring machine</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MEM12021B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Program coordinate meas</w:t>
            </w:r>
            <w:r w:rsidRPr="003B273F">
              <w:t>uring machine</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MEM12022B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Program coordinate measuring machines (advanced)</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MEM12023A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engineering measurements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MEM12024A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computations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MEM12025A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Use graphical techniques and perform simple statistical computations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MEM13001B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emergency first aid</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MEM13002B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Undertake occupational health and safety activities in the workplace</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MEM13003B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Work safely with industrial chemicals and materials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MEM13004B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Work safely with molten metals/glass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MEM13006B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Collect and evaluate occupational health and safety data for an enterprise or section of an enterprise</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MEM13007B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Maintain water treatment systems for cooling towers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MEM13010A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Supervise occupational health and safety in an industrial work environment</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MEM13013B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Work safely with ionizing radiation</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MEM13014A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principles of occupational health and safety in the work environment</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MEM14004A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Plan to undertake a routine task</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MEM14005A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Plan a complete activity</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MEM15001B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basic statistical quality control</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MEM15002A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quality systems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MEM15003B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Use improvement processes in team activities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MEM15004B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inspection</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MEM15005B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Select and control inspection processes and procedures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MEM15015B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Examine trading practices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MEM15016B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Inspect pre-packed articles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MEM15022B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Verify reference standards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MEM15024A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quality procedures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MEM16001B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Give formal presentations and take part in meetings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MEM16002C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Conduct formal interviews and negotiations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MEM16004B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internal/external customer service</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MEM16005A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Operate as a team member to conduct manufacturing, engineering or related activities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MEM16006A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Organise and communicate information</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MEM16007A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Work with others in a manufacturing, engineering or related environment</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MEM16008A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Interact with computing technology</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MEM16011A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Communicate with individuals and small groups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MEM16013A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Operate in a self-directed team</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MEM17001B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Assist in development</w:t>
            </w:r>
            <w:r w:rsidRPr="003B273F">
              <w:t xml:space="preserve"> and deliver training in the workplace</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MEM17002B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Conduct workplace assessment</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MEM17003A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Assist in the provision of on the job training</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MEM18001C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Use hand tools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MEM18002B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Use power tools/hand held operations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MEM18003C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Use tools for precision work</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MEM18004B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Maintain and overhaul mechanical equipment</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MEM18005B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fault diagnosis, installation and removal of bearings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MEM18006B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Repair and fit engineering components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MEM18007B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Maintain and repair mechanical drives and mechanical transmission assemblies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MEM18008B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Balance equipment</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MEM18009B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levelling and alignment of machines and engineering components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MEM18010C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equipment condition monitoring and recordin</w:t>
            </w:r>
            <w:r w:rsidRPr="003B273F">
              <w:t>g</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MEM18011C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Shut down and isolate machines/equipment</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MEM18012B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installation and removal of mechanical seals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MEM18013B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gland packing</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MEM18014B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Manufacture press tools and gauges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MEM18015B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Maintain tools and dies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MEM18018C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Maintain pneumatic system components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MEM18019B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Maintain pneumatic systems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MEM18020B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Maintain hydraulic system components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MEM18021B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Maintain hydraulic systems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MEM18022B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Maintain fluid power controls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MEM18024B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Maintain engine cooling systems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MEM18025B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Service combustion engines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MEM18026C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Test compression ignition fuel systems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MEM18027C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Overhaul engine fuel system components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MEM18028B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Maintain engine lubrication systems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MEM18029B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Tune diesel engine</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MEM18030B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Diagnose and rectify low voltage electrical systems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MEM18031B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Diagnose and rectify low voltage starting systems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MEM18032B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Maintain induction/exhaust systems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MEM18033B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engine bottom-end overhaul</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MEM18034B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Perform engine top-end overhaul</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MEM18035B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Diagnose and rectify braking systems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MEM18037B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Diagnose and rectify low voltage charging systems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MEM18038B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Maintain wheels and tyres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MEM18039B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Diagnose and rectify track type undercarriage</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MEM18040B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Maintain suspension systems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MEM18041B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Maintain steering systems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MEM18042C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Diagnose and rectify manual transmissions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MEM18043C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Diagnose and rectify automatic transmissions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MEM18044C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Diagnose and rectify drive line and final drives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MEM18045B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Fault find/repair electrical equipment/components up to 250 volts single phase supply</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MEM18046B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Fault find/repair electrical equipment/components up to 1000 volts a.c./1500 volts d.c. </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MEM18047B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Diagnose and maintain electronic controlling systems on</w:t>
            </w:r>
            <w:r w:rsidRPr="003B273F">
              <w:t xml:space="preserve"> mobile plant</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MEM18048B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Fault find and repair/rectify basic electrical circuits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MEM18049B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Disconnect/reconnect fixed wired equipment up to 1000 volts a.c./1500 volts d.c. </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MEM18050B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Disconnect/reconnect fixed wired equipment over 1000 volts a.c./1500 volts d.c. </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MEM18051B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Fault find and repair/rectify complex electrical circuits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MEM18052B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Maintain fluid power systems for mobile plant</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MEM18054B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Fault find, test and calibrate i</w:t>
            </w:r>
            <w:r w:rsidRPr="003B273F">
              <w:t>nstrumentation systems and equipment</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MEM18055B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Dismantle, replace and assemble engineering components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MEM18056B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Diagnose and repair analog equipment and components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MEM18057B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Maintain/service analog/digital electronic equipment</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MEM18058C</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Modify electronic equipment</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MEM18060B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Maintain, repair control instrumentation - single and multiple loop control systems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MEM18062B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Install, maintain and calibrate instrumentation sensors, transmitters and final control elements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MEM18063B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Terminat</w:t>
            </w:r>
            <w:r w:rsidRPr="003B273F">
              <w:t>e signal and data cables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MEM18064B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Maintain instrumentation system components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MEM18065B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Diagnose and repair digital equipment and components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MEM18066B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Diagnose and repair microprocessor-based equipment</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MEM18067B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Tune control loops - multi controller or multi element systems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MEM18071B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Connect/disconnect fluid conveying system components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MEM18072B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Manufacture fluid conveying conductor assemblies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MEM18086B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Test, recover, evacuate and charge refrigeration systems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MEM18087B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Service and repair domestic and light commercial refrigeration and air conditioning equipment</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MEM18088B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Maintain and repair commercial air conditioning systems and components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w:t>
            </w:r>
            <w:r w:rsidRPr="003B273F">
              <w:t>089B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Maintain and repair central air handling systems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MEM18090B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Maintain and repair industrial refrigeration systems and components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MEM18091B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Maintain and repair multi stage, cascade and/or ultra-cold industrial refrigeration systems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MEM18092B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Maintain and repair commercial and/or industrial refrigeration and/or air conditioning controls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MEM18094B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Service and repair commercial refrigeration</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MEM18095A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Maintain and repair cooling towers/evaporative condensers and associated equipment</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w:t>
            </w:r>
            <w:r w:rsidRPr="003B273F">
              <w:t>8096A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Maintain, repair/replace and adjust refrigerant flow controls and associated equipment</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MEM18097A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Manufacture cavity dies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MEM30012A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mathematical techniques in a manufacturing, engineering or related environment</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MSAENV272B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Participate in environmentally sustainable work practices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MSAENV472B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Implement and monitor environmentally sustainable work practices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MSS402001A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competitive systems and practices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MSS402002A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Sustain process improvements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MSS402010A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Manage the i</w:t>
            </w:r>
            <w:r w:rsidRPr="003B273F">
              <w:t>mpact of change on own work</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MSS402020A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quick changeover procedures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MSS402021A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Just in Time procedures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MSS402030A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cost factors to work practices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MSS402031A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Interpret product costs in terms of customer requirements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MSS402040A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5S procedures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MSS402050A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Monitor process capability</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MSS402051A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quality standards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MSS402060A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Use planning software systems in operations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MSS402061A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Use SCADA systems in operations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MSS402080A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Undertake root cause analysis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MSS402081A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Contribute to the application of a proactive maintenance strategy</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MSS403001A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Implement competitive systems and practices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MSS403002A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Ensure process improvements are sustained</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MSS403010A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Facilitate change in an organisation implementing competitive systems and practices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MSS403021A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Facilitate a Just in Time  system</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MSS403030A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Improve cost factors in work practices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MSS403032A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Analyse manual handling processes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MSS403040A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Facilitate an</w:t>
            </w:r>
            <w:r w:rsidRPr="003B273F">
              <w:t>d improve implementation of 5S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MSS403051A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Mistake proof an operational process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MSS404050A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Undertake process capability improvements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MSS404052A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Apply statistics to operational processes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MSS404060A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Facilitate the use of planning software systems in a work area or team</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MSS404061A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Facilitate the use of SCADA systems in a team or work area</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MSS404081A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Undertake proactive maintenance analyses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MSS404082A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Assist in implementing a proactive maintenance strategy</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MSS405002A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Analyse and map a value stream</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MSS405003A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Manage a value stream</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MSS405011A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Manage people relationships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MSS405021A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Develop a Just in Time system</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MSS405031A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Undertake value analysis of a product or process costs in terms of customer requirements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MSS405075A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Facilitate the development of a new product</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t>
            </w: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PMASUP420B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Minimise environmental impact of process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SIRXCCS002A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Interact with customers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SIRXINV002A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Mai</w:t>
            </w:r>
            <w:r w:rsidRPr="003B273F">
              <w:t>ntain and order stock</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SIRXMER004A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Manage merchandise and store presentation</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SIRXPRO002A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Implement product recalls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SIRXSLS001A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Sell products and services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SIRXSLS002A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Advise on products and services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SIRXSLS005A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Manage sales and service delivery</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TAEASS401B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Plan assessment activities and processes</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TAEASS402B</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Assess competence</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TAEASS403A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Participate in assessment validation</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TAEDEL401A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Plan, organise and deliver group-based learning</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RPr="003B273F" w:rsidTr="003B273F">
        <w:tc>
          <w:tcPr>
            <w:tcW w:w="21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TAEDEL402A</w:t>
            </w:r>
          </w:p>
        </w:tc>
        <w:tc>
          <w:tcPr>
            <w:tcW w:w="5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Plan, organise and facilitate learning in the workplace</w:t>
            </w:r>
          </w:p>
        </w:tc>
        <w:tc>
          <w:tcPr>
            <w:tcW w:w="15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tc>
      </w:tr>
    </w:tbl>
    <w:p w:rsidR="006379BD" w:rsidRDefault="006379BD" w:rsidP="003B273F">
      <w:pPr>
        <w:pStyle w:val="BodyText"/>
      </w:pPr>
    </w:p>
    <w:p w:rsidR="006379BD" w:rsidRDefault="006379BD" w:rsidP="003B273F">
      <w:pPr>
        <w:pStyle w:val="BodyText"/>
      </w:pPr>
    </w:p>
    <w:p w:rsidR="00000000" w:rsidRPr="003B273F" w:rsidRDefault="006379BD" w:rsidP="003B273F">
      <w:pPr>
        <w:pStyle w:val="SuperHeading"/>
        <w:rPr>
          <w:rStyle w:val="SpecialBold2"/>
        </w:rPr>
      </w:pPr>
      <w:bookmarkStart w:id="15" w:name="O_473802"/>
      <w:bookmarkStart w:id="16" w:name="_Toc336117625"/>
      <w:bookmarkEnd w:id="15"/>
      <w:r w:rsidRPr="003B273F">
        <w:rPr>
          <w:rStyle w:val="SpecialBold2"/>
        </w:rPr>
        <w:t>Overview</w:t>
      </w:r>
      <w:bookmarkEnd w:id="16"/>
    </w:p>
    <w:p w:rsidR="00000000" w:rsidRPr="003B273F" w:rsidRDefault="006379BD" w:rsidP="003B273F">
      <w:pPr>
        <w:pStyle w:val="BodyText"/>
      </w:pPr>
      <w:r w:rsidRPr="003B273F">
        <w:rPr>
          <w:rStyle w:val="SpecialBold"/>
        </w:rPr>
        <w:t>What is a Training Package?</w:t>
      </w:r>
    </w:p>
    <w:p w:rsidR="00000000" w:rsidRPr="003B273F" w:rsidRDefault="006379BD" w:rsidP="003B273F">
      <w:pPr>
        <w:pStyle w:val="BodyText"/>
      </w:pPr>
      <w:r w:rsidRPr="003B273F">
        <w:t>A Training Package is an integrated set of nationally endorsed competency standards, assessment guidelines and Australian Qualifications Frame</w:t>
      </w:r>
      <w:r w:rsidRPr="003B273F">
        <w:t>work (AQF) qualifications for a specific industry, industry sector or enterprise.</w:t>
      </w:r>
    </w:p>
    <w:p w:rsidR="00000000" w:rsidRPr="003B273F" w:rsidRDefault="006379BD" w:rsidP="003B273F">
      <w:pPr>
        <w:pStyle w:val="BodyText"/>
      </w:pPr>
      <w:r w:rsidRPr="003B273F">
        <w:t>Each Training Package:</w:t>
      </w:r>
    </w:p>
    <w:p w:rsidR="00000000" w:rsidRPr="003B273F" w:rsidRDefault="006379BD" w:rsidP="003B273F">
      <w:pPr>
        <w:pStyle w:val="ListBullet"/>
      </w:pPr>
      <w:r w:rsidRPr="003B273F">
        <w:t xml:space="preserve">provides a consistent and reliable set of components for training, recognising and assessing peoples skills, and may also have optional </w:t>
      </w:r>
      <w:r w:rsidRPr="003B273F">
        <w:t>support materials</w:t>
      </w:r>
    </w:p>
    <w:p w:rsidR="00000000" w:rsidRPr="003B273F" w:rsidRDefault="006379BD" w:rsidP="003B273F">
      <w:pPr>
        <w:pStyle w:val="ListBullet"/>
      </w:pPr>
      <w:r w:rsidRPr="003B273F">
        <w:t>enables nationally recognised qualifications to be awarded through direct assessment of workplace competencies</w:t>
      </w:r>
    </w:p>
    <w:p w:rsidR="00000000" w:rsidRPr="003B273F" w:rsidRDefault="006379BD" w:rsidP="003B273F">
      <w:pPr>
        <w:pStyle w:val="ListBullet"/>
      </w:pPr>
      <w:r w:rsidRPr="003B273F">
        <w:t>encourages the development and delivery of flexible training which suits individual and industry requirements</w:t>
      </w:r>
    </w:p>
    <w:p w:rsidR="00000000" w:rsidRPr="003B273F" w:rsidRDefault="006379BD" w:rsidP="003B273F">
      <w:pPr>
        <w:pStyle w:val="ListBullet"/>
      </w:pPr>
      <w:r w:rsidRPr="003B273F">
        <w:t>encourages learni</w:t>
      </w:r>
      <w:r w:rsidRPr="003B273F">
        <w:t>ng and assessment in a work-related environment which leads to verifiable workplace outcomes.</w:t>
      </w:r>
    </w:p>
    <w:p w:rsidR="00000000" w:rsidRPr="003B273F" w:rsidRDefault="006379BD" w:rsidP="003B273F">
      <w:pPr>
        <w:pStyle w:val="BodyText"/>
      </w:pPr>
      <w:r w:rsidRPr="003B273F">
        <w:rPr>
          <w:rStyle w:val="SpecialBold"/>
        </w:rPr>
        <w:t>How do Training Packages fit within the National Skills Framework?</w:t>
      </w:r>
    </w:p>
    <w:p w:rsidR="00000000" w:rsidRPr="003B273F" w:rsidRDefault="006379BD" w:rsidP="003B273F">
      <w:pPr>
        <w:pStyle w:val="BodyText"/>
      </w:pPr>
      <w:r w:rsidRPr="003B273F">
        <w:t>The National Skills Framework applies nationally, is endorsed by the Ministerial Council for Vo</w:t>
      </w:r>
      <w:r w:rsidRPr="003B273F">
        <w:t>cational and Technical Education, and comprises the Australian Quality Training Framework 2010 (AQTF 2010), and Training Packages endorsed by the National Quality Council (NQC).</w:t>
      </w:r>
    </w:p>
    <w:p w:rsidR="00000000" w:rsidRPr="003B273F" w:rsidRDefault="006379BD" w:rsidP="003B273F">
      <w:pPr>
        <w:pStyle w:val="BodyText"/>
      </w:pPr>
      <w:r w:rsidRPr="003B273F">
        <w:rPr>
          <w:rStyle w:val="SpecialBold"/>
        </w:rPr>
        <w:t>How are Training Packages developed?</w:t>
      </w:r>
    </w:p>
    <w:p w:rsidR="00000000" w:rsidRPr="003B273F" w:rsidRDefault="006379BD" w:rsidP="003B273F">
      <w:pPr>
        <w:pStyle w:val="BodyText"/>
      </w:pPr>
      <w:r w:rsidRPr="003B273F">
        <w:t>Training Packages are developed by Indust</w:t>
      </w:r>
      <w:r w:rsidRPr="003B273F">
        <w:t>ry Skills Councils or enterprises to meet the identified training needs of specific industries or industry sectors. To gain national endorsement of Training Packages, developers must provide evidence of extensive research, consultation and support within t</w:t>
      </w:r>
      <w:r w:rsidRPr="003B273F">
        <w:t>he industry area or enterprise.</w:t>
      </w:r>
    </w:p>
    <w:p w:rsidR="00000000" w:rsidRPr="003B273F" w:rsidRDefault="006379BD" w:rsidP="003B273F">
      <w:pPr>
        <w:pStyle w:val="BodyText"/>
      </w:pPr>
      <w:r w:rsidRPr="003B273F">
        <w:rPr>
          <w:rStyle w:val="SpecialBold"/>
        </w:rPr>
        <w:t>How do Training Packages encourage flexibility?</w:t>
      </w:r>
    </w:p>
    <w:p w:rsidR="00000000" w:rsidRPr="003B273F" w:rsidRDefault="006379BD" w:rsidP="003B273F">
      <w:pPr>
        <w:pStyle w:val="BodyText"/>
      </w:pPr>
      <w:r w:rsidRPr="003B273F">
        <w:t>Training Packages describe the skills and knowledge needed to perform effectively in the workplace without prescribing how people should be trained. Training Packages acknowled</w:t>
      </w:r>
      <w:r w:rsidRPr="003B273F">
        <w:t>ge that people can achieve vocational competency in many ways by emphasising what the learner can do, not how or where they learned to do it. For example, some experienced workers might be able to demonstrate competency against the units of competency, and</w:t>
      </w:r>
      <w:r w:rsidRPr="003B273F">
        <w:t xml:space="preserve"> even gain a qualification, without completing a formal training program.</w:t>
      </w:r>
    </w:p>
    <w:p w:rsidR="00000000" w:rsidRPr="003B273F" w:rsidRDefault="006379BD" w:rsidP="003B273F">
      <w:pPr>
        <w:pStyle w:val="BodyText"/>
      </w:pPr>
      <w:r w:rsidRPr="003B273F">
        <w:t>With Training Packages, assessment and training may be conducted at the workplace, off-the-job, at a training organisation, during regular work, or through work experience, work plac</w:t>
      </w:r>
      <w:r w:rsidRPr="003B273F">
        <w:t>ement, work simulation or any combination of these.</w:t>
      </w:r>
    </w:p>
    <w:p w:rsidR="00000000" w:rsidRPr="003B273F" w:rsidRDefault="006379BD" w:rsidP="003B273F">
      <w:pPr>
        <w:pStyle w:val="BodyText"/>
      </w:pPr>
      <w:r w:rsidRPr="003B273F">
        <w:rPr>
          <w:rStyle w:val="SpecialBold"/>
        </w:rPr>
        <w:t>Who can deliver and assess using Training Packages?</w:t>
      </w:r>
    </w:p>
    <w:p w:rsidR="00000000" w:rsidRPr="003B273F" w:rsidRDefault="006379BD" w:rsidP="003B273F">
      <w:pPr>
        <w:pStyle w:val="BodyText"/>
      </w:pPr>
      <w:r w:rsidRPr="003B273F">
        <w:t>Training and assessment using Training Packages must be conducted by a Registered Training Organisation (RTO) that has the qualifications or specific un</w:t>
      </w:r>
      <w:r w:rsidRPr="003B273F">
        <w:t>its of competency on its scope of registration, or that works in partnership with another RTO, as specified in the AQTF 2010.</w:t>
      </w:r>
    </w:p>
    <w:p w:rsidR="00000000" w:rsidRPr="003B273F" w:rsidRDefault="006379BD" w:rsidP="003B273F">
      <w:pPr>
        <w:pStyle w:val="BodyText"/>
      </w:pPr>
      <w:r w:rsidRPr="003B273F">
        <w:rPr>
          <w:rStyle w:val="SpecialBold"/>
        </w:rPr>
        <w:t>Training Package Components</w:t>
      </w:r>
    </w:p>
    <w:p w:rsidR="00000000" w:rsidRPr="003B273F" w:rsidRDefault="006379BD" w:rsidP="003B273F">
      <w:pPr>
        <w:pStyle w:val="BodyText"/>
      </w:pPr>
      <w:r w:rsidRPr="003B273F">
        <w:t>Training Packages are made up of mandatory components endorsed by the NQC, and optional support materi</w:t>
      </w:r>
      <w:r w:rsidRPr="003B273F">
        <w:t>als.</w:t>
      </w:r>
    </w:p>
    <w:p w:rsidR="00000000" w:rsidRPr="003B273F" w:rsidRDefault="006379BD" w:rsidP="003B273F">
      <w:pPr>
        <w:pStyle w:val="BodyText"/>
      </w:pPr>
      <w:r w:rsidRPr="003B273F">
        <w:rPr>
          <w:rStyle w:val="SpecialBold"/>
        </w:rPr>
        <w:t>Training Package Endorsed Components</w:t>
      </w:r>
    </w:p>
    <w:p w:rsidR="00000000" w:rsidRPr="003B273F" w:rsidRDefault="006379BD" w:rsidP="003B273F">
      <w:pPr>
        <w:pStyle w:val="BodyText"/>
        <w:keepNext/>
      </w:pPr>
      <w:r w:rsidRPr="003B273F">
        <w:lastRenderedPageBreak/>
        <w:t>The nationally endorsed components include the Competency Standards, Assessment Guidelines and Qualifications Framework. These form the basis of training and assessment in the Training Package and, as such, they mu</w:t>
      </w:r>
      <w:r w:rsidRPr="003B273F">
        <w:t>st be used.</w:t>
      </w:r>
    </w:p>
    <w:p w:rsidR="00000000" w:rsidRPr="003B273F" w:rsidRDefault="006379BD" w:rsidP="003B273F">
      <w:pPr>
        <w:pStyle w:val="BodyText"/>
      </w:pPr>
      <w:bookmarkStart w:id="17" w:name="O_33064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531.75pt;height:236.25pt">
            <v:imagedata r:id="rId15" o:title=""/>
          </v:shape>
        </w:pict>
      </w:r>
      <w:bookmarkEnd w:id="17"/>
    </w:p>
    <w:p w:rsidR="00000000" w:rsidRPr="003B273F" w:rsidRDefault="006379BD" w:rsidP="003B273F">
      <w:pPr>
        <w:pStyle w:val="BodyText"/>
      </w:pPr>
      <w:r w:rsidRPr="003B273F">
        <w:rPr>
          <w:rStyle w:val="SpecialBold"/>
        </w:rPr>
        <w:t>Competency Standards</w:t>
      </w:r>
    </w:p>
    <w:p w:rsidR="00000000" w:rsidRPr="003B273F" w:rsidRDefault="006379BD" w:rsidP="003B273F">
      <w:pPr>
        <w:pStyle w:val="BodyText"/>
      </w:pPr>
      <w:r w:rsidRPr="003B273F">
        <w:t>Each unit of competency ide</w:t>
      </w:r>
      <w:r w:rsidRPr="003B273F">
        <w:t xml:space="preserve">ntifies a discrete workplace requirement and includes the knowledge and skills that underpin competency as well as language, literacy and numeracy; and occupational health and safety requirements. The units of competency must be adhered to in training and </w:t>
      </w:r>
      <w:r w:rsidRPr="003B273F">
        <w:t>assessment to ensure consistency of outcomes.</w:t>
      </w:r>
    </w:p>
    <w:p w:rsidR="00000000" w:rsidRPr="003B273F" w:rsidRDefault="006379BD" w:rsidP="003B273F">
      <w:pPr>
        <w:pStyle w:val="BodyText"/>
      </w:pPr>
      <w:r w:rsidRPr="003B273F">
        <w:rPr>
          <w:rStyle w:val="SpecialBold"/>
        </w:rPr>
        <w:t>Assessment Guidelines</w:t>
      </w:r>
    </w:p>
    <w:p w:rsidR="00000000" w:rsidRPr="003B273F" w:rsidRDefault="006379BD" w:rsidP="003B273F">
      <w:pPr>
        <w:pStyle w:val="BodyText"/>
      </w:pPr>
      <w:r w:rsidRPr="003B273F">
        <w:t>The Assessment Guidelines provide an industry framework to ensure all assessments meet industry needs and nationally agreed standards as expressed in the Training Package and the AQTF 2010</w:t>
      </w:r>
      <w:r w:rsidRPr="003B273F">
        <w:t>. The Assessment Guidelines must be followed to ensure the integrity of assessment leading to nationally recognised qualifications.</w:t>
      </w:r>
    </w:p>
    <w:p w:rsidR="00000000" w:rsidRPr="003B273F" w:rsidRDefault="006379BD" w:rsidP="003B273F">
      <w:pPr>
        <w:pStyle w:val="BodyText"/>
      </w:pPr>
      <w:r w:rsidRPr="003B273F">
        <w:rPr>
          <w:rStyle w:val="SpecialBold"/>
        </w:rPr>
        <w:t>Qualifications Framework</w:t>
      </w:r>
    </w:p>
    <w:p w:rsidR="00000000" w:rsidRPr="003B273F" w:rsidRDefault="006379BD" w:rsidP="003B273F">
      <w:pPr>
        <w:pStyle w:val="BodyText"/>
      </w:pPr>
      <w:r w:rsidRPr="003B273F">
        <w:t xml:space="preserve">Each Training Package provides details of those units of competency that must be achieved to award </w:t>
      </w:r>
      <w:r w:rsidRPr="003B273F">
        <w:t>AQF qualifications. The rules around which units of competency can be combined to make up a valid AQF qualification in the Training Package are referred to as the "packaging rules". The packaging rules must be followed to ensure the integrity of nationally</w:t>
      </w:r>
      <w:r w:rsidRPr="003B273F">
        <w:t xml:space="preserve"> recognised qualifications issued.</w:t>
      </w:r>
    </w:p>
    <w:p w:rsidR="00000000" w:rsidRPr="003B273F" w:rsidRDefault="006379BD" w:rsidP="003B273F">
      <w:pPr>
        <w:pStyle w:val="BodyText"/>
      </w:pPr>
      <w:r w:rsidRPr="003B273F">
        <w:rPr>
          <w:rStyle w:val="SpecialBold"/>
        </w:rPr>
        <w:t>Training Package Support Materials</w:t>
      </w:r>
    </w:p>
    <w:p w:rsidR="00000000" w:rsidRPr="003B273F" w:rsidRDefault="006379BD" w:rsidP="003B273F">
      <w:pPr>
        <w:pStyle w:val="BodyText"/>
      </w:pPr>
      <w:r w:rsidRPr="003B273F">
        <w:t>The endorsed components of Training Packages are complemented and supported by optional support materials that provide for choice in the design of training and assessment to meet the nee</w:t>
      </w:r>
      <w:r w:rsidRPr="003B273F">
        <w:t>ds of industry and learners.</w:t>
      </w:r>
    </w:p>
    <w:p w:rsidR="00000000" w:rsidRPr="003B273F" w:rsidRDefault="006379BD" w:rsidP="003B273F">
      <w:pPr>
        <w:pStyle w:val="BodyText"/>
        <w:keepNext/>
      </w:pPr>
      <w:r w:rsidRPr="003B273F">
        <w:lastRenderedPageBreak/>
        <w:t>Training Package support materials can relate to single or multiple units of competency, an industry sector, a qualification or the whole Training Package. They tend to fall into one or more of the categories illustrated below.</w:t>
      </w:r>
    </w:p>
    <w:p w:rsidR="00000000" w:rsidRPr="003B273F" w:rsidRDefault="006379BD" w:rsidP="003B273F">
      <w:pPr>
        <w:pStyle w:val="BodyText"/>
      </w:pPr>
      <w:bookmarkStart w:id="18" w:name="O_330643"/>
      <w:r>
        <w:pict>
          <v:shape id="_x0000_i1060" type="#_x0000_t75" style="width:531.75pt;height:138pt">
            <v:imagedata r:id="rId16" o:title=""/>
          </v:shape>
        </w:pict>
      </w:r>
      <w:bookmarkEnd w:id="18"/>
    </w:p>
    <w:p w:rsidR="00000000" w:rsidRPr="003B273F" w:rsidRDefault="006379BD" w:rsidP="003B273F">
      <w:pPr>
        <w:pStyle w:val="BodyText"/>
      </w:pPr>
      <w:r w:rsidRPr="003B273F">
        <w:t>Training Package support materials are produced "by a range</w:t>
      </w:r>
      <w:r w:rsidRPr="003B273F">
        <w:t xml:space="preserve"> of stakeholders such as RTOs, individual trainers and assessors, private and commercial developers and Government agencies.</w:t>
      </w:r>
    </w:p>
    <w:p w:rsidR="00000000" w:rsidRPr="003B273F" w:rsidRDefault="006379BD" w:rsidP="003B273F">
      <w:pPr>
        <w:pStyle w:val="BodyText"/>
        <w:keepNext/>
      </w:pPr>
      <w:r w:rsidRPr="003B273F">
        <w:t xml:space="preserve">Where such materials have been quality assured through a process of "noting" by the NQC, they display the following official logo. </w:t>
      </w:r>
      <w:r w:rsidRPr="003B273F">
        <w:t>Noted support materials are listed on the National Training Information Service (NTIS), together with a detailed description and information on the type of product and its availability &lt; www.ntis.gov.au&gt;.</w:t>
      </w:r>
    </w:p>
    <w:p w:rsidR="00000000" w:rsidRPr="003B273F" w:rsidRDefault="006379BD" w:rsidP="003B273F">
      <w:pPr>
        <w:pStyle w:val="BodyText"/>
      </w:pPr>
      <w:bookmarkStart w:id="19" w:name="O_330644"/>
      <w:r>
        <w:pict>
          <v:shape id="_x0000_i1062" type="#_x0000_t75" style="width:103.5pt;height:82.5pt">
            <v:imagedata r:id="rId17" o:title=""/>
          </v:shape>
        </w:pict>
      </w:r>
      <w:bookmarkEnd w:id="19"/>
    </w:p>
    <w:p w:rsidR="00000000" w:rsidRPr="003B273F" w:rsidRDefault="006379BD" w:rsidP="003B273F">
      <w:pPr>
        <w:pStyle w:val="BodyText"/>
      </w:pPr>
      <w:r w:rsidRPr="003B273F">
        <w:t>It is not compulsory to submit support materials for noting; any resources that meet the requirements of the Training Package can be used.</w:t>
      </w:r>
    </w:p>
    <w:p w:rsidR="00000000" w:rsidRPr="003B273F" w:rsidRDefault="006379BD" w:rsidP="003B273F">
      <w:pPr>
        <w:pStyle w:val="BodyText"/>
      </w:pPr>
      <w:r w:rsidRPr="003B273F">
        <w:rPr>
          <w:rStyle w:val="SpecialBold"/>
        </w:rPr>
        <w:t>Training Package, Qualification and Unit of Competency Codes</w:t>
      </w:r>
    </w:p>
    <w:p w:rsidR="00000000" w:rsidRPr="003B273F" w:rsidRDefault="006379BD" w:rsidP="003B273F">
      <w:pPr>
        <w:pStyle w:val="BodyText"/>
      </w:pPr>
      <w:r w:rsidRPr="003B273F">
        <w:t>There are agreed conventions for the national codes used</w:t>
      </w:r>
      <w:r w:rsidRPr="003B273F">
        <w:t xml:space="preserve"> for Training Packages and their components. Always use the correct codes, exactly as they appear in the Training Package, </w:t>
      </w:r>
      <w:r w:rsidRPr="003B273F">
        <w:rPr>
          <w:rStyle w:val="SpecialBold"/>
        </w:rPr>
        <w:t>and with the code always before the title</w:t>
      </w:r>
      <w:r w:rsidRPr="003B273F">
        <w:t>.</w:t>
      </w:r>
    </w:p>
    <w:p w:rsidR="00000000" w:rsidRPr="003B273F" w:rsidRDefault="006379BD" w:rsidP="003B273F">
      <w:pPr>
        <w:pStyle w:val="BodyText"/>
      </w:pPr>
      <w:r w:rsidRPr="003B273F">
        <w:rPr>
          <w:rStyle w:val="SpecialBold"/>
        </w:rPr>
        <w:t>Training Package Codes</w:t>
      </w:r>
    </w:p>
    <w:p w:rsidR="00000000" w:rsidRPr="003B273F" w:rsidRDefault="006379BD" w:rsidP="003B273F">
      <w:pPr>
        <w:pStyle w:val="BodyText"/>
      </w:pPr>
      <w:r w:rsidRPr="003B273F">
        <w:t>Each Training Package has a unique five-character national code ass</w:t>
      </w:r>
      <w:r w:rsidRPr="003B273F">
        <w:t>igned when the Training Package is endorsed, for example LMT07. The first three characters are letters identifying the Training Package industry coverage and the last two characters are numbers identifying the year of endorsement.</w:t>
      </w:r>
    </w:p>
    <w:p w:rsidR="00000000" w:rsidRPr="003B273F" w:rsidRDefault="006379BD" w:rsidP="003B273F">
      <w:pPr>
        <w:pStyle w:val="BodyText"/>
      </w:pPr>
      <w:r w:rsidRPr="003B273F">
        <w:rPr>
          <w:rStyle w:val="SpecialBold"/>
        </w:rPr>
        <w:t>Qualification Codes</w:t>
      </w:r>
    </w:p>
    <w:p w:rsidR="00000000" w:rsidRPr="003B273F" w:rsidRDefault="006379BD" w:rsidP="003B273F">
      <w:pPr>
        <w:pStyle w:val="BodyText"/>
      </w:pPr>
      <w:r w:rsidRPr="003B273F">
        <w:t>Withi</w:t>
      </w:r>
      <w:r w:rsidRPr="003B273F">
        <w:t>n each Training Package, each qualification has a unique eight-character code, for example LMT11107. Qualification codes are developed as follows:</w:t>
      </w:r>
    </w:p>
    <w:p w:rsidR="00000000" w:rsidRPr="003B273F" w:rsidRDefault="006379BD" w:rsidP="003B273F">
      <w:pPr>
        <w:pStyle w:val="ListBullet"/>
      </w:pPr>
      <w:r w:rsidRPr="003B273F">
        <w:lastRenderedPageBreak/>
        <w:t>the first three letters identify the Training Package;</w:t>
      </w:r>
    </w:p>
    <w:p w:rsidR="00000000" w:rsidRPr="003B273F" w:rsidRDefault="006379BD" w:rsidP="003B273F">
      <w:pPr>
        <w:pStyle w:val="ListBullet"/>
      </w:pPr>
      <w:r w:rsidRPr="003B273F">
        <w:t>the first number identifies the qualification level (n</w:t>
      </w:r>
      <w:r w:rsidRPr="003B273F">
        <w:t xml:space="preserve">oting that, in the qualification titles themselves, arabic numbers are </w:t>
      </w:r>
      <w:r w:rsidRPr="003B273F">
        <w:rPr>
          <w:rStyle w:val="SpecialBold"/>
        </w:rPr>
        <w:t xml:space="preserve">not </w:t>
      </w:r>
      <w:r w:rsidRPr="003B273F">
        <w:t>used);</w:t>
      </w:r>
    </w:p>
    <w:p w:rsidR="00000000" w:rsidRPr="003B273F" w:rsidRDefault="006379BD" w:rsidP="003B273F">
      <w:pPr>
        <w:pStyle w:val="ListBullet"/>
      </w:pPr>
      <w:r w:rsidRPr="003B273F">
        <w:t>the next two numbers identify the position in the sequence of the qualification at that level; and</w:t>
      </w:r>
    </w:p>
    <w:p w:rsidR="00000000" w:rsidRPr="003B273F" w:rsidRDefault="006379BD" w:rsidP="003B273F">
      <w:pPr>
        <w:pStyle w:val="ListBullet"/>
      </w:pPr>
      <w:r w:rsidRPr="003B273F">
        <w:t>the last two numbers identify the year in which the qualification was endor</w:t>
      </w:r>
      <w:r w:rsidRPr="003B273F">
        <w:t>sed. (Where qualifications are added after the initial Training Package endorsement, the last two numbers may differ from other Training Package qualifications as they identify the year in which those particular qualifications were endorsed.)</w:t>
      </w:r>
    </w:p>
    <w:p w:rsidR="00000000" w:rsidRPr="003B273F" w:rsidRDefault="006379BD" w:rsidP="003B273F">
      <w:pPr>
        <w:pStyle w:val="BodyText"/>
      </w:pPr>
      <w:r w:rsidRPr="003B273F">
        <w:rPr>
          <w:rStyle w:val="SpecialBold"/>
        </w:rPr>
        <w:t>Unit of Compe</w:t>
      </w:r>
      <w:r w:rsidRPr="003B273F">
        <w:rPr>
          <w:rStyle w:val="SpecialBold"/>
        </w:rPr>
        <w:t>tency Codes</w:t>
      </w:r>
    </w:p>
    <w:p w:rsidR="00000000" w:rsidRPr="003B273F" w:rsidRDefault="006379BD" w:rsidP="003B273F">
      <w:pPr>
        <w:pStyle w:val="BodyText"/>
      </w:pPr>
      <w:r w:rsidRPr="003B273F">
        <w:t>Within each Training Package, each unit of competency has a unique code. Unit of competency codes are assigned when the Training Package is endorsed, or when new units of competency are added to an existing endorsed Training Package. Unit codes</w:t>
      </w:r>
      <w:r w:rsidRPr="003B273F">
        <w:t xml:space="preserve"> are developed as follows:</w:t>
      </w:r>
    </w:p>
    <w:p w:rsidR="00000000" w:rsidRPr="003B273F" w:rsidRDefault="006379BD" w:rsidP="003B273F">
      <w:pPr>
        <w:pStyle w:val="ListBullet"/>
      </w:pPr>
      <w:r w:rsidRPr="003B273F">
        <w:t>a typical code is made up of 12 characters, normally a mixture of uppercase letters and numbers, as in LMTCG2001A;</w:t>
      </w:r>
    </w:p>
    <w:p w:rsidR="00000000" w:rsidRPr="003B273F" w:rsidRDefault="006379BD" w:rsidP="003B273F">
      <w:pPr>
        <w:pStyle w:val="ListBullet"/>
      </w:pPr>
      <w:r w:rsidRPr="003B273F">
        <w:t>the first three characters signify the Training Package - LMT07 - in the above example and up to eight characters,</w:t>
      </w:r>
      <w:r w:rsidRPr="003B273F">
        <w:t xml:space="preserve"> relating to an industry sector, function or skill area, follow;</w:t>
      </w:r>
    </w:p>
    <w:p w:rsidR="00000000" w:rsidRPr="003B273F" w:rsidRDefault="006379BD" w:rsidP="003B273F">
      <w:pPr>
        <w:pStyle w:val="ListBullet"/>
      </w:pPr>
      <w:r w:rsidRPr="003B273F">
        <w:t>the last character is always a letter and identifies the unit of competency version. An "A" at the end of the code indicates that this is the original unit of competency. "B", or another incr</w:t>
      </w:r>
      <w:r w:rsidRPr="003B273F">
        <w:t>emented version identifier means that minor changes have been made. Typically this would mean that wording has changed in the range statement or evidence guide, providing clearer intent; and</w:t>
      </w:r>
    </w:p>
    <w:p w:rsidR="00000000" w:rsidRPr="003B273F" w:rsidRDefault="006379BD" w:rsidP="003B273F">
      <w:pPr>
        <w:pStyle w:val="ListBullet"/>
      </w:pPr>
      <w:r w:rsidRPr="003B273F">
        <w:t>where changes are made that alter the outcome, a new code is assi</w:t>
      </w:r>
      <w:r w:rsidRPr="003B273F">
        <w:t>gned and the title is changed.</w:t>
      </w:r>
    </w:p>
    <w:p w:rsidR="00000000" w:rsidRPr="003B273F" w:rsidRDefault="006379BD" w:rsidP="003B273F">
      <w:pPr>
        <w:pStyle w:val="BodyText"/>
      </w:pPr>
      <w:r w:rsidRPr="003B273F">
        <w:rPr>
          <w:rStyle w:val="SpecialBold"/>
        </w:rPr>
        <w:t>Training Package, Qualification and Unit of Competency Titles</w:t>
      </w:r>
    </w:p>
    <w:p w:rsidR="00000000" w:rsidRPr="003B273F" w:rsidRDefault="006379BD" w:rsidP="003B273F">
      <w:pPr>
        <w:pStyle w:val="BodyText"/>
      </w:pPr>
      <w:r w:rsidRPr="003B273F">
        <w:t>There are agreed conventions for titling Training Packages and their components. Always use the correct titles, exactly as they appear in the Training Package, and</w:t>
      </w:r>
      <w:r w:rsidRPr="003B273F">
        <w:t xml:space="preserve"> with the code always placed before the title.</w:t>
      </w:r>
    </w:p>
    <w:p w:rsidR="00000000" w:rsidRPr="003B273F" w:rsidRDefault="006379BD" w:rsidP="003B273F">
      <w:pPr>
        <w:pStyle w:val="BodyText"/>
      </w:pPr>
      <w:r w:rsidRPr="003B273F">
        <w:rPr>
          <w:rStyle w:val="SpecialBold"/>
        </w:rPr>
        <w:t>Training Package Titles</w:t>
      </w:r>
    </w:p>
    <w:p w:rsidR="00000000" w:rsidRPr="003B273F" w:rsidRDefault="006379BD" w:rsidP="003B273F">
      <w:pPr>
        <w:pStyle w:val="BodyText"/>
      </w:pPr>
      <w:r w:rsidRPr="003B273F">
        <w:t>The title of each endorsed Training Package is unique and relates the Training Packages broad industry coverage.</w:t>
      </w:r>
    </w:p>
    <w:p w:rsidR="00000000" w:rsidRPr="003B273F" w:rsidRDefault="006379BD" w:rsidP="003B273F">
      <w:pPr>
        <w:pStyle w:val="BodyText"/>
      </w:pPr>
      <w:r w:rsidRPr="003B273F">
        <w:rPr>
          <w:rStyle w:val="SpecialBold"/>
        </w:rPr>
        <w:t>Qualification Titles</w:t>
      </w:r>
    </w:p>
    <w:p w:rsidR="00000000" w:rsidRPr="003B273F" w:rsidRDefault="006379BD" w:rsidP="003B273F">
      <w:pPr>
        <w:pStyle w:val="BodyText"/>
      </w:pPr>
      <w:r w:rsidRPr="003B273F">
        <w:t>The title of each endorsed Training Package qualification is unique. Qualification titles use the following sequence:</w:t>
      </w:r>
    </w:p>
    <w:p w:rsidR="00000000" w:rsidRPr="003B273F" w:rsidRDefault="006379BD" w:rsidP="003B273F">
      <w:pPr>
        <w:pStyle w:val="ListBullet"/>
      </w:pPr>
      <w:r w:rsidRPr="003B273F">
        <w:t>first, the qualification is identified as either Certificate I, Certificate II, Certificate III, Certificate IV, Diploma, Advanced Diploma</w:t>
      </w:r>
      <w:r w:rsidRPr="003B273F">
        <w:t>, Vocational Graduate Certificate, or Vocational Graduate Diploma;</w:t>
      </w:r>
    </w:p>
    <w:p w:rsidR="00000000" w:rsidRPr="003B273F" w:rsidRDefault="006379BD" w:rsidP="003B273F">
      <w:pPr>
        <w:pStyle w:val="ListBullet"/>
      </w:pPr>
      <w:r w:rsidRPr="003B273F">
        <w:t>this is followed by the words "in" for Certificates I to IV, and "of" for Diploma, Advanced Diploma, Vocational Graduate Certificate and Vocational Graduate Diploma;</w:t>
      </w:r>
    </w:p>
    <w:p w:rsidR="00000000" w:rsidRPr="003B273F" w:rsidRDefault="006379BD" w:rsidP="003B273F">
      <w:pPr>
        <w:pStyle w:val="ListBullet"/>
      </w:pPr>
      <w:r w:rsidRPr="003B273F">
        <w:t>then, the industry desc</w:t>
      </w:r>
      <w:r w:rsidRPr="003B273F">
        <w:t>riptor, for example Telecommunications; and</w:t>
      </w:r>
    </w:p>
    <w:p w:rsidR="00000000" w:rsidRPr="003B273F" w:rsidRDefault="006379BD" w:rsidP="003B273F">
      <w:pPr>
        <w:pStyle w:val="ListBullet"/>
      </w:pPr>
      <w:r w:rsidRPr="003B273F">
        <w:t>then, if applicable, the occupational or functional stream in brackets, for example (Computer Systems).</w:t>
      </w:r>
    </w:p>
    <w:p w:rsidR="00000000" w:rsidRPr="003B273F" w:rsidRDefault="006379BD" w:rsidP="003B273F">
      <w:pPr>
        <w:pStyle w:val="BodyText"/>
      </w:pPr>
      <w:r w:rsidRPr="003B273F">
        <w:t>For example:</w:t>
      </w:r>
    </w:p>
    <w:p w:rsidR="00000000" w:rsidRPr="003B273F" w:rsidRDefault="006379BD" w:rsidP="003B273F">
      <w:pPr>
        <w:pStyle w:val="ListBullet"/>
      </w:pPr>
      <w:r w:rsidRPr="003B273F">
        <w:lastRenderedPageBreak/>
        <w:t>LMT11107 Certificate I in  Textiles Clothing and Footwear</w:t>
      </w:r>
    </w:p>
    <w:p w:rsidR="00000000" w:rsidRPr="003B273F" w:rsidRDefault="006379BD" w:rsidP="003B273F">
      <w:pPr>
        <w:pStyle w:val="BodyText"/>
      </w:pPr>
      <w:r w:rsidRPr="003B273F">
        <w:rPr>
          <w:rStyle w:val="SpecialBold"/>
        </w:rPr>
        <w:t>Unit of Competency Titles</w:t>
      </w:r>
    </w:p>
    <w:p w:rsidR="00000000" w:rsidRPr="003B273F" w:rsidRDefault="006379BD" w:rsidP="003B273F">
      <w:pPr>
        <w:pStyle w:val="BodyText"/>
      </w:pPr>
      <w:r w:rsidRPr="003B273F">
        <w:t>Each unit o</w:t>
      </w:r>
      <w:r w:rsidRPr="003B273F">
        <w:t>f competency title is unique. Unit of competency titles describe the competency outcome concisely, and are written in sentence case.</w:t>
      </w:r>
    </w:p>
    <w:p w:rsidR="00000000" w:rsidRPr="003B273F" w:rsidRDefault="006379BD" w:rsidP="003B273F">
      <w:pPr>
        <w:pStyle w:val="BodyText"/>
      </w:pPr>
      <w:r w:rsidRPr="003B273F">
        <w:t>For example:</w:t>
      </w:r>
    </w:p>
    <w:p w:rsidR="006379BD" w:rsidRDefault="006379BD" w:rsidP="003B273F">
      <w:pPr>
        <w:pStyle w:val="ListBullet"/>
      </w:pPr>
      <w:r w:rsidRPr="003B273F">
        <w:t>LMTCG2001A Identify cotton characteristics</w:t>
      </w:r>
    </w:p>
    <w:p w:rsidR="006379BD" w:rsidRDefault="006379BD" w:rsidP="003B273F">
      <w:pPr>
        <w:pStyle w:val="ListBullet"/>
      </w:pPr>
    </w:p>
    <w:p w:rsidR="00000000" w:rsidRPr="003B273F" w:rsidRDefault="006379BD" w:rsidP="003B273F">
      <w:pPr>
        <w:pStyle w:val="SuperHeading"/>
        <w:rPr>
          <w:rStyle w:val="SpecialBold2"/>
        </w:rPr>
      </w:pPr>
      <w:bookmarkStart w:id="20" w:name="O_473815"/>
      <w:bookmarkStart w:id="21" w:name="_Toc336117626"/>
      <w:bookmarkEnd w:id="20"/>
      <w:r w:rsidRPr="003B273F">
        <w:rPr>
          <w:rStyle w:val="SpecialBold2"/>
        </w:rPr>
        <w:t>Introduction</w:t>
      </w:r>
      <w:bookmarkEnd w:id="21"/>
    </w:p>
    <w:p w:rsidR="00000000" w:rsidRPr="003B273F" w:rsidRDefault="006379BD" w:rsidP="003B273F">
      <w:pPr>
        <w:pStyle w:val="Heading2"/>
      </w:pPr>
      <w:r w:rsidRPr="003B273F">
        <w:rPr>
          <w:rStyle w:val="SpecialBold"/>
        </w:rPr>
        <w:t>LMT07v4.1 – Background to change</w:t>
      </w:r>
    </w:p>
    <w:p w:rsidR="00000000" w:rsidRPr="003B273F" w:rsidRDefault="006379BD" w:rsidP="003B273F">
      <w:pPr>
        <w:pStyle w:val="BodyText"/>
      </w:pPr>
      <w:r w:rsidRPr="003B273F">
        <w:rPr>
          <w:rStyle w:val="SpecialBold"/>
        </w:rPr>
        <w:t>LMT</w:t>
      </w:r>
      <w:r w:rsidRPr="003B273F">
        <w:rPr>
          <w:rStyle w:val="SpecialBold"/>
        </w:rPr>
        <w:t>LA3001A - update</w:t>
      </w:r>
    </w:p>
    <w:p w:rsidR="00000000" w:rsidRPr="003B273F" w:rsidRDefault="006379BD" w:rsidP="003B273F">
      <w:pPr>
        <w:pStyle w:val="BodyText"/>
      </w:pPr>
      <w:r w:rsidRPr="003B273F">
        <w:t xml:space="preserve">The unit </w:t>
      </w:r>
      <w:r w:rsidRPr="003B273F">
        <w:rPr>
          <w:rStyle w:val="Emphasis"/>
        </w:rPr>
        <w:t xml:space="preserve">LMTLA3001A Perform advanced laundry operations </w:t>
      </w:r>
      <w:r w:rsidRPr="003B273F">
        <w:t>has been updated to address issues raised in WA by the FFTI ITAB. Feedback had been received from an RTO and client enterprise that the current unit did not adequately specify some of</w:t>
      </w:r>
      <w:r w:rsidRPr="003B273F">
        <w:t xml:space="preserve"> the safety aspects associated with the operation of continuous batch washers. These are large-scale automated machines that require understanding about maintenance implications and appropriate safe responses. While this type of operation tends to be speci</w:t>
      </w:r>
      <w:r w:rsidRPr="003B273F">
        <w:t>alised rather than widely used within the laundry industry, the safety considerations make this an important elective unit within the Certificate III in Laundry Operations. Whilst the existing unit implied OHS and safety requirements, it was felt this shou</w:t>
      </w:r>
      <w:r w:rsidRPr="003B273F">
        <w:t>ld be more explicitly defined.</w:t>
      </w:r>
    </w:p>
    <w:p w:rsidR="00000000" w:rsidRPr="003B273F" w:rsidRDefault="006379BD" w:rsidP="003B273F">
      <w:pPr>
        <w:pStyle w:val="BodyText"/>
      </w:pPr>
      <w:r w:rsidRPr="003B273F">
        <w:t>A redraft was prepared according to the feedback received and tested with other industry representatives. Further feedback led to an iterative redevelopment of the unit to ensure that it continued to meet the needs of other e</w:t>
      </w:r>
      <w:r w:rsidRPr="003B273F">
        <w:t>nterprises that use continuous batch washers. Changes to the unit concentrate on ensuring operators recognise maintenance or operational issues noted on the machine computer and respond accordingly. Most responses include reporting and documenting faults o</w:t>
      </w:r>
      <w:r w:rsidRPr="003B273F">
        <w:t xml:space="preserve">r issues, as maintenance is generally performed by specialised maintenance personnel. Some changes were also made to allow for manual actions or to manage actions that are performed automatically by the machine, such as handling of chemicals. Reference to </w:t>
      </w:r>
      <w:r w:rsidRPr="003B273F">
        <w:t>the need to have appropriate training and license in working in confined spaces to enter the washer, was also added.</w:t>
      </w:r>
    </w:p>
    <w:p w:rsidR="00000000" w:rsidRPr="003B273F" w:rsidRDefault="006379BD" w:rsidP="003B273F">
      <w:pPr>
        <w:pStyle w:val="BodyText"/>
      </w:pPr>
      <w:r w:rsidRPr="003B273F">
        <w:t>As the overall outcomes remain equivalent the unit code remains as LMTLA3001A, with information in the modification history of Release 2.</w:t>
      </w:r>
    </w:p>
    <w:p w:rsidR="00000000" w:rsidRPr="003B273F" w:rsidRDefault="006379BD" w:rsidP="003B273F">
      <w:pPr>
        <w:pStyle w:val="BodyText"/>
      </w:pPr>
      <w:r w:rsidRPr="003B273F">
        <w:rPr>
          <w:rStyle w:val="SpecialBold"/>
        </w:rPr>
        <w:t>I</w:t>
      </w:r>
      <w:r w:rsidRPr="003B273F">
        <w:rPr>
          <w:rStyle w:val="SpecialBold"/>
        </w:rPr>
        <w:t>mported units updated</w:t>
      </w:r>
    </w:p>
    <w:p w:rsidR="00000000" w:rsidRPr="003B273F" w:rsidRDefault="006379BD" w:rsidP="003B273F">
      <w:pPr>
        <w:pStyle w:val="BodyText"/>
      </w:pPr>
      <w:r w:rsidRPr="003B273F">
        <w:t>Units imported from other Training Packages to LMT that have been updated in their host Training Package have been replaced in LMT07v4.1 with the current versions. Refer to the mapping for details.</w:t>
      </w:r>
    </w:p>
    <w:p w:rsidR="00000000" w:rsidRPr="003B273F" w:rsidRDefault="006379BD" w:rsidP="003B273F">
      <w:pPr>
        <w:pStyle w:val="BodyText"/>
      </w:pPr>
    </w:p>
    <w:p w:rsidR="00000000" w:rsidRPr="003B273F" w:rsidRDefault="006379BD" w:rsidP="003B273F">
      <w:pPr>
        <w:pStyle w:val="Heading2"/>
      </w:pPr>
      <w:r w:rsidRPr="003B273F">
        <w:rPr>
          <w:rStyle w:val="SpecialBold"/>
        </w:rPr>
        <w:lastRenderedPageBreak/>
        <w:t>LMT07 Version 4</w:t>
      </w:r>
    </w:p>
    <w:p w:rsidR="00000000" w:rsidRPr="003B273F" w:rsidRDefault="006379BD" w:rsidP="003B273F">
      <w:pPr>
        <w:pStyle w:val="Heading3"/>
      </w:pPr>
      <w:r w:rsidRPr="003B273F">
        <w:rPr>
          <w:rStyle w:val="SpecialBold"/>
        </w:rPr>
        <w:t>Industry background</w:t>
      </w:r>
    </w:p>
    <w:p w:rsidR="00000000" w:rsidRPr="003B273F" w:rsidRDefault="006379BD" w:rsidP="003B273F">
      <w:pPr>
        <w:pStyle w:val="BodyText"/>
      </w:pPr>
      <w:r w:rsidRPr="003B273F">
        <w:t>Digitised embroidery is a growing industry sector in Australia and one that offers important value-add opportunity for textiles, clothing and footwear (TCF) enterprises. According to listings in the Yellow Pages, there are approximately 2100 embroidery re</w:t>
      </w:r>
      <w:r w:rsidRPr="003B273F">
        <w:t xml:space="preserve">lated enterprises in Australia, with around 1200 being embroidery services and around 900 related to the sale of sewing machines, incorporating embroidery machines. While enterprises are mostly micro-employers with less than five employees, there are also </w:t>
      </w:r>
      <w:r w:rsidRPr="003B273F">
        <w:t>a handful of large companies in Australia, such as Wilcom Pty Ltd, recognised globally as the top embroidery software company in the world, supplying customers in over 100 countries.</w:t>
      </w:r>
    </w:p>
    <w:p w:rsidR="00000000" w:rsidRPr="003B273F" w:rsidRDefault="006379BD" w:rsidP="003B273F">
      <w:pPr>
        <w:pStyle w:val="BodyText"/>
      </w:pPr>
      <w:r w:rsidRPr="003B273F">
        <w:t>Many enterprises within TCF, including providers of corporate, school and</w:t>
      </w:r>
      <w:r w:rsidRPr="003B273F">
        <w:t xml:space="preserve"> sports clothing, textiles, and fashion garments, as well as dry cleaners, are adding digitised embroidery to their services to create additional income streams in their business. Some report a growing reliance on this service to combat competition from im</w:t>
      </w:r>
      <w:r w:rsidRPr="003B273F">
        <w:t xml:space="preserve">ported TCF products and are importing garments and adding embroidery to improve revenue. </w:t>
      </w:r>
    </w:p>
    <w:p w:rsidR="00000000" w:rsidRPr="003B273F" w:rsidRDefault="006379BD" w:rsidP="003B273F">
      <w:pPr>
        <w:pStyle w:val="BodyText"/>
      </w:pPr>
      <w:r w:rsidRPr="003B273F">
        <w:t xml:space="preserve">The industry sector offers an important career path for those interested in the clothing and textiles, as well as fashion design and creative areas. Employees may be </w:t>
      </w:r>
      <w:r w:rsidRPr="003B273F">
        <w:t>involved in development or use of specialised embroidery software, image and embroidery design and digitising, embroidery machining or demonstrating machine use and servicing both domestic and industrial embroidery machines.</w:t>
      </w:r>
    </w:p>
    <w:p w:rsidR="00000000" w:rsidRPr="003B273F" w:rsidRDefault="006379BD" w:rsidP="003B273F">
      <w:pPr>
        <w:pStyle w:val="BodyText"/>
      </w:pPr>
      <w:r w:rsidRPr="003B273F">
        <w:t>In Queensland alone, one agency</w:t>
      </w:r>
      <w:r w:rsidRPr="003B273F">
        <w:t xml:space="preserve"> currently has 70 trainee placements to fill and is approaching schools to attract newcomers into the industry. A shortage of trained staff has already forced some employers to take embroidery services overseas. Industry representatives believe that a stru</w:t>
      </w:r>
      <w:r w:rsidRPr="003B273F">
        <w:t>ctured training pathway will help to secure the industry in Australia.</w:t>
      </w:r>
    </w:p>
    <w:p w:rsidR="00000000" w:rsidRPr="003B273F" w:rsidRDefault="006379BD" w:rsidP="003B273F">
      <w:pPr>
        <w:pStyle w:val="BodyText"/>
      </w:pPr>
      <w:r w:rsidRPr="003B273F">
        <w:t>The hobbyist market, which is estimated at around 80,000 in Australia, spends approximately $10,000 every year or two (machines are expensive and frequently upgraded), and is also a sig</w:t>
      </w:r>
      <w:r w:rsidRPr="003B273F">
        <w:t>nificant market requiring a range of services provided by this industry sector.</w:t>
      </w:r>
    </w:p>
    <w:p w:rsidR="00000000" w:rsidRPr="003B273F" w:rsidRDefault="006379BD" w:rsidP="003B273F">
      <w:pPr>
        <w:pStyle w:val="BodyText"/>
      </w:pPr>
      <w:r w:rsidRPr="003B273F">
        <w:rPr>
          <w:rStyle w:val="SpecialBold"/>
        </w:rPr>
        <w:t xml:space="preserve">Project Background </w:t>
      </w:r>
    </w:p>
    <w:p w:rsidR="00000000" w:rsidRPr="003B273F" w:rsidRDefault="006379BD" w:rsidP="003B273F">
      <w:pPr>
        <w:pStyle w:val="BodyText"/>
      </w:pPr>
      <w:r w:rsidRPr="003B273F">
        <w:t>MSA received request from enterprises to incorporate specialised digital embroidery skills within the LMT07 Textiles Clothing and Footwear Training Package.</w:t>
      </w:r>
      <w:r w:rsidRPr="003B273F">
        <w:t xml:space="preserve"> Training is currently delivered via a state accredited course in Queensland - Certificate III in Digitising and Computerised Hoop Embroidery, Course Code: 30668QLD. This course is registered as a traineeship in Queensland with approximately 32 trainees en</w:t>
      </w:r>
      <w:r w:rsidRPr="003B273F">
        <w:t>rolled. It is also listed with the Commonwealth Government as an approved traineeship attracting Commonwealth Training Subsidies for employers. User Choice funding has only recently been approved in Queensland. The Creative Industries Skills Council on beh</w:t>
      </w:r>
      <w:r w:rsidRPr="003B273F">
        <w:t>alf of this industry and its national network, is assisting in having the traineeship introduced across Australia in each State and Territory Training Authority (STA) jurisdiction.</w:t>
      </w:r>
    </w:p>
    <w:p w:rsidR="00000000" w:rsidRPr="003B273F" w:rsidRDefault="006379BD" w:rsidP="003B273F">
      <w:pPr>
        <w:pStyle w:val="BodyText"/>
      </w:pPr>
      <w:r w:rsidRPr="003B273F">
        <w:t>The Queensland registered training organisation (RTO) is Mouse House Design</w:t>
      </w:r>
      <w:r w:rsidRPr="003B273F">
        <w:t>s Pty Ltd, trading as The Australian College of Computer Embroidery and Textile Technologies.  (http://www.embroiderycollege.com/)</w:t>
      </w:r>
    </w:p>
    <w:p w:rsidR="00000000" w:rsidRPr="003B273F" w:rsidRDefault="006379BD" w:rsidP="003B273F">
      <w:pPr>
        <w:pStyle w:val="BodyText"/>
      </w:pPr>
      <w:r w:rsidRPr="003B273F">
        <w:t>A number of companies that employ trainees are national companies and operate across states. There is demand for the trainees</w:t>
      </w:r>
      <w:r w:rsidRPr="003B273F">
        <w:t>hip by businesses in NSW with a potential of approximately 100 trainees to be enrolled according to the NSW ITAB. Companies in WA are also keen to see national Training Package coverage of digital embroidery and MSA received letters of support to this effe</w:t>
      </w:r>
      <w:r w:rsidRPr="003B273F">
        <w:t>ct.</w:t>
      </w:r>
    </w:p>
    <w:p w:rsidR="00000000" w:rsidRPr="003B273F" w:rsidRDefault="006379BD" w:rsidP="003B273F">
      <w:pPr>
        <w:pStyle w:val="BodyText"/>
      </w:pPr>
      <w:r w:rsidRPr="003B273F">
        <w:lastRenderedPageBreak/>
        <w:t xml:space="preserve">In order to assess the potential for coverage of digital embroidery within LMT07 Textiles, Clothing and Footwear Training Package, MSA contracted Kerrie Clarke to conduct a preliminary mapping of the state accredited course against the LMT07 Textiles, </w:t>
      </w:r>
      <w:r w:rsidRPr="003B273F">
        <w:t>Clothing and Footwear Training Package options.</w:t>
      </w:r>
    </w:p>
    <w:p w:rsidR="00000000" w:rsidRPr="003B273F" w:rsidRDefault="006379BD" w:rsidP="003B273F">
      <w:pPr>
        <w:pStyle w:val="BodyText"/>
      </w:pPr>
      <w:r w:rsidRPr="003B273F">
        <w:t>Current options were not seen as appropriate to meet the needs of industry for the following reasons:</w:t>
      </w:r>
    </w:p>
    <w:p w:rsidR="00000000" w:rsidRPr="003B273F" w:rsidRDefault="006379BD" w:rsidP="003B273F">
      <w:pPr>
        <w:pStyle w:val="ListBullet"/>
      </w:pPr>
      <w:r w:rsidRPr="003B273F">
        <w:t>Digital embroidery enterprises consider their industry to be that of value-adding to finished garments rat</w:t>
      </w:r>
      <w:r w:rsidRPr="003B273F">
        <w:t>her than the production of them. This was seen as a growing area of the industry with increasing imports of finished garments including work wear, corporate wear, sportswear, caps, and so on, requiring customisation for clients. Identification under the ‘c</w:t>
      </w:r>
      <w:r w:rsidRPr="003B273F">
        <w:t>lothing production’ banner was therefore seen to be misleading and inappropriate, as well as demanding skills that would not be required for work in this sector.</w:t>
      </w:r>
    </w:p>
    <w:p w:rsidR="00000000" w:rsidRPr="003B273F" w:rsidRDefault="006379BD" w:rsidP="003B273F">
      <w:pPr>
        <w:pStyle w:val="ListBullet"/>
      </w:pPr>
      <w:r w:rsidRPr="003B273F">
        <w:t>This vocational outcome had already been legitimised and recognised by the gazetting of a Quee</w:t>
      </w:r>
      <w:r w:rsidRPr="003B273F">
        <w:t xml:space="preserve">nsland Traineeship.  </w:t>
      </w:r>
    </w:p>
    <w:p w:rsidR="00000000" w:rsidRPr="003B273F" w:rsidRDefault="006379BD" w:rsidP="003B273F">
      <w:pPr>
        <w:pStyle w:val="ListBullet"/>
      </w:pPr>
      <w:r w:rsidRPr="003B273F">
        <w:t>The LMT40307 Certificate III in Clothing Production qualification does not accommodate the required design for this vocation.</w:t>
      </w:r>
    </w:p>
    <w:p w:rsidR="00000000" w:rsidRPr="003B273F" w:rsidRDefault="006379BD" w:rsidP="003B273F">
      <w:pPr>
        <w:pStyle w:val="ListBullet"/>
      </w:pPr>
      <w:r w:rsidRPr="003B273F">
        <w:t xml:space="preserve">The structure of the LMT40307 Certificate III in Clothing Production does not enable the extent of focus on </w:t>
      </w:r>
      <w:r w:rsidRPr="003B273F">
        <w:t>digital embroidery skills covered by the Qld course and would therefore dilute the skill outcome.</w:t>
      </w:r>
    </w:p>
    <w:p w:rsidR="00000000" w:rsidRPr="003B273F" w:rsidRDefault="006379BD" w:rsidP="003B273F">
      <w:pPr>
        <w:pStyle w:val="BodyText"/>
      </w:pPr>
      <w:r w:rsidRPr="003B273F">
        <w:t>An initial mapping of the units against the LMT40307 Certificate III in Clothing Production identified that significant skills in digital embroidery would not</w:t>
      </w:r>
      <w:r w:rsidRPr="003B273F">
        <w:t xml:space="preserve"> be covered within the current elective choice.</w:t>
      </w:r>
    </w:p>
    <w:p w:rsidR="00000000" w:rsidRPr="003B273F" w:rsidRDefault="006379BD" w:rsidP="003B273F">
      <w:pPr>
        <w:pStyle w:val="BodyText"/>
      </w:pPr>
      <w:r w:rsidRPr="003B273F">
        <w:t>In order to properly address industry need the project targeted the development of a stand-alone Certificate III qualification. The new qualification would follow the standard structure of the LMT07 qualifica</w:t>
      </w:r>
      <w:r w:rsidRPr="003B273F">
        <w:t>tions. This proposal held support from industry and the owners of the nationally accredited course in embroidery were happy to help with the development of national units of competency using their existing units.</w:t>
      </w:r>
    </w:p>
    <w:p w:rsidR="00000000" w:rsidRPr="003B273F" w:rsidRDefault="006379BD" w:rsidP="003B273F">
      <w:pPr>
        <w:pStyle w:val="Heading2"/>
      </w:pPr>
    </w:p>
    <w:p w:rsidR="00000000" w:rsidRPr="003B273F" w:rsidRDefault="006379BD" w:rsidP="003B273F">
      <w:pPr>
        <w:pStyle w:val="Heading2"/>
      </w:pPr>
      <w:r w:rsidRPr="003B273F">
        <w:t>LMT07 Version 3</w:t>
      </w:r>
    </w:p>
    <w:p w:rsidR="00000000" w:rsidRPr="003B273F" w:rsidRDefault="006379BD" w:rsidP="003B273F">
      <w:pPr>
        <w:pStyle w:val="BodyText"/>
      </w:pPr>
      <w:r w:rsidRPr="003B273F">
        <w:t>As part of MSA’s Continuou</w:t>
      </w:r>
      <w:r w:rsidRPr="003B273F">
        <w:t>s Improvement Plan, Kerrie Clarke (Affinty@Work) was commissioned to examine feedback received from stakeholders on the Dry Cleaning and Laundry qualifications, and update these qualifications according to industry requirements and agreement.</w:t>
      </w:r>
    </w:p>
    <w:p w:rsidR="00000000" w:rsidRPr="003B273F" w:rsidRDefault="006379BD" w:rsidP="003B273F">
      <w:pPr>
        <w:pStyle w:val="BodyText"/>
      </w:pPr>
      <w:r w:rsidRPr="003B273F">
        <w:t>The Dry Clean</w:t>
      </w:r>
      <w:r w:rsidRPr="003B273F">
        <w:t>ing and Laundry qualifications have undergone a minor review which has especially targeted the flexibility of the qualifications. Changes have been made to meet the needs of a group of employees who are currently disadvantaged in achieving the full qualifi</w:t>
      </w:r>
      <w:r w:rsidRPr="003B273F">
        <w:t>cation requirements.</w:t>
      </w:r>
    </w:p>
    <w:p w:rsidR="00000000" w:rsidRPr="003B273F" w:rsidRDefault="006379BD" w:rsidP="003B273F">
      <w:pPr>
        <w:pStyle w:val="BodyText"/>
      </w:pPr>
      <w:r w:rsidRPr="003B273F">
        <w:t>The revised qualifications have also been updated to reflect the new flexibility requirements and to include sustainability units in core and elective banks.</w:t>
      </w:r>
    </w:p>
    <w:p w:rsidR="00000000" w:rsidRPr="003B273F" w:rsidRDefault="006379BD" w:rsidP="003B273F">
      <w:pPr>
        <w:pStyle w:val="BodyText"/>
      </w:pPr>
      <w:r w:rsidRPr="003B273F">
        <w:t>The major industry drivers for the improvements are outlined below:</w:t>
      </w:r>
    </w:p>
    <w:p w:rsidR="00000000" w:rsidRPr="003B273F" w:rsidRDefault="006379BD" w:rsidP="003B273F">
      <w:pPr>
        <w:pStyle w:val="ListBullet"/>
      </w:pPr>
      <w:r w:rsidRPr="003B273F">
        <w:lastRenderedPageBreak/>
        <w:t>There are senior operators within the laundry industry who perform tasks that do not require supervisory skills. The current packaging of the Certificate III in Laundry Operations creates a barrier for these people in achieving a Certificate III qualificat</w:t>
      </w:r>
      <w:r w:rsidRPr="003B273F">
        <w:t>ion by requiring mandatory selection of a supervisory unit and also through insufficient selection of non-supervisory electives.</w:t>
      </w:r>
    </w:p>
    <w:p w:rsidR="00000000" w:rsidRPr="003B273F" w:rsidRDefault="006379BD" w:rsidP="003B273F">
      <w:pPr>
        <w:pStyle w:val="ListBullet"/>
      </w:pPr>
      <w:r w:rsidRPr="003B273F">
        <w:t>The Certificate II in Dry Cleaning requires mandatory completion of units LMTDC2002A Conduct safe handling of perchloroethylene</w:t>
      </w:r>
      <w:r w:rsidRPr="003B273F">
        <w:t xml:space="preserve"> and other dry cleaning chemicals and solvents and LMTDC2003A Perform pre- and post-spotting. This is creating a barrier for employees who do not directly perform these skills. Typically these people are employed within a ‘dry shop’ environment, receiving </w:t>
      </w:r>
      <w:r w:rsidRPr="003B273F">
        <w:t xml:space="preserve">and sorting articles, providing customer service and pressing garments. In addition, employers have advised MSA that the job of spotting is an important and skilled function which is quite often delegated to one experienced operator within the enterprise. </w:t>
      </w:r>
      <w:r w:rsidRPr="003B273F">
        <w:t>With the risks associated with inexperienced spotting of customer garments, many employees will be required to understand the process and communicate requirements to customers, rather than conduct spotting, especially at the Certificate II level.</w:t>
      </w:r>
    </w:p>
    <w:p w:rsidR="00000000" w:rsidRPr="003B273F" w:rsidRDefault="006379BD" w:rsidP="003B273F">
      <w:pPr>
        <w:pStyle w:val="ListBullet"/>
      </w:pPr>
      <w:r w:rsidRPr="003B273F">
        <w:t>The Certi</w:t>
      </w:r>
      <w:r w:rsidRPr="003B273F">
        <w:t>ficate III in Dry Cleaning is also currently creating barriers for senior operators who do not perform a supervisory role, from insufficient non-supervisory elective options.</w:t>
      </w:r>
    </w:p>
    <w:p w:rsidR="00000000" w:rsidRPr="003B273F" w:rsidRDefault="006379BD" w:rsidP="003B273F">
      <w:pPr>
        <w:pStyle w:val="ListBullet"/>
      </w:pPr>
      <w:r w:rsidRPr="003B273F">
        <w:t>MSA is responsive to the growing priority for training to incorporate coverage of</w:t>
      </w:r>
      <w:r w:rsidRPr="003B273F">
        <w:t xml:space="preserve"> environmental sustainability skills. </w:t>
      </w:r>
    </w:p>
    <w:p w:rsidR="006379BD" w:rsidRDefault="006379BD" w:rsidP="003B273F">
      <w:pPr>
        <w:pStyle w:val="ListBullet"/>
      </w:pPr>
      <w:r w:rsidRPr="003B273F">
        <w:t>Current policy requirements for Training Packages as determined by DEEWR and more recently the NQC, have instigated minor amendments to the packaging of imported units (i.e. the inclusion of unit options from accredit</w:t>
      </w:r>
      <w:r w:rsidRPr="003B273F">
        <w:t xml:space="preserve">ed courses), additional details for qualification descriptors and updating of unit codes. MSA also takes this opportunity to simplify packaging rules. </w:t>
      </w:r>
    </w:p>
    <w:p w:rsidR="006379BD" w:rsidRDefault="006379BD" w:rsidP="003B273F">
      <w:pPr>
        <w:pStyle w:val="ListBullet"/>
      </w:pPr>
    </w:p>
    <w:p w:rsidR="00000000" w:rsidRPr="003B273F" w:rsidRDefault="006379BD" w:rsidP="003B273F">
      <w:pPr>
        <w:pStyle w:val="Heading2"/>
      </w:pPr>
      <w:r w:rsidRPr="003B273F">
        <w:t>LMT07 Version 2</w:t>
      </w:r>
    </w:p>
    <w:p w:rsidR="00000000" w:rsidRPr="003B273F" w:rsidRDefault="006379BD" w:rsidP="003B273F">
      <w:pPr>
        <w:pStyle w:val="BodyText"/>
      </w:pPr>
      <w:r w:rsidRPr="003B273F">
        <w:t>Mechanic occupations have long been recognised as part of the textile clothing and foo</w:t>
      </w:r>
      <w:r w:rsidRPr="003B273F">
        <w:t>twear industries. These occupations have historically been an amalgam of general mechanical trade skills and specific TCF skills and knowledge. As part of the Award restructuring that occurred in the late 1980s and early 1990s the various Textile, Clothing</w:t>
      </w:r>
      <w:r w:rsidRPr="003B273F">
        <w:t xml:space="preserve"> And Footwear Mechanic classifications were combined into a single TCF Mechanic classification.</w:t>
      </w:r>
    </w:p>
    <w:p w:rsidR="00000000" w:rsidRPr="003B273F" w:rsidRDefault="006379BD" w:rsidP="003B273F">
      <w:pPr>
        <w:pStyle w:val="BodyText"/>
      </w:pPr>
      <w:r w:rsidRPr="003B273F">
        <w:t>Certificate III and Certificate IV TCF Mechanic qualifications were included in the MEM98 Metal and Engineering Training Package. These qualifications were made</w:t>
      </w:r>
      <w:r w:rsidRPr="003B273F">
        <w:t xml:space="preserve"> up of approximately 80% general mechanical trade skills and 20% specific TCF skills although the units of competency did not split into this ratio because of the points system used in the Metal and Engineering Training Package. The units of competency cov</w:t>
      </w:r>
      <w:r w:rsidRPr="003B273F">
        <w:t>ering the TCF specific skills were developed by the then national ITAB covering the TCF industry, Light Manufacturing Training Australia and given to MERSITAB for inclusion in MEM98.</w:t>
      </w:r>
    </w:p>
    <w:p w:rsidR="00000000" w:rsidRPr="003B273F" w:rsidRDefault="006379BD" w:rsidP="003B273F">
      <w:pPr>
        <w:pStyle w:val="BodyText"/>
      </w:pPr>
      <w:r w:rsidRPr="003B273F">
        <w:t>ANTA decided that the 2005/2006 review of the TCF Training Package should</w:t>
      </w:r>
      <w:r w:rsidRPr="003B273F">
        <w:t xml:space="preserve"> also cover the TCF Mechanic qualifications and units of competency in line with the historical responsibility of LMTA for the specialist TCF Mechanic unit level content. </w:t>
      </w:r>
    </w:p>
    <w:p w:rsidR="00000000" w:rsidRPr="003B273F" w:rsidRDefault="006379BD" w:rsidP="003B273F">
      <w:pPr>
        <w:pStyle w:val="BodyText"/>
      </w:pPr>
      <w:r w:rsidRPr="003B273F">
        <w:t>During the TCF Training Package Review extensive consultations indicated support for</w:t>
      </w:r>
      <w:r w:rsidRPr="003B273F">
        <w:t xml:space="preserve"> a substantial reworking of the approach to TCF Mechanic qualification content and packaging to cater for a wide variety of work and recruitment practices. These included:</w:t>
      </w:r>
    </w:p>
    <w:p w:rsidR="00000000" w:rsidRPr="003B273F" w:rsidRDefault="006379BD" w:rsidP="003B273F">
      <w:pPr>
        <w:pStyle w:val="ListBullet"/>
      </w:pPr>
      <w:r w:rsidRPr="003B273F">
        <w:lastRenderedPageBreak/>
        <w:t>shortages of all types of TCF Mechanics</w:t>
      </w:r>
    </w:p>
    <w:p w:rsidR="00000000" w:rsidRPr="003B273F" w:rsidRDefault="006379BD" w:rsidP="003B273F">
      <w:pPr>
        <w:pStyle w:val="ListBullet"/>
      </w:pPr>
      <w:r w:rsidRPr="003B273F">
        <w:t>low use of apprenticeships as a means of tra</w:t>
      </w:r>
      <w:r w:rsidRPr="003B273F">
        <w:t>ining</w:t>
      </w:r>
    </w:p>
    <w:p w:rsidR="00000000" w:rsidRPr="003B273F" w:rsidRDefault="006379BD" w:rsidP="003B273F">
      <w:pPr>
        <w:pStyle w:val="ListBullet"/>
      </w:pPr>
      <w:r w:rsidRPr="003B273F">
        <w:t xml:space="preserve">common use in house training to upgrade operators </w:t>
      </w:r>
    </w:p>
    <w:p w:rsidR="00000000" w:rsidRPr="003B273F" w:rsidRDefault="006379BD" w:rsidP="003B273F">
      <w:pPr>
        <w:pStyle w:val="ListBullet"/>
      </w:pPr>
      <w:r w:rsidRPr="003B273F">
        <w:t>interest in TCF training varied with most interest from weaving mills and some from enterprises employing sewing machine mechanics.</w:t>
      </w:r>
    </w:p>
    <w:p w:rsidR="00000000" w:rsidRPr="003B273F" w:rsidRDefault="006379BD" w:rsidP="003B273F">
      <w:pPr>
        <w:pStyle w:val="BodyText"/>
      </w:pPr>
      <w:r w:rsidRPr="003B273F">
        <w:t>In particular the consultations revealed a great variety of work pr</w:t>
      </w:r>
      <w:r w:rsidRPr="003B273F">
        <w:t>actices among enterprises in their allocation of maintenance and equipment set up and changeover  work between mechanical tradespersons and TCF Mechanics. Some enterprises used mechanical tradespersons to undertake heavier maintenance work on the non speci</w:t>
      </w:r>
      <w:r w:rsidRPr="003B273F">
        <w:t>fic TCF components of the equipment such as pumps, bearings, fluid power systems, etc. while other enterprises included these tasks in the duties of a TCF Mechanic. In all cases the set up of the machines for production and product changeovers along with d</w:t>
      </w:r>
      <w:r w:rsidRPr="003B273F">
        <w:t xml:space="preserve">iagnosing and repairing specific TCF problems such as incorrect tensions, speeds, feeds and yarn breaks etc. were allocated as duties of TCF Mechanics. </w:t>
      </w:r>
    </w:p>
    <w:p w:rsidR="00000000" w:rsidRPr="003B273F" w:rsidRDefault="006379BD" w:rsidP="003B273F">
      <w:pPr>
        <w:pStyle w:val="BodyText"/>
      </w:pPr>
      <w:r w:rsidRPr="003B273F">
        <w:t xml:space="preserve">In response to the above variety of practice, decisions were taken as part of the TCF Training Package </w:t>
      </w:r>
      <w:r w:rsidRPr="003B273F">
        <w:t xml:space="preserve">Review to:  </w:t>
      </w:r>
    </w:p>
    <w:p w:rsidR="00000000" w:rsidRPr="003B273F" w:rsidRDefault="006379BD" w:rsidP="003B273F">
      <w:pPr>
        <w:pStyle w:val="ListBullet"/>
      </w:pPr>
      <w:r w:rsidRPr="003B273F">
        <w:t>develop additional specialist electives to cover TCF Mechanic technical skills on a sector basis as against the previous approach of having a small number of general TCF Mechanic units and dependence on RTOs to contextualise for weaving, tufti</w:t>
      </w:r>
      <w:r w:rsidRPr="003B273F">
        <w:t xml:space="preserve">ng, knitting etc. </w:t>
      </w:r>
    </w:p>
    <w:p w:rsidR="00000000" w:rsidRPr="003B273F" w:rsidRDefault="006379BD" w:rsidP="003B273F">
      <w:pPr>
        <w:pStyle w:val="ListBullet"/>
      </w:pPr>
      <w:r w:rsidRPr="003B273F">
        <w:t>replace the MEM98 TCF Mechanic qualifications in with new qualifications in the Metal and Engineering Training Package</w:t>
      </w:r>
    </w:p>
    <w:p w:rsidR="00000000" w:rsidRPr="003B273F" w:rsidRDefault="006379BD" w:rsidP="003B273F">
      <w:pPr>
        <w:pStyle w:val="ListBullet"/>
      </w:pPr>
      <w:r w:rsidRPr="003B273F">
        <w:t>include the new specialist TCF Mechanic units in the Certificate III in Textile Production as a new pathway to cater f</w:t>
      </w:r>
      <w:r w:rsidRPr="003B273F">
        <w:t>or enterprises that used non-trade textile production operators to undertake changeover and set up work on textile production machinery and mechanical tradespersons (fitters) to undertake the heavier mechanical maintenance tasks.</w:t>
      </w:r>
    </w:p>
    <w:p w:rsidR="00000000" w:rsidRPr="003B273F" w:rsidRDefault="006379BD" w:rsidP="003B273F">
      <w:pPr>
        <w:pStyle w:val="BodyText"/>
      </w:pPr>
      <w:r w:rsidRPr="003B273F">
        <w:t>The development of the spe</w:t>
      </w:r>
      <w:r w:rsidRPr="003B273F">
        <w:t xml:space="preserve">cialist TCF Mechanic units was undertaken during Phase Two of the TCF Training Package Review and the units were endorsed as LMT units along with the rest of the TCF Training Package in 2007 as the LMT07 Textiles, Clothing and Footwear Training Package. </w:t>
      </w:r>
    </w:p>
    <w:p w:rsidR="00000000" w:rsidRPr="003B273F" w:rsidRDefault="006379BD" w:rsidP="003B273F">
      <w:pPr>
        <w:pStyle w:val="BodyText"/>
      </w:pPr>
      <w:r w:rsidRPr="003B273F">
        <w:t>T</w:t>
      </w:r>
      <w:r w:rsidRPr="003B273F">
        <w:t>he development of revised TCF Mechanic qualifications was originally scheduled to occur in the 2005 review of the Metal and Engineering Training Package which was running at the same time as the TCF Training Package review. However delays in achieving endo</w:t>
      </w:r>
      <w:r w:rsidRPr="003B273F">
        <w:t>rsement of the TCF Training Package due to disagreement among State Training Authorities over the proposed Fashion Design qualifications meant that the Metal and Engineering Training Package Review was concluded before the new specialist TCF Mechanic units</w:t>
      </w:r>
      <w:r w:rsidRPr="003B273F">
        <w:t xml:space="preserve"> were available as endorsed units. </w:t>
      </w:r>
    </w:p>
    <w:p w:rsidR="00000000" w:rsidRPr="003B273F" w:rsidRDefault="006379BD" w:rsidP="003B273F">
      <w:pPr>
        <w:pStyle w:val="BodyText"/>
      </w:pPr>
      <w:r w:rsidRPr="003B273F">
        <w:t>As a result it was decided to defer the development of TCF Mechanic qualifications in the Metal and Engineering Training Package until either a later MEM review or major change activity. At that time this was not seen as</w:t>
      </w:r>
      <w:r w:rsidRPr="003B273F">
        <w:t xml:space="preserve"> a major issue as the weaving mills in Tasmania ( Australian Weaving Mills and Tascot Carpets), WA ( Canningvale Mill) and NSW (Supertex) which were the main supporters indicated that their primary interest was in the LMT Certificate III in Textile Product</w:t>
      </w:r>
      <w:r w:rsidRPr="003B273F">
        <w:t xml:space="preserve">ion.  </w:t>
      </w:r>
    </w:p>
    <w:p w:rsidR="00000000" w:rsidRPr="003B273F" w:rsidRDefault="006379BD" w:rsidP="003B273F">
      <w:pPr>
        <w:pStyle w:val="BodyText"/>
      </w:pPr>
      <w:r w:rsidRPr="003B273F">
        <w:lastRenderedPageBreak/>
        <w:t>Early in 2008 Texskill, Australian Weaving Mills and Tascot Carpets approached MSA and stated that they now favoured the use of apprenticeship training and could MSA develop the MEM TCF Me</w:t>
      </w:r>
      <w:r w:rsidRPr="003B273F">
        <w:t>chanic qualifications which had been recommended in the TCF Review (by this time both Canningvale and Supertex had closed their mills). MSA in response commissioned Richard Jenkins and Associates to develop TCF Mechanic qualifications for the Metal and Eng</w:t>
      </w:r>
      <w:r w:rsidRPr="003B273F">
        <w:t>ineering Training Package as part of their continuous improvement activities.</w:t>
      </w:r>
    </w:p>
    <w:p w:rsidR="00000000" w:rsidRPr="003B273F" w:rsidRDefault="006379BD" w:rsidP="003B273F">
      <w:pPr>
        <w:pStyle w:val="BodyText"/>
      </w:pPr>
      <w:r w:rsidRPr="003B273F">
        <w:t>During the course of this work MSA decided that as part of its rationalisation process and associated movement towards a single Manufacturing Training Package, endorsement of the</w:t>
      </w:r>
      <w:r w:rsidRPr="003B273F">
        <w:t xml:space="preserve"> Certificate III in Engineering –TCF Mechanic would be sought within the MSA07 Manufacturing Training Package rather than Metal and Engineering Training Package.</w:t>
      </w:r>
    </w:p>
    <w:p w:rsidR="00000000" w:rsidRPr="003B273F" w:rsidRDefault="006379BD" w:rsidP="003B273F">
      <w:pPr>
        <w:pStyle w:val="BodyText"/>
      </w:pPr>
      <w:r w:rsidRPr="003B273F">
        <w:t>Since completion and validation of the qualification, it has been agreed with sector stakehold</w:t>
      </w:r>
      <w:r w:rsidRPr="003B273F">
        <w:t>ers that the qualification would be better placed in LMT07. This is pending the availability of the increased functionality when training.gov.au becomes available as the national repository for Training Packages in place of the NTIS.</w:t>
      </w:r>
    </w:p>
    <w:p w:rsidR="00000000" w:rsidRPr="003B273F" w:rsidRDefault="006379BD" w:rsidP="003B273F">
      <w:pPr>
        <w:pStyle w:val="BodyText"/>
      </w:pPr>
    </w:p>
    <w:p w:rsidR="00000000" w:rsidRPr="003B273F" w:rsidRDefault="006379BD" w:rsidP="003B273F">
      <w:pPr>
        <w:pStyle w:val="Heading2"/>
      </w:pPr>
      <w:r w:rsidRPr="003B273F">
        <w:t>About LMT07 Version 1</w:t>
      </w:r>
    </w:p>
    <w:p w:rsidR="00000000" w:rsidRPr="003B273F" w:rsidRDefault="006379BD" w:rsidP="003B273F">
      <w:pPr>
        <w:pStyle w:val="BodyText"/>
      </w:pPr>
      <w:r w:rsidRPr="003B273F">
        <w:t>This version of the Textiles Clothing and Footwear (TCF) Training Package is the culmination of a thorough process of research, consultation and review with a diverse range of industry stakeholders, including individual enterprises, unions, industry assoc</w:t>
      </w:r>
      <w:r w:rsidRPr="003B273F">
        <w:t>iations and training providers across Australia.</w:t>
      </w:r>
    </w:p>
    <w:p w:rsidR="00000000" w:rsidRPr="003B273F" w:rsidRDefault="006379BD" w:rsidP="003B273F">
      <w:pPr>
        <w:pStyle w:val="BodyText"/>
      </w:pPr>
      <w:r w:rsidRPr="003B273F">
        <w:t>It also involved a comprehensive validation process in which the draft components have been subject to scrutiny by the people and organisations who will be using the Package. This validation process has ensu</w:t>
      </w:r>
      <w:r w:rsidRPr="003B273F">
        <w:t>red that the Package presented here has the widespread support of the TCF industries.</w:t>
      </w:r>
    </w:p>
    <w:p w:rsidR="00000000" w:rsidRPr="003B273F" w:rsidRDefault="006379BD" w:rsidP="003B273F">
      <w:pPr>
        <w:pStyle w:val="BodyText"/>
      </w:pPr>
      <w:r w:rsidRPr="003B273F">
        <w:t>Throughout the process of developing the endorsed components of the Training Package, the Project Team has maintained the following primary objectives:</w:t>
      </w:r>
    </w:p>
    <w:p w:rsidR="00000000" w:rsidRPr="003B273F" w:rsidRDefault="006379BD" w:rsidP="003B273F">
      <w:pPr>
        <w:pStyle w:val="ListBullet"/>
      </w:pPr>
      <w:r w:rsidRPr="003B273F">
        <w:t>to improve the abi</w:t>
      </w:r>
      <w:r w:rsidRPr="003B273F">
        <w:t>lities of Australian TCF industries to compete effectively in national and international markets through increased skills, competencies and abilities of workers</w:t>
      </w:r>
    </w:p>
    <w:p w:rsidR="00000000" w:rsidRPr="003B273F" w:rsidRDefault="006379BD" w:rsidP="003B273F">
      <w:pPr>
        <w:pStyle w:val="ListBullet"/>
      </w:pPr>
      <w:r w:rsidRPr="003B273F">
        <w:t>to provide the greatest number of possible career paths, job profiles and development opportuni</w:t>
      </w:r>
      <w:r w:rsidRPr="003B273F">
        <w:t>ties for TCF industry workers through support and development of a nationally recognised training and qualification system for TCF industries in line with the National Training Framework</w:t>
      </w:r>
    </w:p>
    <w:p w:rsidR="00000000" w:rsidRPr="003B273F" w:rsidRDefault="006379BD" w:rsidP="003B273F">
      <w:pPr>
        <w:pStyle w:val="ListBullet"/>
      </w:pPr>
      <w:r w:rsidRPr="003B273F">
        <w:t>to promote workplace and work-based training and assessment to achiev</w:t>
      </w:r>
      <w:r w:rsidRPr="003B273F">
        <w:t>e significant improvements in teaching and learning throughout the TCF industries.</w:t>
      </w:r>
    </w:p>
    <w:p w:rsidR="00000000" w:rsidRPr="003B273F" w:rsidRDefault="006379BD" w:rsidP="003B273F">
      <w:pPr>
        <w:pStyle w:val="BodyText"/>
      </w:pPr>
      <w:r w:rsidRPr="003B273F">
        <w:t>On behalf of all the people who have spent many long hours contributing to these objectives Manufacturing Skills Australia has great pleasure in recommending this Training P</w:t>
      </w:r>
      <w:r w:rsidRPr="003B273F">
        <w:t>ackage to employers, employees, Registered Training Organisations and all other stakeholders within the TCF industries.</w:t>
      </w:r>
    </w:p>
    <w:p w:rsidR="00000000" w:rsidRPr="003B273F" w:rsidRDefault="006379BD" w:rsidP="003B273F">
      <w:pPr>
        <w:pStyle w:val="BodyText"/>
      </w:pPr>
      <w:r w:rsidRPr="003B273F">
        <w:t>David Hoare</w:t>
      </w:r>
    </w:p>
    <w:p w:rsidR="00000000" w:rsidRPr="003B273F" w:rsidRDefault="006379BD" w:rsidP="003B273F">
      <w:pPr>
        <w:pStyle w:val="BodyText"/>
      </w:pPr>
      <w:r w:rsidRPr="003B273F">
        <w:t>Board Chair</w:t>
      </w:r>
    </w:p>
    <w:p w:rsidR="00000000" w:rsidRPr="003B273F" w:rsidRDefault="006379BD" w:rsidP="003B273F">
      <w:pPr>
        <w:pStyle w:val="BodyText"/>
      </w:pPr>
      <w:r w:rsidRPr="003B273F">
        <w:t>Manufacturing Skills Australia</w:t>
      </w:r>
    </w:p>
    <w:p w:rsidR="00000000" w:rsidRPr="003B273F" w:rsidRDefault="006379BD" w:rsidP="003B273F">
      <w:pPr>
        <w:pStyle w:val="Heading2"/>
      </w:pPr>
    </w:p>
    <w:p w:rsidR="00000000" w:rsidRPr="003B273F" w:rsidRDefault="006379BD" w:rsidP="003B273F">
      <w:pPr>
        <w:pStyle w:val="Heading4"/>
      </w:pPr>
      <w:r w:rsidRPr="003B273F">
        <w:t>Changes resulting from the review</w:t>
      </w:r>
    </w:p>
    <w:p w:rsidR="00000000" w:rsidRPr="003B273F" w:rsidRDefault="006379BD" w:rsidP="003B273F">
      <w:pPr>
        <w:pStyle w:val="BodyText"/>
      </w:pPr>
      <w:r w:rsidRPr="003B273F">
        <w:t>All the work undertaken in Phase 2 of this rev</w:t>
      </w:r>
      <w:r w:rsidRPr="003B273F">
        <w:t>iew has been based on the agreed recommendations in the Phase 1 Report.</w:t>
      </w:r>
    </w:p>
    <w:p w:rsidR="00000000" w:rsidRPr="003B273F" w:rsidRDefault="006379BD" w:rsidP="003B273F">
      <w:pPr>
        <w:pStyle w:val="BodyText"/>
      </w:pPr>
      <w:r w:rsidRPr="003B273F">
        <w:t>Layout of the package and unit template has been based on the current DEST/NTIS guidelines.</w:t>
      </w:r>
    </w:p>
    <w:p w:rsidR="00000000" w:rsidRPr="003B273F" w:rsidRDefault="006379BD" w:rsidP="003B273F">
      <w:pPr>
        <w:pStyle w:val="BodyText"/>
      </w:pPr>
      <w:r w:rsidRPr="003B273F">
        <w:rPr>
          <w:rStyle w:val="SpecialBold"/>
        </w:rPr>
        <w:t>Changes to units of competency</w:t>
      </w:r>
    </w:p>
    <w:p w:rsidR="00000000" w:rsidRPr="003B273F" w:rsidRDefault="006379BD" w:rsidP="003B273F">
      <w:pPr>
        <w:pStyle w:val="BodyText"/>
      </w:pPr>
      <w:r w:rsidRPr="003B273F">
        <w:t>Existing units of competency have been updated with respect t</w:t>
      </w:r>
      <w:r w:rsidRPr="003B273F">
        <w:t>o:</w:t>
      </w:r>
    </w:p>
    <w:p w:rsidR="00000000" w:rsidRPr="003B273F" w:rsidRDefault="006379BD" w:rsidP="003B273F">
      <w:pPr>
        <w:pStyle w:val="ListBullet"/>
      </w:pPr>
      <w:r w:rsidRPr="003B273F">
        <w:t>size, coverage and currency</w:t>
      </w:r>
    </w:p>
    <w:p w:rsidR="00000000" w:rsidRPr="003B273F" w:rsidRDefault="006379BD" w:rsidP="003B273F">
      <w:pPr>
        <w:pStyle w:val="ListBullet"/>
      </w:pPr>
      <w:r w:rsidRPr="003B273F">
        <w:t>clarity and completeness of Elements and Performance Criteria</w:t>
      </w:r>
    </w:p>
    <w:p w:rsidR="00000000" w:rsidRPr="003B273F" w:rsidRDefault="006379BD" w:rsidP="003B273F">
      <w:pPr>
        <w:pStyle w:val="ListBullet"/>
      </w:pPr>
      <w:r w:rsidRPr="003B273F">
        <w:t>underpinning knowledge, Range Statements and Evidence Guides</w:t>
      </w:r>
    </w:p>
    <w:p w:rsidR="00000000" w:rsidRPr="003B273F" w:rsidRDefault="006379BD" w:rsidP="003B273F">
      <w:pPr>
        <w:pStyle w:val="ListBullet"/>
      </w:pPr>
      <w:r w:rsidRPr="003B273F">
        <w:t>language, numeracy and access and equity issues</w:t>
      </w:r>
    </w:p>
    <w:p w:rsidR="00000000" w:rsidRPr="003B273F" w:rsidRDefault="006379BD" w:rsidP="003B273F">
      <w:pPr>
        <w:pStyle w:val="ListBullet"/>
      </w:pPr>
      <w:r w:rsidRPr="003B273F">
        <w:t xml:space="preserve">duplication </w:t>
      </w:r>
    </w:p>
    <w:p w:rsidR="00000000" w:rsidRPr="003B273F" w:rsidRDefault="006379BD" w:rsidP="003B273F">
      <w:pPr>
        <w:pStyle w:val="ListBullet"/>
      </w:pPr>
      <w:r w:rsidRPr="003B273F">
        <w:t>prerequisites</w:t>
      </w:r>
    </w:p>
    <w:p w:rsidR="00000000" w:rsidRPr="003B273F" w:rsidRDefault="006379BD" w:rsidP="003B273F">
      <w:pPr>
        <w:pStyle w:val="ListBullet"/>
      </w:pPr>
      <w:r w:rsidRPr="003B273F">
        <w:t>replacement of Key Competencies with Employability Skills</w:t>
      </w:r>
    </w:p>
    <w:p w:rsidR="00000000" w:rsidRPr="003B273F" w:rsidRDefault="006379BD" w:rsidP="003B273F">
      <w:pPr>
        <w:pStyle w:val="ListBullet"/>
      </w:pPr>
      <w:r w:rsidRPr="003B273F">
        <w:t>compliance with the current DEST/NTIS template.</w:t>
      </w:r>
    </w:p>
    <w:p w:rsidR="00000000" w:rsidRPr="003B273F" w:rsidRDefault="006379BD" w:rsidP="003B273F">
      <w:pPr>
        <w:pStyle w:val="BodyText"/>
      </w:pPr>
      <w:r w:rsidRPr="003B273F">
        <w:t>New units have been developed or imported to address gaps identified in areas such as:</w:t>
      </w:r>
    </w:p>
    <w:p w:rsidR="00000000" w:rsidRPr="003B273F" w:rsidRDefault="006379BD" w:rsidP="003B273F">
      <w:pPr>
        <w:pStyle w:val="ListBullet"/>
      </w:pPr>
      <w:r w:rsidRPr="003B273F">
        <w:t>technical textiles and nonwovens</w:t>
      </w:r>
    </w:p>
    <w:p w:rsidR="00000000" w:rsidRPr="003B273F" w:rsidRDefault="006379BD" w:rsidP="003B273F">
      <w:pPr>
        <w:pStyle w:val="ListBullet"/>
      </w:pPr>
      <w:r w:rsidRPr="003B273F">
        <w:t>textile technology</w:t>
      </w:r>
    </w:p>
    <w:p w:rsidR="00000000" w:rsidRPr="003B273F" w:rsidRDefault="006379BD" w:rsidP="003B273F">
      <w:pPr>
        <w:pStyle w:val="ListBullet"/>
      </w:pPr>
      <w:r w:rsidRPr="003B273F">
        <w:t>textile des</w:t>
      </w:r>
      <w:r w:rsidRPr="003B273F">
        <w:t>ign</w:t>
      </w:r>
    </w:p>
    <w:p w:rsidR="00000000" w:rsidRPr="003B273F" w:rsidRDefault="006379BD" w:rsidP="003B273F">
      <w:pPr>
        <w:pStyle w:val="ListBullet"/>
      </w:pPr>
      <w:r w:rsidRPr="003B273F">
        <w:t>textile mechanics</w:t>
      </w:r>
    </w:p>
    <w:p w:rsidR="00000000" w:rsidRPr="003B273F" w:rsidRDefault="006379BD" w:rsidP="003B273F">
      <w:pPr>
        <w:pStyle w:val="ListBullet"/>
      </w:pPr>
      <w:r w:rsidRPr="003B273F">
        <w:t>pattern making</w:t>
      </w:r>
    </w:p>
    <w:p w:rsidR="00000000" w:rsidRPr="003B273F" w:rsidRDefault="006379BD" w:rsidP="003B273F">
      <w:pPr>
        <w:pStyle w:val="ListBullet"/>
      </w:pPr>
      <w:r w:rsidRPr="003B273F">
        <w:t>materials knowledge</w:t>
      </w:r>
    </w:p>
    <w:p w:rsidR="00000000" w:rsidRPr="003B273F" w:rsidRDefault="006379BD" w:rsidP="003B273F">
      <w:pPr>
        <w:pStyle w:val="ListBullet"/>
      </w:pPr>
      <w:r w:rsidRPr="003B273F">
        <w:t>fashion design and technology</w:t>
      </w:r>
    </w:p>
    <w:p w:rsidR="00000000" w:rsidRPr="003B273F" w:rsidRDefault="006379BD" w:rsidP="003B273F">
      <w:pPr>
        <w:pStyle w:val="ListBullet"/>
      </w:pPr>
      <w:r w:rsidRPr="003B273F">
        <w:t>fashion and textiles merchandising</w:t>
      </w:r>
    </w:p>
    <w:p w:rsidR="00000000" w:rsidRPr="003B273F" w:rsidRDefault="006379BD" w:rsidP="003B273F">
      <w:pPr>
        <w:pStyle w:val="ListBullet"/>
      </w:pPr>
      <w:r w:rsidRPr="003B273F">
        <w:t>millinery</w:t>
      </w:r>
    </w:p>
    <w:p w:rsidR="00000000" w:rsidRPr="003B273F" w:rsidRDefault="006379BD" w:rsidP="003B273F">
      <w:pPr>
        <w:pStyle w:val="ListBullet"/>
      </w:pPr>
      <w:r w:rsidRPr="003B273F">
        <w:t>saddlery</w:t>
      </w:r>
    </w:p>
    <w:p w:rsidR="00000000" w:rsidRPr="003B273F" w:rsidRDefault="006379BD" w:rsidP="003B273F">
      <w:pPr>
        <w:pStyle w:val="BodyText"/>
      </w:pPr>
      <w:r w:rsidRPr="003B273F">
        <w:t>Where existing units have been substantially changed, this has been based on advice from industry and RTOs.</w:t>
      </w:r>
    </w:p>
    <w:p w:rsidR="00000000" w:rsidRPr="003B273F" w:rsidRDefault="006379BD" w:rsidP="003B273F">
      <w:pPr>
        <w:pStyle w:val="BodyText"/>
      </w:pPr>
      <w:r w:rsidRPr="003B273F">
        <w:t>For a m</w:t>
      </w:r>
      <w:r w:rsidRPr="003B273F">
        <w:t>apping of changes to units refer to the Mapping of LMT00 to LMT07.</w:t>
      </w:r>
    </w:p>
    <w:p w:rsidR="00000000" w:rsidRPr="003B273F" w:rsidRDefault="006379BD" w:rsidP="003B273F">
      <w:pPr>
        <w:pStyle w:val="BodyText"/>
      </w:pPr>
      <w:r w:rsidRPr="003B273F">
        <w:t>For advice on contextualising units of competency, refer to the Competency Standards section of this Training Package.</w:t>
      </w:r>
    </w:p>
    <w:p w:rsidR="00000000" w:rsidRPr="003B273F" w:rsidRDefault="006379BD" w:rsidP="003B273F">
      <w:pPr>
        <w:pStyle w:val="Heading4"/>
      </w:pPr>
    </w:p>
    <w:p w:rsidR="00000000" w:rsidRPr="003B273F" w:rsidRDefault="006379BD" w:rsidP="003B273F">
      <w:pPr>
        <w:pStyle w:val="Heading4"/>
      </w:pPr>
      <w:r w:rsidRPr="003B273F">
        <w:rPr>
          <w:rStyle w:val="SpecialBold"/>
        </w:rPr>
        <w:t xml:space="preserve">Changes to Qualifications </w:t>
      </w:r>
    </w:p>
    <w:p w:rsidR="00000000" w:rsidRPr="003B273F" w:rsidRDefault="006379BD" w:rsidP="003B273F">
      <w:pPr>
        <w:pStyle w:val="BodyText"/>
      </w:pPr>
      <w:r w:rsidRPr="003B273F">
        <w:t xml:space="preserve">Packaging rules for all qualifications in </w:t>
      </w:r>
      <w:r w:rsidRPr="003B273F">
        <w:t>LMT07 have been revised to:</w:t>
      </w:r>
    </w:p>
    <w:p w:rsidR="00000000" w:rsidRPr="003B273F" w:rsidRDefault="006379BD" w:rsidP="003B273F">
      <w:pPr>
        <w:pStyle w:val="ListBullet"/>
      </w:pPr>
      <w:r w:rsidRPr="003B273F">
        <w:t>provide increased flexibility</w:t>
      </w:r>
    </w:p>
    <w:p w:rsidR="00000000" w:rsidRPr="003B273F" w:rsidRDefault="006379BD" w:rsidP="003B273F">
      <w:pPr>
        <w:pStyle w:val="ListBullet"/>
      </w:pPr>
      <w:r w:rsidRPr="003B273F">
        <w:t>remove ambiguity and duplication</w:t>
      </w:r>
    </w:p>
    <w:p w:rsidR="00000000" w:rsidRPr="003B273F" w:rsidRDefault="006379BD" w:rsidP="003B273F">
      <w:pPr>
        <w:pStyle w:val="ListBullet"/>
      </w:pPr>
      <w:r w:rsidRPr="003B273F">
        <w:t>ensure adequate rigour and parity with the AQF Guidelines</w:t>
      </w:r>
    </w:p>
    <w:p w:rsidR="00000000" w:rsidRPr="003B273F" w:rsidRDefault="006379BD" w:rsidP="003B273F">
      <w:pPr>
        <w:pStyle w:val="ListBullet"/>
      </w:pPr>
      <w:r w:rsidRPr="003B273F">
        <w:t>increase opportunities for RTOs</w:t>
      </w:r>
    </w:p>
    <w:p w:rsidR="00000000" w:rsidRPr="003B273F" w:rsidRDefault="006379BD" w:rsidP="003B273F">
      <w:pPr>
        <w:pStyle w:val="ListBullet"/>
      </w:pPr>
      <w:r w:rsidRPr="003B273F">
        <w:t>generate greater training efficiencies and opportunities for industry and workers.</w:t>
      </w:r>
    </w:p>
    <w:p w:rsidR="00000000" w:rsidRPr="003B273F" w:rsidRDefault="006379BD" w:rsidP="003B273F">
      <w:pPr>
        <w:pStyle w:val="BodyText"/>
      </w:pPr>
      <w:r w:rsidRPr="003B273F">
        <w:t>The new Qualifications Framework is designed to maximise recognition, flexibility and portability for people employed in all sectors of the TCF industries.</w:t>
      </w:r>
    </w:p>
    <w:p w:rsidR="00000000" w:rsidRPr="003B273F" w:rsidRDefault="006379BD" w:rsidP="003B273F">
      <w:pPr>
        <w:pStyle w:val="BodyText"/>
      </w:pPr>
      <w:r w:rsidRPr="003B273F">
        <w:lastRenderedPageBreak/>
        <w:t>Qualifications in</w:t>
      </w:r>
      <w:r w:rsidRPr="003B273F">
        <w:t xml:space="preserve"> LMT07 are nested and can be entered via lower level qualifications or directly.</w:t>
      </w:r>
    </w:p>
    <w:p w:rsidR="00000000" w:rsidRPr="003B273F" w:rsidRDefault="006379BD" w:rsidP="003B273F">
      <w:pPr>
        <w:pStyle w:val="BodyText"/>
      </w:pPr>
      <w:r w:rsidRPr="003B273F">
        <w:t xml:space="preserve">The mapping document provided with this Training Package explains the changes that have been made to the qualifications in LMT00 to create the new LMT07 qualifications. </w:t>
      </w:r>
    </w:p>
    <w:p w:rsidR="00000000" w:rsidRPr="003B273F" w:rsidRDefault="006379BD" w:rsidP="003B273F">
      <w:pPr>
        <w:pStyle w:val="BodyText"/>
      </w:pPr>
      <w:r w:rsidRPr="003B273F">
        <w:t>The L</w:t>
      </w:r>
      <w:r w:rsidRPr="003B273F">
        <w:t xml:space="preserve">MT07 Textiles Clothing and Footwear Training Package Version 1 contains reviewed materials for the entire TCF Training Package and incorporates work conducted during two separate stages of the Phase Two Review. </w:t>
      </w:r>
    </w:p>
    <w:p w:rsidR="00000000" w:rsidRPr="003B273F" w:rsidRDefault="006379BD" w:rsidP="003B273F">
      <w:pPr>
        <w:pStyle w:val="BodyText"/>
      </w:pPr>
      <w:r w:rsidRPr="003B273F">
        <w:t>Phase Two Stage One involved the review of t</w:t>
      </w:r>
      <w:r w:rsidRPr="003B273F">
        <w:t>he Textiles, Clothing and Footwear production qualifications and associated units of competency and the development of new qualifications in Technical Textiles and Non-wovens and Applied Fashion Design and Technology. The Phase Two Stage One Review resulte</w:t>
      </w:r>
      <w:r w:rsidRPr="003B273F">
        <w:t>d in LMT00 Textiles Clothing and Footwear Training Package Version 3. In Stage One some core units were changed, which resulted in a change of code for some qualifications that had not been completed reviewed. Refer to Appendix 1 for a mapping of the chang</w:t>
      </w:r>
      <w:r w:rsidRPr="003B273F">
        <w:t>es that resulted from the Phase Two Stage One work.</w:t>
      </w:r>
    </w:p>
    <w:p w:rsidR="00000000" w:rsidRPr="003B273F" w:rsidRDefault="006379BD" w:rsidP="003B273F">
      <w:pPr>
        <w:pStyle w:val="BodyText"/>
      </w:pPr>
      <w:r w:rsidRPr="003B273F">
        <w:t>The Phase Two Stage Two Review completed the review of the remaining TCF Training Package qualifications and units of competency and the development of new qualifications in Textile Design and Development</w:t>
      </w:r>
      <w:r w:rsidRPr="003B273F">
        <w:t>, Fashion and Textiles Merchandising and Textile Technology and Production Management as well as a new pathway for the Certificate III in Textile Production. The Phase Two Stage Two Review has resulted in the revised LMT07 Textiles Clothing and Footwear Tr</w:t>
      </w:r>
      <w:r w:rsidRPr="003B273F">
        <w:t>aining Package.</w:t>
      </w:r>
    </w:p>
    <w:p w:rsidR="00000000" w:rsidRPr="003B273F" w:rsidRDefault="006379BD" w:rsidP="003B273F">
      <w:pPr>
        <w:pStyle w:val="BodyText"/>
      </w:pPr>
      <w:r w:rsidRPr="003B273F">
        <w:t>LMT07 Textiles Clothing and Footwear Training Package contains some significant changes from LMT00 Version 3, to content and format of units and to qualifications. The most significant changes are:</w:t>
      </w:r>
    </w:p>
    <w:p w:rsidR="00000000" w:rsidRPr="003B273F" w:rsidRDefault="006379BD" w:rsidP="003B273F">
      <w:pPr>
        <w:pStyle w:val="ListAlpha"/>
      </w:pPr>
      <w:r w:rsidRPr="003B273F">
        <w:t>Use of a new unit tem</w:t>
      </w:r>
      <w:r w:rsidRPr="003B273F">
        <w:t>plate</w:t>
      </w:r>
      <w:r w:rsidRPr="003B273F">
        <w:br/>
        <w:t>The template has been updated to meet new DEST requirements.</w:t>
      </w:r>
    </w:p>
    <w:p w:rsidR="00000000" w:rsidRPr="003B273F" w:rsidRDefault="006379BD" w:rsidP="003B273F">
      <w:pPr>
        <w:pStyle w:val="ListAlpha"/>
      </w:pPr>
      <w:r w:rsidRPr="003B273F">
        <w:t>Removal of corresponding units</w:t>
      </w:r>
      <w:r w:rsidRPr="003B273F">
        <w:br/>
        <w:t>Hierarchical and prerequisite skills are now clearly defined. In addition clearer guidance is now provided to achieve consistent interpretation of performan</w:t>
      </w:r>
      <w:r w:rsidRPr="003B273F">
        <w:t>ce criteria.</w:t>
      </w:r>
    </w:p>
    <w:p w:rsidR="00000000" w:rsidRPr="003B273F" w:rsidRDefault="006379BD" w:rsidP="003B273F">
      <w:pPr>
        <w:pStyle w:val="ListAlpha"/>
      </w:pPr>
      <w:r w:rsidRPr="003B273F">
        <w:t>Establishment of a consistent unit requirement for AQF levels</w:t>
      </w:r>
      <w:r w:rsidRPr="003B273F">
        <w:br/>
        <w:t>While the number of units now required for qualifications has changed, in some cases significantly, it is envisaged that the overall effort will be similar in the majority of cases.</w:t>
      </w:r>
      <w:r w:rsidRPr="003B273F">
        <w:t xml:space="preserve"> This is because skills previously covered by one large unit, are now covered across a number of smaller units. In some cases, the effort required will be increased in order to adequately achieve the required rigour for the AQF alignment.</w:t>
      </w:r>
    </w:p>
    <w:p w:rsidR="00000000" w:rsidRPr="003B273F" w:rsidRDefault="006379BD" w:rsidP="003B273F">
      <w:pPr>
        <w:pStyle w:val="ListAlpha"/>
      </w:pPr>
      <w:r w:rsidRPr="003B273F">
        <w:t>Removal of generi</w:t>
      </w:r>
      <w:r w:rsidRPr="003B273F">
        <w:t>c imported units from packaging</w:t>
      </w:r>
      <w:r w:rsidRPr="003B273F">
        <w:br/>
        <w:t>Imported units that cover generic skills have been removed. The most current units from other Training Packages may now be imported as open electives according to the qualification packaging rules.</w:t>
      </w:r>
    </w:p>
    <w:p w:rsidR="00000000" w:rsidRPr="003B273F" w:rsidRDefault="006379BD" w:rsidP="003B273F">
      <w:pPr>
        <w:pStyle w:val="ListAlpha"/>
      </w:pPr>
      <w:r w:rsidRPr="003B273F">
        <w:t xml:space="preserve">Inclusion of a combined </w:t>
      </w:r>
      <w:r w:rsidRPr="003B273F">
        <w:rPr>
          <w:rStyle w:val="SpecialBold"/>
        </w:rPr>
        <w:t>Te</w:t>
      </w:r>
      <w:r w:rsidRPr="003B273F">
        <w:rPr>
          <w:rStyle w:val="SpecialBold"/>
        </w:rPr>
        <w:t>xtiles, Clothing and Footwear Certificate I</w:t>
      </w:r>
      <w:r w:rsidRPr="003B273F">
        <w:br/>
        <w:t xml:space="preserve">In order to provide a generic introduction to the TCF industries especially for VET in Schools the TCF Training Package now includes one qualification at Certificate I. This qualification comprises generic units </w:t>
      </w:r>
      <w:r w:rsidRPr="003B273F">
        <w:t xml:space="preserve">and industry specific electives where required and replaces all sector specific Certificate I qualifications. </w:t>
      </w:r>
    </w:p>
    <w:p w:rsidR="00000000" w:rsidRPr="003B273F" w:rsidRDefault="006379BD" w:rsidP="003B273F">
      <w:pPr>
        <w:pStyle w:val="ListAlpha"/>
      </w:pPr>
      <w:r w:rsidRPr="003B273F">
        <w:t>Inclusion of new qualifications</w:t>
      </w:r>
      <w:r w:rsidRPr="003B273F">
        <w:br/>
        <w:t>A range of new qualifications has been added to the Training Package in the areas of Applied Fashion Design and T</w:t>
      </w:r>
      <w:r w:rsidRPr="003B273F">
        <w:t>echnology, Technical Textiles and Non-wovens, Fashion and Textiles Merchandising, Textile Design and Development and Textile Technology and Production Management.</w:t>
      </w:r>
    </w:p>
    <w:p w:rsidR="00000000" w:rsidRPr="003B273F" w:rsidRDefault="006379BD" w:rsidP="003B273F">
      <w:pPr>
        <w:pStyle w:val="ListAlpha"/>
      </w:pPr>
      <w:r w:rsidRPr="003B273F">
        <w:lastRenderedPageBreak/>
        <w:t>Removal of generic TCF Diplomas</w:t>
      </w:r>
      <w:r w:rsidRPr="003B273F">
        <w:br/>
        <w:t>The skills previously covered in the TCF Diploma and Advanced</w:t>
      </w:r>
      <w:r w:rsidRPr="003B273F">
        <w:t xml:space="preserve"> Diploma are now covered as specialist skills in Applied Fashion Design and Technology, Fashion and Textiles Merchandising, Textile Design and Development and Textile Technology and Production Management.</w:t>
      </w:r>
    </w:p>
    <w:p w:rsidR="00000000" w:rsidRPr="003B273F" w:rsidRDefault="006379BD" w:rsidP="003B273F">
      <w:pPr>
        <w:pStyle w:val="ListAlpha"/>
      </w:pPr>
      <w:r w:rsidRPr="003B273F">
        <w:t>Inclusion of Employability Skills statements</w:t>
      </w:r>
      <w:r w:rsidRPr="003B273F">
        <w:br/>
        <w:t>In acc</w:t>
      </w:r>
      <w:r w:rsidRPr="003B273F">
        <w:t>ordance with new DEST requirements, all units and qualifications within the TCF Training Package now contain information that describes employability skill requirements.</w:t>
      </w:r>
    </w:p>
    <w:p w:rsidR="00000000" w:rsidRPr="003B273F" w:rsidRDefault="006379BD" w:rsidP="003B273F">
      <w:pPr>
        <w:pStyle w:val="BodyText"/>
      </w:pPr>
    </w:p>
    <w:p w:rsidR="00000000" w:rsidRPr="003B273F" w:rsidRDefault="006379BD" w:rsidP="003B273F">
      <w:pPr>
        <w:pStyle w:val="BodyText"/>
      </w:pPr>
      <w:r w:rsidRPr="003B273F">
        <w:rPr>
          <w:rStyle w:val="SpecialBold"/>
        </w:rPr>
        <w:t>QUALIFICATIONS</w:t>
      </w:r>
    </w:p>
    <w:p w:rsidR="00000000" w:rsidRPr="003B273F" w:rsidRDefault="006379BD" w:rsidP="003B273F">
      <w:pPr>
        <w:pStyle w:val="BodyText"/>
      </w:pPr>
      <w:r w:rsidRPr="003B273F">
        <w:t>A mapping of all qualifications in LMT07 to qualifications in LMT00 Version 3 is provided.</w:t>
      </w:r>
    </w:p>
    <w:p w:rsidR="00000000" w:rsidRPr="003B273F" w:rsidRDefault="006379BD" w:rsidP="003B273F">
      <w:pPr>
        <w:pStyle w:val="BodyText"/>
      </w:pPr>
    </w:p>
    <w:p w:rsidR="00000000" w:rsidRPr="003B273F" w:rsidRDefault="006379BD" w:rsidP="003B273F">
      <w:pPr>
        <w:pStyle w:val="BodyText"/>
      </w:pPr>
      <w:r w:rsidRPr="003B273F">
        <w:rPr>
          <w:rStyle w:val="SpecialBold"/>
        </w:rPr>
        <w:t>QUALIFICATIONS ADDED</w:t>
      </w:r>
    </w:p>
    <w:p w:rsidR="00000000" w:rsidRPr="003B273F" w:rsidRDefault="006379BD" w:rsidP="003B273F">
      <w:pPr>
        <w:pStyle w:val="ListBullet"/>
      </w:pPr>
      <w:r w:rsidRPr="003B273F">
        <w:t xml:space="preserve">Certificate IV in Textile Technology and Production </w:t>
      </w:r>
    </w:p>
    <w:p w:rsidR="00000000" w:rsidRPr="003B273F" w:rsidRDefault="006379BD" w:rsidP="003B273F">
      <w:pPr>
        <w:pStyle w:val="ListBullet"/>
      </w:pPr>
      <w:r w:rsidRPr="003B273F">
        <w:t>Diploma in Textile Technology and Production Management</w:t>
      </w:r>
    </w:p>
    <w:p w:rsidR="00000000" w:rsidRPr="003B273F" w:rsidRDefault="006379BD" w:rsidP="003B273F">
      <w:pPr>
        <w:pStyle w:val="ListBullet"/>
      </w:pPr>
      <w:r w:rsidRPr="003B273F">
        <w:t>Certificate IV in Textile Design a</w:t>
      </w:r>
      <w:r w:rsidRPr="003B273F">
        <w:t>nd Development</w:t>
      </w:r>
    </w:p>
    <w:p w:rsidR="00000000" w:rsidRPr="003B273F" w:rsidRDefault="006379BD" w:rsidP="003B273F">
      <w:pPr>
        <w:pStyle w:val="ListBullet"/>
      </w:pPr>
      <w:r w:rsidRPr="003B273F">
        <w:t>Diploma of Textile Design and Development</w:t>
      </w:r>
    </w:p>
    <w:p w:rsidR="00000000" w:rsidRPr="003B273F" w:rsidRDefault="006379BD" w:rsidP="003B273F">
      <w:pPr>
        <w:pStyle w:val="ListBullet"/>
      </w:pPr>
      <w:r w:rsidRPr="003B273F">
        <w:t>Advanced Diploma of Textile Design and Development</w:t>
      </w:r>
    </w:p>
    <w:p w:rsidR="00000000" w:rsidRPr="003B273F" w:rsidRDefault="006379BD" w:rsidP="003B273F">
      <w:pPr>
        <w:pStyle w:val="ListBullet"/>
      </w:pPr>
      <w:r w:rsidRPr="003B273F">
        <w:t xml:space="preserve">Certificate IV in Fashion and Textiles Merchandising </w:t>
      </w:r>
    </w:p>
    <w:p w:rsidR="00000000" w:rsidRPr="003B273F" w:rsidRDefault="006379BD" w:rsidP="003B273F">
      <w:pPr>
        <w:pStyle w:val="ListBullet"/>
      </w:pPr>
      <w:r w:rsidRPr="003B273F">
        <w:t>Diploma of Fashion and Textiles Merchandising</w:t>
      </w:r>
    </w:p>
    <w:p w:rsidR="00000000" w:rsidRPr="003B273F" w:rsidRDefault="006379BD" w:rsidP="003B273F">
      <w:pPr>
        <w:pStyle w:val="ListBullet"/>
      </w:pPr>
      <w:r w:rsidRPr="003B273F">
        <w:t>Advanced Diploma of Fashion and Textiles Merchan</w:t>
      </w:r>
      <w:r w:rsidRPr="003B273F">
        <w:t>dising</w:t>
      </w:r>
    </w:p>
    <w:p w:rsidR="00000000" w:rsidRPr="003B273F" w:rsidRDefault="006379BD" w:rsidP="003B273F">
      <w:pPr>
        <w:pStyle w:val="List"/>
      </w:pPr>
      <w:r w:rsidRPr="003B273F">
        <w:br/>
      </w:r>
    </w:p>
    <w:p w:rsidR="00000000" w:rsidRPr="003B273F" w:rsidRDefault="006379BD" w:rsidP="003B273F">
      <w:pPr>
        <w:pStyle w:val="BodyText"/>
      </w:pPr>
      <w:r w:rsidRPr="003B273F">
        <w:rPr>
          <w:rStyle w:val="SpecialBold"/>
        </w:rPr>
        <w:t>REVIEWED COMPONENTS</w:t>
      </w:r>
    </w:p>
    <w:p w:rsidR="00000000" w:rsidRPr="003B273F" w:rsidRDefault="006379BD" w:rsidP="003B273F">
      <w:pPr>
        <w:pStyle w:val="BodyText"/>
      </w:pPr>
      <w:r w:rsidRPr="003B273F">
        <w:t>All qualifications in sectors:</w:t>
      </w:r>
    </w:p>
    <w:p w:rsidR="00000000" w:rsidRPr="003B273F" w:rsidRDefault="006379BD" w:rsidP="003B273F">
      <w:pPr>
        <w:pStyle w:val="ListBullet"/>
      </w:pPr>
      <w:r w:rsidRPr="003B273F">
        <w:t xml:space="preserve">Textile Fabrication </w:t>
      </w:r>
    </w:p>
    <w:p w:rsidR="00000000" w:rsidRPr="003B273F" w:rsidRDefault="006379BD" w:rsidP="003B273F">
      <w:pPr>
        <w:pStyle w:val="ListBullet"/>
      </w:pPr>
      <w:r w:rsidRPr="003B273F">
        <w:t xml:space="preserve">Footwear Repair </w:t>
      </w:r>
    </w:p>
    <w:p w:rsidR="00000000" w:rsidRPr="003B273F" w:rsidRDefault="006379BD" w:rsidP="003B273F">
      <w:pPr>
        <w:pStyle w:val="ListBullet"/>
      </w:pPr>
      <w:r w:rsidRPr="003B273F">
        <w:t>Dry Cleaning Operations</w:t>
      </w:r>
    </w:p>
    <w:p w:rsidR="00000000" w:rsidRPr="003B273F" w:rsidRDefault="006379BD" w:rsidP="003B273F">
      <w:pPr>
        <w:pStyle w:val="ListBullet"/>
      </w:pPr>
      <w:r w:rsidRPr="003B273F">
        <w:t>Early Stage Wool Processing</w:t>
      </w:r>
    </w:p>
    <w:p w:rsidR="00000000" w:rsidRPr="003B273F" w:rsidRDefault="006379BD" w:rsidP="003B273F">
      <w:pPr>
        <w:pStyle w:val="ListBullet"/>
      </w:pPr>
      <w:r w:rsidRPr="003B273F">
        <w:t xml:space="preserve">Cotton Ginning </w:t>
      </w:r>
    </w:p>
    <w:p w:rsidR="00000000" w:rsidRPr="003B273F" w:rsidRDefault="006379BD" w:rsidP="003B273F">
      <w:pPr>
        <w:pStyle w:val="ListBullet"/>
      </w:pPr>
      <w:r w:rsidRPr="003B273F">
        <w:t xml:space="preserve">Millinery </w:t>
      </w:r>
    </w:p>
    <w:p w:rsidR="00000000" w:rsidRPr="003B273F" w:rsidRDefault="006379BD" w:rsidP="003B273F">
      <w:pPr>
        <w:pStyle w:val="ListBullet"/>
      </w:pPr>
      <w:r w:rsidRPr="003B273F">
        <w:t>Leather Goods Production</w:t>
      </w:r>
    </w:p>
    <w:p w:rsidR="00000000" w:rsidRPr="003B273F" w:rsidRDefault="006379BD" w:rsidP="003B273F">
      <w:pPr>
        <w:pStyle w:val="ListBullet"/>
      </w:pPr>
      <w:r w:rsidRPr="003B273F">
        <w:t>Hide Skin and Leather</w:t>
      </w:r>
    </w:p>
    <w:p w:rsidR="00000000" w:rsidRPr="003B273F" w:rsidRDefault="006379BD" w:rsidP="003B273F">
      <w:pPr>
        <w:pStyle w:val="ListBullet"/>
      </w:pPr>
      <w:r w:rsidRPr="003B273F">
        <w:t xml:space="preserve">Laundry Operations </w:t>
      </w:r>
    </w:p>
    <w:p w:rsidR="00000000" w:rsidRPr="003B273F" w:rsidRDefault="006379BD" w:rsidP="003B273F">
      <w:pPr>
        <w:pStyle w:val="ListBullet"/>
      </w:pPr>
      <w:r w:rsidRPr="003B273F">
        <w:t>TCF Mechanic</w:t>
      </w:r>
      <w:r w:rsidRPr="003B273F">
        <w:t>/Technician</w:t>
      </w:r>
    </w:p>
    <w:p w:rsidR="00000000" w:rsidRPr="003B273F" w:rsidRDefault="006379BD" w:rsidP="003B273F">
      <w:pPr>
        <w:pStyle w:val="BodyText"/>
      </w:pPr>
    </w:p>
    <w:p w:rsidR="00000000" w:rsidRPr="003B273F" w:rsidRDefault="006379BD" w:rsidP="003B273F">
      <w:pPr>
        <w:pStyle w:val="BodyText"/>
      </w:pPr>
      <w:r w:rsidRPr="003B273F">
        <w:t>Certificate III only in:</w:t>
      </w:r>
    </w:p>
    <w:p w:rsidR="00000000" w:rsidRPr="003B273F" w:rsidRDefault="006379BD" w:rsidP="003B273F">
      <w:pPr>
        <w:pStyle w:val="ListBullet"/>
      </w:pPr>
      <w:r w:rsidRPr="003B273F">
        <w:t>Textile Production</w:t>
      </w:r>
    </w:p>
    <w:p w:rsidR="00000000" w:rsidRPr="003B273F" w:rsidRDefault="006379BD" w:rsidP="003B273F">
      <w:pPr>
        <w:pStyle w:val="BodyText"/>
      </w:pPr>
    </w:p>
    <w:p w:rsidR="00000000" w:rsidRPr="003B273F" w:rsidRDefault="006379BD" w:rsidP="003B273F">
      <w:pPr>
        <w:pStyle w:val="BodyText"/>
      </w:pPr>
      <w:r w:rsidRPr="003B273F">
        <w:t>Certificate IV only in:</w:t>
      </w:r>
    </w:p>
    <w:p w:rsidR="00000000" w:rsidRPr="003B273F" w:rsidRDefault="006379BD" w:rsidP="003B273F">
      <w:pPr>
        <w:pStyle w:val="ListBullet"/>
      </w:pPr>
      <w:r w:rsidRPr="003B273F">
        <w:t>Clothing Production</w:t>
      </w:r>
    </w:p>
    <w:p w:rsidR="00000000" w:rsidRPr="003B273F" w:rsidRDefault="006379BD" w:rsidP="003B273F">
      <w:pPr>
        <w:pStyle w:val="ListBullet"/>
      </w:pPr>
      <w:r w:rsidRPr="003B273F">
        <w:t>Footwear Production</w:t>
      </w:r>
    </w:p>
    <w:p w:rsidR="00000000" w:rsidRPr="003B273F" w:rsidRDefault="006379BD" w:rsidP="003B273F">
      <w:pPr>
        <w:pStyle w:val="BodyText"/>
      </w:pPr>
    </w:p>
    <w:p w:rsidR="00000000" w:rsidRPr="003B273F" w:rsidRDefault="006379BD" w:rsidP="003B273F">
      <w:pPr>
        <w:pStyle w:val="BodyText"/>
      </w:pPr>
      <w:r w:rsidRPr="003B273F">
        <w:rPr>
          <w:rStyle w:val="SpecialBold"/>
        </w:rPr>
        <w:lastRenderedPageBreak/>
        <w:t>DELETED COMPONENTS</w:t>
      </w:r>
    </w:p>
    <w:p w:rsidR="00000000" w:rsidRPr="003B273F" w:rsidRDefault="006379BD" w:rsidP="003B273F">
      <w:pPr>
        <w:pStyle w:val="ListBullet"/>
      </w:pPr>
      <w:r w:rsidRPr="003B273F">
        <w:t>Certificate I in Early Stage Wool Processing</w:t>
      </w:r>
    </w:p>
    <w:p w:rsidR="00000000" w:rsidRPr="003B273F" w:rsidRDefault="006379BD" w:rsidP="003B273F">
      <w:pPr>
        <w:pStyle w:val="ListBullet"/>
      </w:pPr>
      <w:r w:rsidRPr="003B273F">
        <w:t>Certificate I in Textile Fabrication</w:t>
      </w:r>
    </w:p>
    <w:p w:rsidR="00000000" w:rsidRPr="003B273F" w:rsidRDefault="006379BD" w:rsidP="003B273F">
      <w:pPr>
        <w:pStyle w:val="ListBullet"/>
      </w:pPr>
      <w:r w:rsidRPr="003B273F">
        <w:t>Certif</w:t>
      </w:r>
      <w:r w:rsidRPr="003B273F">
        <w:t>icate I in Headwear/Millinery</w:t>
      </w:r>
    </w:p>
    <w:p w:rsidR="00000000" w:rsidRPr="003B273F" w:rsidRDefault="006379BD" w:rsidP="003B273F">
      <w:pPr>
        <w:pStyle w:val="ListBullet"/>
      </w:pPr>
      <w:r w:rsidRPr="003B273F">
        <w:t>Certificate I in Leather Goods Production</w:t>
      </w:r>
    </w:p>
    <w:p w:rsidR="00000000" w:rsidRPr="003B273F" w:rsidRDefault="006379BD" w:rsidP="003B273F">
      <w:pPr>
        <w:pStyle w:val="ListBullet"/>
      </w:pPr>
      <w:r w:rsidRPr="003B273F">
        <w:t>Certificate IV in Leather Goods Production</w:t>
      </w:r>
    </w:p>
    <w:p w:rsidR="00000000" w:rsidRPr="003B273F" w:rsidRDefault="006379BD" w:rsidP="003B273F">
      <w:pPr>
        <w:pStyle w:val="ListBullet"/>
      </w:pPr>
      <w:r w:rsidRPr="003B273F">
        <w:t>Certificate I in Laundry Operations</w:t>
      </w:r>
    </w:p>
    <w:p w:rsidR="00000000" w:rsidRPr="003B273F" w:rsidRDefault="006379BD" w:rsidP="003B273F">
      <w:pPr>
        <w:pStyle w:val="ListBullet"/>
      </w:pPr>
      <w:r w:rsidRPr="003B273F">
        <w:t>Certificate I in Dry Cleaning Operations</w:t>
      </w:r>
    </w:p>
    <w:p w:rsidR="00000000" w:rsidRPr="003B273F" w:rsidRDefault="006379BD" w:rsidP="003B273F">
      <w:pPr>
        <w:pStyle w:val="ListBullet"/>
      </w:pPr>
      <w:r w:rsidRPr="003B273F">
        <w:t>Certificate IV in Textile Production</w:t>
      </w:r>
    </w:p>
    <w:p w:rsidR="00000000" w:rsidRPr="003B273F" w:rsidRDefault="006379BD" w:rsidP="003B273F">
      <w:pPr>
        <w:pStyle w:val="ListBullet"/>
      </w:pPr>
      <w:r w:rsidRPr="003B273F">
        <w:t>Certificate IV in Hide Skin</w:t>
      </w:r>
      <w:r w:rsidRPr="003B273F">
        <w:t xml:space="preserve"> and Leather</w:t>
      </w:r>
    </w:p>
    <w:p w:rsidR="00000000" w:rsidRPr="003B273F" w:rsidRDefault="006379BD" w:rsidP="003B273F">
      <w:pPr>
        <w:pStyle w:val="ListBullet"/>
      </w:pPr>
      <w:r w:rsidRPr="003B273F">
        <w:t>Diploma of Textiles Clothing and Footwear</w:t>
      </w:r>
    </w:p>
    <w:p w:rsidR="00000000" w:rsidRPr="003B273F" w:rsidRDefault="006379BD" w:rsidP="003B273F">
      <w:pPr>
        <w:pStyle w:val="ListBullet"/>
      </w:pPr>
      <w:r w:rsidRPr="003B273F">
        <w:t>Advanced Diploma of Textiles Clothing and Footwear</w:t>
      </w:r>
    </w:p>
    <w:p w:rsidR="00000000" w:rsidRPr="003B273F" w:rsidRDefault="006379BD" w:rsidP="003B273F">
      <w:pPr>
        <w:pStyle w:val="BodyText"/>
      </w:pPr>
    </w:p>
    <w:p w:rsidR="00000000" w:rsidRPr="003B273F" w:rsidRDefault="006379BD" w:rsidP="003B273F">
      <w:pPr>
        <w:pStyle w:val="BodyText"/>
      </w:pPr>
      <w:r w:rsidRPr="003B273F">
        <w:rPr>
          <w:rStyle w:val="SpecialBold"/>
        </w:rPr>
        <w:t>MERGED COMPONENTS</w:t>
      </w:r>
    </w:p>
    <w:p w:rsidR="00000000" w:rsidRPr="003B273F" w:rsidRDefault="006379BD" w:rsidP="003B273F">
      <w:pPr>
        <w:pStyle w:val="ListBullet"/>
      </w:pPr>
      <w:r w:rsidRPr="003B273F">
        <w:t>Early Stage Wool Processing has been merged into Textile Production.</w:t>
      </w:r>
    </w:p>
    <w:p w:rsidR="00000000" w:rsidRPr="003B273F" w:rsidRDefault="006379BD" w:rsidP="003B273F">
      <w:pPr>
        <w:pStyle w:val="ListBullet"/>
      </w:pPr>
      <w:r w:rsidRPr="003B273F">
        <w:t>Leather Goods Production and Hide Skin and Leather have been m</w:t>
      </w:r>
      <w:r w:rsidRPr="003B273F">
        <w:t>erged into Leather Production.</w:t>
      </w:r>
    </w:p>
    <w:p w:rsidR="00000000" w:rsidRPr="003B273F" w:rsidRDefault="006379BD" w:rsidP="003B273F">
      <w:pPr>
        <w:pStyle w:val="BodyText"/>
      </w:pPr>
    </w:p>
    <w:p w:rsidR="00000000" w:rsidRPr="003B273F" w:rsidRDefault="006379BD" w:rsidP="003B273F">
      <w:pPr>
        <w:pStyle w:val="BodyText"/>
      </w:pPr>
      <w:r w:rsidRPr="003B273F">
        <w:rPr>
          <w:rStyle w:val="SpecialBold"/>
        </w:rPr>
        <w:t>NON-REVIEWED COMPONENTS</w:t>
      </w:r>
    </w:p>
    <w:p w:rsidR="00000000" w:rsidRPr="003B273F" w:rsidRDefault="006379BD" w:rsidP="003B273F">
      <w:pPr>
        <w:pStyle w:val="BodyText"/>
      </w:pPr>
      <w:r w:rsidRPr="003B273F">
        <w:t>Medical Grade Footwear qualifications were updated to include employability skills but not reviewed. This was due to the fact that this material was developed recently.</w:t>
      </w:r>
    </w:p>
    <w:p w:rsidR="00000000" w:rsidRPr="003B273F" w:rsidRDefault="006379BD" w:rsidP="003B273F">
      <w:pPr>
        <w:pStyle w:val="BodyText"/>
      </w:pPr>
    </w:p>
    <w:p w:rsidR="00000000" w:rsidRPr="003B273F" w:rsidRDefault="006379BD" w:rsidP="003B273F">
      <w:pPr>
        <w:pStyle w:val="BodyText"/>
      </w:pPr>
      <w:r w:rsidRPr="003B273F">
        <w:rPr>
          <w:rStyle w:val="SpecialBold"/>
        </w:rPr>
        <w:t>Acronyms used in this Training Package include:</w:t>
      </w:r>
    </w:p>
    <w:p w:rsidR="00000000" w:rsidRPr="003B273F" w:rsidRDefault="006379BD" w:rsidP="003B273F">
      <w:pPr>
        <w:pStyle w:val="BodyText"/>
      </w:pPr>
      <w:r w:rsidRPr="003B273F">
        <w:t xml:space="preserve">AQF </w:t>
      </w:r>
      <w:r w:rsidRPr="003B273F">
        <w:tab/>
        <w:t>Australian Qualifications Framework</w:t>
      </w:r>
    </w:p>
    <w:p w:rsidR="00000000" w:rsidRPr="003B273F" w:rsidRDefault="006379BD" w:rsidP="003B273F">
      <w:pPr>
        <w:pStyle w:val="BodyText"/>
      </w:pPr>
      <w:r w:rsidRPr="003B273F">
        <w:t xml:space="preserve">AQTF </w:t>
      </w:r>
      <w:r w:rsidRPr="003B273F">
        <w:tab/>
        <w:t>Australian Quality Training Framework</w:t>
      </w:r>
    </w:p>
    <w:p w:rsidR="00000000" w:rsidRPr="003B273F" w:rsidRDefault="006379BD" w:rsidP="003B273F">
      <w:pPr>
        <w:pStyle w:val="BodyText"/>
      </w:pPr>
      <w:r w:rsidRPr="003B273F">
        <w:t xml:space="preserve">DEST </w:t>
      </w:r>
      <w:r w:rsidRPr="003B273F">
        <w:tab/>
        <w:t>Department of Education Science and Training</w:t>
      </w:r>
    </w:p>
    <w:p w:rsidR="00000000" w:rsidRPr="003B273F" w:rsidRDefault="006379BD" w:rsidP="003B273F">
      <w:pPr>
        <w:pStyle w:val="BodyText"/>
      </w:pPr>
      <w:r w:rsidRPr="003B273F">
        <w:t xml:space="preserve">ISC </w:t>
      </w:r>
      <w:r w:rsidRPr="003B273F">
        <w:tab/>
        <w:t>Industry Skills Councils</w:t>
      </w:r>
    </w:p>
    <w:p w:rsidR="00000000" w:rsidRPr="003B273F" w:rsidRDefault="006379BD" w:rsidP="003B273F">
      <w:pPr>
        <w:pStyle w:val="BodyText"/>
      </w:pPr>
      <w:r w:rsidRPr="003B273F">
        <w:t xml:space="preserve">MSA </w:t>
      </w:r>
      <w:r w:rsidRPr="003B273F">
        <w:tab/>
        <w:t>Manufacturing Skills Australia</w:t>
      </w:r>
    </w:p>
    <w:p w:rsidR="00000000" w:rsidRPr="003B273F" w:rsidRDefault="006379BD" w:rsidP="003B273F">
      <w:pPr>
        <w:pStyle w:val="BodyText"/>
      </w:pPr>
      <w:r w:rsidRPr="003B273F">
        <w:t xml:space="preserve">NTF </w:t>
      </w:r>
      <w:r w:rsidRPr="003B273F">
        <w:tab/>
        <w:t>N</w:t>
      </w:r>
      <w:r w:rsidRPr="003B273F">
        <w:t>ational Training Framework</w:t>
      </w:r>
    </w:p>
    <w:p w:rsidR="00000000" w:rsidRPr="003B273F" w:rsidRDefault="006379BD" w:rsidP="003B273F">
      <w:pPr>
        <w:pStyle w:val="BodyText"/>
      </w:pPr>
      <w:r w:rsidRPr="003B273F">
        <w:t xml:space="preserve">NQC </w:t>
      </w:r>
      <w:r w:rsidRPr="003B273F">
        <w:tab/>
        <w:t>National Quality Council</w:t>
      </w:r>
    </w:p>
    <w:p w:rsidR="00000000" w:rsidRPr="003B273F" w:rsidRDefault="006379BD" w:rsidP="003B273F">
      <w:pPr>
        <w:pStyle w:val="BodyText"/>
      </w:pPr>
      <w:r w:rsidRPr="003B273F">
        <w:t>OHS</w:t>
      </w:r>
      <w:r w:rsidRPr="003B273F">
        <w:tab/>
        <w:t>Occupational Health and Safety</w:t>
      </w:r>
    </w:p>
    <w:p w:rsidR="00000000" w:rsidRPr="003B273F" w:rsidRDefault="006379BD" w:rsidP="003B273F">
      <w:pPr>
        <w:pStyle w:val="BodyText"/>
      </w:pPr>
      <w:r w:rsidRPr="003B273F">
        <w:t xml:space="preserve">RTO </w:t>
      </w:r>
      <w:r w:rsidRPr="003B273F">
        <w:tab/>
        <w:t>Registered Training Organisation</w:t>
      </w:r>
    </w:p>
    <w:p w:rsidR="00000000" w:rsidRPr="003B273F" w:rsidRDefault="006379BD" w:rsidP="003B273F">
      <w:pPr>
        <w:pStyle w:val="BodyText"/>
      </w:pPr>
      <w:r w:rsidRPr="003B273F">
        <w:t>TCF</w:t>
      </w:r>
      <w:r w:rsidRPr="003B273F">
        <w:tab/>
        <w:t>Textiles Clothing and Footwear</w:t>
      </w:r>
    </w:p>
    <w:p w:rsidR="00000000" w:rsidRPr="003B273F" w:rsidRDefault="006379BD" w:rsidP="003B273F">
      <w:pPr>
        <w:pStyle w:val="BodyText"/>
      </w:pPr>
      <w:r w:rsidRPr="003B273F">
        <w:t xml:space="preserve">VET </w:t>
      </w:r>
      <w:r w:rsidRPr="003B273F">
        <w:tab/>
        <w:t>Vocational Education and Training</w:t>
      </w:r>
    </w:p>
    <w:p w:rsidR="00000000" w:rsidRPr="003B273F" w:rsidRDefault="006379BD" w:rsidP="003B273F">
      <w:pPr>
        <w:pStyle w:val="BodyText"/>
      </w:pPr>
    </w:p>
    <w:p w:rsidR="00000000" w:rsidRPr="003B273F" w:rsidRDefault="006379BD" w:rsidP="003B273F">
      <w:pPr>
        <w:pStyle w:val="Heading4"/>
      </w:pPr>
      <w:r w:rsidRPr="003B273F">
        <w:t>The Project Team for the development of LMT07:</w:t>
      </w:r>
    </w:p>
    <w:p w:rsidR="00000000" w:rsidRPr="003B273F" w:rsidRDefault="006379BD" w:rsidP="003B273F">
      <w:pPr>
        <w:pStyle w:val="BodyText"/>
      </w:pPr>
    </w:p>
    <w:tbl>
      <w:tblPr>
        <w:tblW w:w="0" w:type="auto"/>
        <w:tblLayout w:type="fixed"/>
        <w:tblCellMar>
          <w:left w:w="62" w:type="dxa"/>
          <w:right w:w="62" w:type="dxa"/>
        </w:tblCellMar>
        <w:tblLook w:val="0000" w:firstRow="0" w:lastRow="0" w:firstColumn="0" w:lastColumn="0" w:noHBand="0" w:noVBand="0"/>
      </w:tblPr>
      <w:tblGrid>
        <w:gridCol w:w="1872"/>
        <w:gridCol w:w="7198"/>
      </w:tblGrid>
      <w:tr w:rsidR="00000000" w:rsidTr="003B273F">
        <w:tc>
          <w:tcPr>
            <w:tcW w:w="1872" w:type="dxa"/>
            <w:tcBorders>
              <w:top w:val="nil"/>
              <w:left w:val="nil"/>
              <w:bottom w:val="nil"/>
              <w:right w:val="nil"/>
            </w:tcBorders>
            <w:tcMar>
              <w:top w:w="0" w:type="dxa"/>
              <w:left w:w="62" w:type="dxa"/>
              <w:bottom w:w="0" w:type="dxa"/>
              <w:right w:w="62" w:type="dxa"/>
            </w:tcMar>
          </w:tcPr>
          <w:p w:rsidR="00000000" w:rsidRDefault="006379BD" w:rsidP="003B273F">
            <w:pPr>
              <w:pStyle w:val="BodyText"/>
              <w:rPr>
                <w:lang w:val="en-NZ"/>
              </w:rPr>
            </w:pPr>
            <w:r w:rsidRPr="003B273F">
              <w:t xml:space="preserve">Bob Paton </w:t>
            </w:r>
          </w:p>
        </w:tc>
        <w:tc>
          <w:tcPr>
            <w:tcW w:w="7198" w:type="dxa"/>
            <w:tcBorders>
              <w:top w:val="nil"/>
              <w:left w:val="nil"/>
              <w:bottom w:val="nil"/>
              <w:right w:val="nil"/>
            </w:tcBorders>
            <w:tcMar>
              <w:top w:w="0" w:type="dxa"/>
              <w:left w:w="62" w:type="dxa"/>
              <w:bottom w:w="0" w:type="dxa"/>
              <w:right w:w="62" w:type="dxa"/>
            </w:tcMar>
          </w:tcPr>
          <w:p w:rsidR="00000000" w:rsidRPr="003B273F" w:rsidRDefault="006379BD" w:rsidP="003B273F">
            <w:pPr>
              <w:pStyle w:val="BodyText"/>
            </w:pPr>
            <w:r w:rsidRPr="003B273F">
              <w:t>Chief Executive Officer</w:t>
            </w:r>
          </w:p>
          <w:p w:rsidR="00000000" w:rsidRDefault="006379BD" w:rsidP="003B273F">
            <w:pPr>
              <w:pStyle w:val="BodyText"/>
              <w:rPr>
                <w:lang w:val="en-NZ"/>
              </w:rPr>
            </w:pPr>
            <w:r w:rsidRPr="003B273F">
              <w:t>Manufacturing Skills Australia</w:t>
            </w:r>
          </w:p>
        </w:tc>
      </w:tr>
      <w:tr w:rsidR="00000000" w:rsidTr="003B273F">
        <w:tc>
          <w:tcPr>
            <w:tcW w:w="1872" w:type="dxa"/>
            <w:tcBorders>
              <w:top w:val="nil"/>
              <w:left w:val="nil"/>
              <w:bottom w:val="nil"/>
              <w:right w:val="nil"/>
            </w:tcBorders>
            <w:tcMar>
              <w:top w:w="0" w:type="dxa"/>
              <w:left w:w="62" w:type="dxa"/>
              <w:bottom w:w="0" w:type="dxa"/>
              <w:right w:w="62" w:type="dxa"/>
            </w:tcMar>
          </w:tcPr>
          <w:p w:rsidR="00000000" w:rsidRDefault="006379BD" w:rsidP="003B273F">
            <w:pPr>
              <w:pStyle w:val="BodyText"/>
              <w:rPr>
                <w:lang w:val="en-NZ"/>
              </w:rPr>
            </w:pPr>
            <w:r w:rsidRPr="003B273F">
              <w:t xml:space="preserve">Sue Woodward </w:t>
            </w:r>
          </w:p>
        </w:tc>
        <w:tc>
          <w:tcPr>
            <w:tcW w:w="7198" w:type="dxa"/>
            <w:tcBorders>
              <w:top w:val="nil"/>
              <w:left w:val="nil"/>
              <w:bottom w:val="nil"/>
              <w:right w:val="nil"/>
            </w:tcBorders>
            <w:tcMar>
              <w:top w:w="0" w:type="dxa"/>
              <w:left w:w="62" w:type="dxa"/>
              <w:bottom w:w="0" w:type="dxa"/>
              <w:right w:w="62" w:type="dxa"/>
            </w:tcMar>
          </w:tcPr>
          <w:p w:rsidR="00000000" w:rsidRPr="003B273F" w:rsidRDefault="006379BD" w:rsidP="003B273F">
            <w:pPr>
              <w:pStyle w:val="BodyText"/>
            </w:pPr>
            <w:r w:rsidRPr="003B273F">
              <w:t>Deputy Chief Executive Officer</w:t>
            </w:r>
          </w:p>
          <w:p w:rsidR="00000000" w:rsidRDefault="006379BD" w:rsidP="003B273F">
            <w:pPr>
              <w:pStyle w:val="BodyText"/>
              <w:rPr>
                <w:lang w:val="en-NZ"/>
              </w:rPr>
            </w:pPr>
            <w:r w:rsidRPr="003B273F">
              <w:t>Manufacturing Skills Australia</w:t>
            </w:r>
          </w:p>
        </w:tc>
      </w:tr>
      <w:tr w:rsidR="00000000" w:rsidTr="003B273F">
        <w:tc>
          <w:tcPr>
            <w:tcW w:w="1872" w:type="dxa"/>
            <w:tcBorders>
              <w:top w:val="nil"/>
              <w:left w:val="nil"/>
              <w:bottom w:val="nil"/>
              <w:right w:val="nil"/>
            </w:tcBorders>
            <w:tcMar>
              <w:top w:w="0" w:type="dxa"/>
              <w:left w:w="62" w:type="dxa"/>
              <w:bottom w:w="0" w:type="dxa"/>
              <w:right w:w="62" w:type="dxa"/>
            </w:tcMar>
          </w:tcPr>
          <w:p w:rsidR="00000000" w:rsidRDefault="006379BD" w:rsidP="003B273F">
            <w:pPr>
              <w:pStyle w:val="BodyText"/>
              <w:rPr>
                <w:lang w:val="en-NZ"/>
              </w:rPr>
            </w:pPr>
            <w:r w:rsidRPr="003B273F">
              <w:t xml:space="preserve">Jack Cunningham </w:t>
            </w:r>
          </w:p>
        </w:tc>
        <w:tc>
          <w:tcPr>
            <w:tcW w:w="7198" w:type="dxa"/>
            <w:tcBorders>
              <w:top w:val="nil"/>
              <w:left w:val="nil"/>
              <w:bottom w:val="nil"/>
              <w:right w:val="nil"/>
            </w:tcBorders>
            <w:tcMar>
              <w:top w:w="0" w:type="dxa"/>
              <w:left w:w="62" w:type="dxa"/>
              <w:bottom w:w="0" w:type="dxa"/>
              <w:right w:w="62" w:type="dxa"/>
            </w:tcMar>
          </w:tcPr>
          <w:p w:rsidR="00000000" w:rsidRPr="003B273F" w:rsidRDefault="006379BD" w:rsidP="003B273F">
            <w:pPr>
              <w:pStyle w:val="BodyText"/>
            </w:pPr>
            <w:r w:rsidRPr="003B273F">
              <w:t>Industry Coordinator,</w:t>
            </w:r>
          </w:p>
          <w:p w:rsidR="00000000" w:rsidRDefault="006379BD" w:rsidP="003B273F">
            <w:pPr>
              <w:pStyle w:val="BodyText"/>
              <w:rPr>
                <w:lang w:val="en-NZ"/>
              </w:rPr>
            </w:pPr>
            <w:r w:rsidRPr="003B273F">
              <w:lastRenderedPageBreak/>
              <w:t>Manufacturing Skills Australia</w:t>
            </w:r>
          </w:p>
        </w:tc>
      </w:tr>
      <w:tr w:rsidR="00000000" w:rsidTr="003B273F">
        <w:tc>
          <w:tcPr>
            <w:tcW w:w="1872" w:type="dxa"/>
            <w:tcBorders>
              <w:top w:val="nil"/>
              <w:left w:val="nil"/>
              <w:bottom w:val="nil"/>
              <w:right w:val="nil"/>
            </w:tcBorders>
            <w:tcMar>
              <w:top w:w="0" w:type="dxa"/>
              <w:left w:w="62" w:type="dxa"/>
              <w:bottom w:w="0" w:type="dxa"/>
              <w:right w:w="62" w:type="dxa"/>
            </w:tcMar>
          </w:tcPr>
          <w:p w:rsidR="00000000" w:rsidRDefault="006379BD" w:rsidP="003B273F">
            <w:pPr>
              <w:pStyle w:val="BodyText"/>
              <w:rPr>
                <w:lang w:val="en-NZ"/>
              </w:rPr>
            </w:pPr>
            <w:r w:rsidRPr="003B273F">
              <w:lastRenderedPageBreak/>
              <w:t>Richard Jenkins</w:t>
            </w:r>
          </w:p>
        </w:tc>
        <w:tc>
          <w:tcPr>
            <w:tcW w:w="7198" w:type="dxa"/>
            <w:tcBorders>
              <w:top w:val="nil"/>
              <w:left w:val="nil"/>
              <w:bottom w:val="nil"/>
              <w:right w:val="nil"/>
            </w:tcBorders>
            <w:tcMar>
              <w:top w:w="0" w:type="dxa"/>
              <w:left w:w="62" w:type="dxa"/>
              <w:bottom w:w="0" w:type="dxa"/>
              <w:right w:w="62" w:type="dxa"/>
            </w:tcMar>
          </w:tcPr>
          <w:p w:rsidR="00000000" w:rsidRDefault="006379BD" w:rsidP="003B273F">
            <w:pPr>
              <w:pStyle w:val="BodyText"/>
              <w:rPr>
                <w:lang w:val="en-NZ"/>
              </w:rPr>
            </w:pPr>
            <w:r w:rsidRPr="003B273F">
              <w:t>Richard Jenkins and Associates</w:t>
            </w:r>
          </w:p>
        </w:tc>
      </w:tr>
      <w:tr w:rsidR="00000000" w:rsidTr="003B273F">
        <w:tc>
          <w:tcPr>
            <w:tcW w:w="1872" w:type="dxa"/>
            <w:tcBorders>
              <w:top w:val="nil"/>
              <w:left w:val="nil"/>
              <w:bottom w:val="nil"/>
              <w:right w:val="nil"/>
            </w:tcBorders>
            <w:tcMar>
              <w:top w:w="0" w:type="dxa"/>
              <w:left w:w="62" w:type="dxa"/>
              <w:bottom w:w="0" w:type="dxa"/>
              <w:right w:w="62" w:type="dxa"/>
            </w:tcMar>
          </w:tcPr>
          <w:p w:rsidR="00000000" w:rsidRDefault="006379BD" w:rsidP="003B273F">
            <w:pPr>
              <w:pStyle w:val="BodyText"/>
              <w:rPr>
                <w:lang w:val="en-NZ"/>
              </w:rPr>
            </w:pPr>
            <w:r w:rsidRPr="003B273F">
              <w:t>Anna McAteer</w:t>
            </w:r>
          </w:p>
        </w:tc>
        <w:tc>
          <w:tcPr>
            <w:tcW w:w="7198" w:type="dxa"/>
            <w:tcBorders>
              <w:top w:val="nil"/>
              <w:left w:val="nil"/>
              <w:bottom w:val="nil"/>
              <w:right w:val="nil"/>
            </w:tcBorders>
            <w:tcMar>
              <w:top w:w="0" w:type="dxa"/>
              <w:left w:w="62" w:type="dxa"/>
              <w:bottom w:w="0" w:type="dxa"/>
              <w:right w:w="62" w:type="dxa"/>
            </w:tcMar>
          </w:tcPr>
          <w:p w:rsidR="00000000" w:rsidRDefault="006379BD" w:rsidP="003B273F">
            <w:pPr>
              <w:pStyle w:val="BodyText"/>
              <w:rPr>
                <w:lang w:val="en-NZ"/>
              </w:rPr>
            </w:pPr>
            <w:r w:rsidRPr="003B273F">
              <w:t>Richard Jenkins and Associates</w:t>
            </w:r>
          </w:p>
        </w:tc>
      </w:tr>
      <w:tr w:rsidR="00000000" w:rsidRPr="003B273F" w:rsidTr="003B273F">
        <w:tc>
          <w:tcPr>
            <w:tcW w:w="1872" w:type="dxa"/>
            <w:tcBorders>
              <w:top w:val="nil"/>
              <w:left w:val="nil"/>
              <w:bottom w:val="nil"/>
              <w:right w:val="nil"/>
            </w:tcBorders>
            <w:tcMar>
              <w:top w:w="0" w:type="dxa"/>
              <w:left w:w="62" w:type="dxa"/>
              <w:bottom w:w="0" w:type="dxa"/>
              <w:right w:w="62" w:type="dxa"/>
            </w:tcMar>
          </w:tcPr>
          <w:p w:rsidR="00000000" w:rsidRDefault="006379BD" w:rsidP="003B273F">
            <w:pPr>
              <w:pStyle w:val="BodyText"/>
              <w:rPr>
                <w:lang w:val="en-NZ"/>
              </w:rPr>
            </w:pPr>
            <w:r w:rsidRPr="003B273F">
              <w:t>Kerrie Clarke</w:t>
            </w:r>
          </w:p>
        </w:tc>
        <w:tc>
          <w:tcPr>
            <w:tcW w:w="7198" w:type="dxa"/>
            <w:tcBorders>
              <w:top w:val="nil"/>
              <w:left w:val="nil"/>
              <w:bottom w:val="nil"/>
              <w:right w:val="nil"/>
            </w:tcBorders>
            <w:tcMar>
              <w:top w:w="0" w:type="dxa"/>
              <w:left w:w="62" w:type="dxa"/>
              <w:bottom w:w="0" w:type="dxa"/>
              <w:right w:w="62" w:type="dxa"/>
            </w:tcMar>
          </w:tcPr>
          <w:p w:rsidR="00000000" w:rsidRPr="003B273F" w:rsidRDefault="006379BD" w:rsidP="003B273F">
            <w:pPr>
              <w:pStyle w:val="BodyText"/>
            </w:pPr>
            <w:r w:rsidRPr="003B273F">
              <w:t>Affinity@Work</w:t>
            </w:r>
          </w:p>
        </w:tc>
      </w:tr>
    </w:tbl>
    <w:p w:rsidR="00000000" w:rsidRPr="003B273F" w:rsidRDefault="006379BD" w:rsidP="003B273F">
      <w:pPr>
        <w:pStyle w:val="BodyText"/>
      </w:pPr>
    </w:p>
    <w:p w:rsidR="00000000" w:rsidRPr="003B273F" w:rsidRDefault="006379BD" w:rsidP="003B273F">
      <w:pPr>
        <w:pStyle w:val="BodyText"/>
      </w:pPr>
      <w:r w:rsidRPr="003B273F">
        <w:t>Special thanks to the Textiles, Clothing and Footwear company managers and staff and RTO representatives who generously contributed their valuable ti</w:t>
      </w:r>
      <w:r w:rsidRPr="003B273F">
        <w:t>me to the review and development of this Training Package.</w:t>
      </w:r>
    </w:p>
    <w:p w:rsidR="00000000" w:rsidRPr="003B273F" w:rsidRDefault="006379BD" w:rsidP="003B273F">
      <w:pPr>
        <w:pStyle w:val="Heading4"/>
      </w:pPr>
      <w:r w:rsidRPr="003B273F">
        <w:t>Development of LMT07</w:t>
      </w:r>
    </w:p>
    <w:p w:rsidR="00000000" w:rsidRPr="003B273F" w:rsidRDefault="006379BD" w:rsidP="003B273F">
      <w:pPr>
        <w:pStyle w:val="BodyText"/>
      </w:pPr>
      <w:r w:rsidRPr="003B273F">
        <w:t>LMT07 replaces LMT00. It has been developed as a result of extensive consultation and validation that took place in two stages carried out between November 2002 and November 20</w:t>
      </w:r>
      <w:r w:rsidRPr="003B273F">
        <w:t>06. The package has been revised to address the needs of all sectors of the textiles, clothing and footwear industries.</w:t>
      </w:r>
    </w:p>
    <w:p w:rsidR="00000000" w:rsidRPr="003B273F" w:rsidRDefault="006379BD" w:rsidP="003B273F">
      <w:pPr>
        <w:pStyle w:val="Heading4"/>
      </w:pPr>
    </w:p>
    <w:p w:rsidR="00000000" w:rsidRPr="003B273F" w:rsidRDefault="006379BD" w:rsidP="003B273F">
      <w:pPr>
        <w:pStyle w:val="Heading4"/>
      </w:pPr>
      <w:r w:rsidRPr="003B273F">
        <w:t>The review process</w:t>
      </w:r>
    </w:p>
    <w:p w:rsidR="00000000" w:rsidRPr="003B273F" w:rsidRDefault="006379BD" w:rsidP="003B273F">
      <w:pPr>
        <w:pStyle w:val="BodyText"/>
      </w:pPr>
      <w:r w:rsidRPr="003B273F">
        <w:t>The TCF Training Package LMT00 was published by Australian Training Products (ATP) in July 2000. A Phase One Review of the TCF Training Package was conducted from November 2002 until December 2003. After considering the Phase One Review Report, ANTA contra</w:t>
      </w:r>
      <w:r w:rsidRPr="003B273F">
        <w:t>cted Light Manufacturing Training Australia in February 2004 to conduct the Phase Two Review. However, because of the size of the TCF Training Package and the impending transfer of ANTA functions to DEST, ANTA decided to divide the Phase Two review into tw</w:t>
      </w:r>
      <w:r w:rsidRPr="003B273F">
        <w:t>o stages. The TCF Training Package LMT00 Version 3 was the result of the Phase Two Stage One Review, while this new TCF Training Package coded LMT07 covers these outcomes as well as those from the Phase Two Stage Two Review.</w:t>
      </w:r>
    </w:p>
    <w:p w:rsidR="00000000" w:rsidRPr="003B273F" w:rsidRDefault="006379BD" w:rsidP="003B273F">
      <w:pPr>
        <w:pStyle w:val="BodyText"/>
      </w:pPr>
      <w:r w:rsidRPr="003B273F">
        <w:t xml:space="preserve">The Phase Two Stage One Review </w:t>
      </w:r>
      <w:r w:rsidRPr="003B273F">
        <w:t>was conducted between February 2004 and January 2005 and included confirmation and implementation of recommendations relating to the Textile, Footwear and Clothing sectors up to Certificate III for textile production, clothing production, footwear producti</w:t>
      </w:r>
      <w:r w:rsidRPr="003B273F">
        <w:t>on and the establishment of new qualifications in Technical Textiles and Nonwovens and Fashion Design and Technology. The Phase Two Stage One Review was endorsed as LMT00 Version 3 in October 2006. An extended delay between submission and endorsement was t</w:t>
      </w:r>
      <w:r w:rsidRPr="003B273F">
        <w:t>he result of significant industry change as ANTA responsibilities were transferred to DEST, and with changes to the Fashion Design and Technology qualification titles to achieve industry support.</w:t>
      </w:r>
    </w:p>
    <w:p w:rsidR="00000000" w:rsidRPr="003B273F" w:rsidRDefault="006379BD" w:rsidP="003B273F">
      <w:pPr>
        <w:pStyle w:val="BodyText"/>
      </w:pPr>
      <w:r w:rsidRPr="003B273F">
        <w:t>The Phase Two Stage Two Review was conducted between June 20</w:t>
      </w:r>
      <w:r w:rsidRPr="003B273F">
        <w:t>05 and December 2006 and included confirmation and implementation of recommendations relating to the remaining TCF sectors and the addition of new qualifications in Textile Design and Development, Textile Technology, Millinery and Fashion and Textiles Merc</w:t>
      </w:r>
      <w:r w:rsidRPr="003B273F">
        <w:t>handising.</w:t>
      </w:r>
    </w:p>
    <w:p w:rsidR="00000000" w:rsidRPr="003B273F" w:rsidRDefault="006379BD" w:rsidP="003B273F">
      <w:pPr>
        <w:pStyle w:val="BodyText"/>
      </w:pPr>
      <w:r w:rsidRPr="003B273F">
        <w:t>Both Phase 1 and Phase 2 were overseen by an Industry and RTO Reference Group comprising industry and RTO stakeholders. Those members marked ‘</w:t>
      </w:r>
      <w:r w:rsidRPr="003B273F">
        <w:rPr>
          <w:rStyle w:val="Emphasis"/>
        </w:rPr>
        <w:t>continuous’</w:t>
      </w:r>
      <w:r w:rsidRPr="003B273F">
        <w:t xml:space="preserve"> served on the Steering Committee for all of the Review. </w:t>
      </w:r>
    </w:p>
    <w:p w:rsidR="00000000" w:rsidRPr="003B273F" w:rsidRDefault="006379BD" w:rsidP="003B273F">
      <w:pPr>
        <w:pStyle w:val="BodyText"/>
      </w:pPr>
      <w:r w:rsidRPr="003B273F">
        <w:rPr>
          <w:rStyle w:val="SpecialBold"/>
        </w:rPr>
        <w:t>Industry Reference Group Membershi</w:t>
      </w:r>
      <w:r w:rsidRPr="003B273F">
        <w:rPr>
          <w:rStyle w:val="SpecialBold"/>
        </w:rPr>
        <w:t>p</w:t>
      </w:r>
    </w:p>
    <w:p w:rsidR="00000000" w:rsidRPr="003B273F" w:rsidRDefault="006379BD" w:rsidP="003B273F">
      <w:pPr>
        <w:pStyle w:val="BodyText"/>
      </w:pPr>
      <w:r w:rsidRPr="003B273F">
        <w:t xml:space="preserve">Steve Gunn </w:t>
      </w:r>
      <w:r w:rsidRPr="003B273F">
        <w:tab/>
      </w:r>
      <w:r w:rsidRPr="003B273F">
        <w:tab/>
        <w:t xml:space="preserve">Blundstone Pty Ltd (Chair Phase Two) </w:t>
      </w:r>
      <w:r w:rsidRPr="003B273F">
        <w:rPr>
          <w:rStyle w:val="Emphasis"/>
        </w:rPr>
        <w:t>continuous</w:t>
      </w:r>
    </w:p>
    <w:p w:rsidR="00000000" w:rsidRPr="003B273F" w:rsidRDefault="006379BD" w:rsidP="003B273F">
      <w:pPr>
        <w:pStyle w:val="BodyText"/>
      </w:pPr>
      <w:r w:rsidRPr="003B273F">
        <w:lastRenderedPageBreak/>
        <w:t>Mike Smith</w:t>
      </w:r>
      <w:r w:rsidRPr="003B273F">
        <w:tab/>
      </w:r>
      <w:r w:rsidRPr="003B273F">
        <w:tab/>
        <w:t>Sheridan Australia</w:t>
      </w:r>
    </w:p>
    <w:p w:rsidR="00000000" w:rsidRPr="003B273F" w:rsidRDefault="006379BD" w:rsidP="003B273F">
      <w:pPr>
        <w:pStyle w:val="BodyText"/>
      </w:pPr>
      <w:r w:rsidRPr="003B273F">
        <w:t>Ashley van Krieken</w:t>
      </w:r>
      <w:r w:rsidRPr="003B273F">
        <w:tab/>
        <w:t xml:space="preserve">Textiles Fashion Industry Association </w:t>
      </w:r>
      <w:r w:rsidRPr="003B273F">
        <w:rPr>
          <w:rStyle w:val="Emphasis"/>
        </w:rPr>
        <w:t>continuous</w:t>
      </w:r>
    </w:p>
    <w:p w:rsidR="00000000" w:rsidRPr="003B273F" w:rsidRDefault="006379BD" w:rsidP="003B273F">
      <w:pPr>
        <w:pStyle w:val="BodyText"/>
      </w:pPr>
      <w:r w:rsidRPr="003B273F">
        <w:t>Tony Woolgar</w:t>
      </w:r>
      <w:r w:rsidRPr="003B273F">
        <w:tab/>
      </w:r>
      <w:r w:rsidRPr="003B273F">
        <w:tab/>
        <w:t xml:space="preserve">Textile Clothing Footwear Union of Australia </w:t>
      </w:r>
      <w:r w:rsidRPr="003B273F">
        <w:rPr>
          <w:rStyle w:val="Emphasis"/>
        </w:rPr>
        <w:t>continuous</w:t>
      </w:r>
    </w:p>
    <w:p w:rsidR="00000000" w:rsidRPr="003B273F" w:rsidRDefault="006379BD" w:rsidP="003B273F">
      <w:pPr>
        <w:pStyle w:val="BodyText"/>
      </w:pPr>
      <w:r w:rsidRPr="003B273F">
        <w:t>Keith Bartlett</w:t>
      </w:r>
      <w:r w:rsidRPr="003B273F">
        <w:tab/>
      </w:r>
      <w:r w:rsidRPr="003B273F">
        <w:tab/>
        <w:t>C E Bart</w:t>
      </w:r>
      <w:r w:rsidRPr="003B273F">
        <w:t xml:space="preserve">lett Pty Ltd </w:t>
      </w:r>
      <w:r w:rsidRPr="003B273F">
        <w:rPr>
          <w:rStyle w:val="Emphasis"/>
        </w:rPr>
        <w:t>continuous</w:t>
      </w:r>
    </w:p>
    <w:p w:rsidR="00000000" w:rsidRPr="003B273F" w:rsidRDefault="006379BD" w:rsidP="003B273F">
      <w:pPr>
        <w:pStyle w:val="BodyText"/>
      </w:pPr>
      <w:r w:rsidRPr="003B273F">
        <w:t>Morrie Bellaver</w:t>
      </w:r>
      <w:r w:rsidRPr="003B273F">
        <w:tab/>
      </w:r>
      <w:r w:rsidRPr="003B273F">
        <w:tab/>
        <w:t>QLD Department Employment &amp; Training</w:t>
      </w:r>
    </w:p>
    <w:p w:rsidR="00000000" w:rsidRPr="003B273F" w:rsidRDefault="006379BD" w:rsidP="003B273F">
      <w:pPr>
        <w:pStyle w:val="BodyText"/>
      </w:pPr>
      <w:r w:rsidRPr="003B273F">
        <w:t>Val Cullen</w:t>
      </w:r>
      <w:r w:rsidRPr="003B273F">
        <w:tab/>
      </w:r>
      <w:r w:rsidRPr="003B273F">
        <w:tab/>
        <w:t>Gosh Leather</w:t>
      </w:r>
    </w:p>
    <w:p w:rsidR="00000000" w:rsidRPr="003B273F" w:rsidRDefault="006379BD" w:rsidP="003B273F">
      <w:pPr>
        <w:pStyle w:val="BodyText"/>
      </w:pPr>
      <w:r w:rsidRPr="003B273F">
        <w:t>Howard Duffy</w:t>
      </w:r>
      <w:r w:rsidRPr="003B273F">
        <w:tab/>
      </w:r>
      <w:r w:rsidRPr="003B273F">
        <w:tab/>
        <w:t xml:space="preserve">Bells Dry Cleaners </w:t>
      </w:r>
      <w:r w:rsidRPr="003B273F">
        <w:rPr>
          <w:rStyle w:val="Emphasis"/>
        </w:rPr>
        <w:t>continuous</w:t>
      </w:r>
    </w:p>
    <w:p w:rsidR="00000000" w:rsidRPr="003B273F" w:rsidRDefault="006379BD" w:rsidP="003B273F">
      <w:pPr>
        <w:pStyle w:val="BodyText"/>
      </w:pPr>
      <w:r w:rsidRPr="003B273F">
        <w:t>Larry Gould</w:t>
      </w:r>
      <w:r w:rsidRPr="003B273F">
        <w:tab/>
      </w:r>
      <w:r w:rsidRPr="003B273F">
        <w:tab/>
        <w:t xml:space="preserve">Mountcastle Pty Ltd </w:t>
      </w:r>
      <w:r w:rsidRPr="003B273F">
        <w:rPr>
          <w:rStyle w:val="Emphasis"/>
        </w:rPr>
        <w:t>continuous</w:t>
      </w:r>
    </w:p>
    <w:p w:rsidR="00000000" w:rsidRPr="003B273F" w:rsidRDefault="006379BD" w:rsidP="003B273F">
      <w:pPr>
        <w:pStyle w:val="BodyText"/>
      </w:pPr>
      <w:r w:rsidRPr="003B273F">
        <w:t>Connie Hart</w:t>
      </w:r>
      <w:r w:rsidRPr="003B273F">
        <w:tab/>
      </w:r>
      <w:r w:rsidRPr="003B273F">
        <w:tab/>
        <w:t xml:space="preserve">ITAM ESD NSW TAFE </w:t>
      </w:r>
    </w:p>
    <w:p w:rsidR="00000000" w:rsidRPr="003B273F" w:rsidRDefault="006379BD" w:rsidP="003B273F">
      <w:pPr>
        <w:pStyle w:val="BodyText"/>
      </w:pPr>
      <w:r w:rsidRPr="003B273F">
        <w:t>Paul Newberry</w:t>
      </w:r>
      <w:r w:rsidRPr="003B273F">
        <w:tab/>
      </w:r>
      <w:r w:rsidRPr="003B273F">
        <w:tab/>
        <w:t xml:space="preserve">Alsco Pty. Ltd. </w:t>
      </w:r>
      <w:r w:rsidRPr="003B273F">
        <w:rPr>
          <w:rStyle w:val="Emphasis"/>
        </w:rPr>
        <w:t>co</w:t>
      </w:r>
      <w:r w:rsidRPr="003B273F">
        <w:rPr>
          <w:rStyle w:val="Emphasis"/>
        </w:rPr>
        <w:t>ntinuous</w:t>
      </w:r>
    </w:p>
    <w:p w:rsidR="00000000" w:rsidRPr="003B273F" w:rsidRDefault="006379BD" w:rsidP="003B273F">
      <w:pPr>
        <w:pStyle w:val="BodyText"/>
      </w:pPr>
      <w:r w:rsidRPr="003B273F">
        <w:t>Tom Jackett</w:t>
      </w:r>
      <w:r w:rsidRPr="003B273F">
        <w:tab/>
      </w:r>
      <w:r w:rsidRPr="003B273F">
        <w:tab/>
        <w:t>Australian Defence Apparel Pty Ltd</w:t>
      </w:r>
    </w:p>
    <w:p w:rsidR="00000000" w:rsidRPr="003B273F" w:rsidRDefault="006379BD" w:rsidP="003B273F">
      <w:pPr>
        <w:pStyle w:val="BodyText"/>
      </w:pPr>
      <w:r w:rsidRPr="003B273F">
        <w:t xml:space="preserve">Bob Lamb </w:t>
      </w:r>
      <w:r w:rsidRPr="003B273F">
        <w:tab/>
      </w:r>
      <w:r w:rsidRPr="003B273F">
        <w:tab/>
        <w:t>Department of Employment and Training-Training Product Support</w:t>
      </w:r>
    </w:p>
    <w:p w:rsidR="00000000" w:rsidRPr="003B273F" w:rsidRDefault="006379BD" w:rsidP="003B273F">
      <w:pPr>
        <w:pStyle w:val="BodyText"/>
      </w:pPr>
      <w:r w:rsidRPr="003B273F">
        <w:t>Tony McDonald</w:t>
      </w:r>
      <w:r w:rsidRPr="003B273F">
        <w:tab/>
      </w:r>
      <w:r w:rsidRPr="003B273F">
        <w:tab/>
        <w:t>Council of Textile &amp; Fashion Industries of Australia</w:t>
      </w:r>
    </w:p>
    <w:p w:rsidR="00000000" w:rsidRPr="003B273F" w:rsidRDefault="006379BD" w:rsidP="003B273F">
      <w:pPr>
        <w:pStyle w:val="BodyText"/>
      </w:pPr>
      <w:r w:rsidRPr="003B273F">
        <w:t>Marie Morrison</w:t>
      </w:r>
      <w:r w:rsidRPr="003B273F">
        <w:tab/>
      </w:r>
      <w:r w:rsidRPr="003B273F">
        <w:tab/>
        <w:t>CTI N.T.</w:t>
      </w:r>
    </w:p>
    <w:p w:rsidR="00000000" w:rsidRPr="003B273F" w:rsidRDefault="006379BD" w:rsidP="003B273F">
      <w:pPr>
        <w:pStyle w:val="BodyText"/>
      </w:pPr>
      <w:r w:rsidRPr="003B273F">
        <w:t>Julia Nancarrow</w:t>
      </w:r>
      <w:r w:rsidRPr="003B273F">
        <w:tab/>
      </w:r>
      <w:r w:rsidRPr="003B273F">
        <w:tab/>
        <w:t>ITAM ESD TAFE N</w:t>
      </w:r>
      <w:r w:rsidRPr="003B273F">
        <w:t>SW</w:t>
      </w:r>
    </w:p>
    <w:p w:rsidR="00000000" w:rsidRPr="003B273F" w:rsidRDefault="006379BD" w:rsidP="003B273F">
      <w:pPr>
        <w:pStyle w:val="BodyText"/>
      </w:pPr>
      <w:r w:rsidRPr="003B273F">
        <w:t>Diana Paton</w:t>
      </w:r>
      <w:r w:rsidRPr="003B273F">
        <w:tab/>
      </w:r>
      <w:r w:rsidRPr="003B273F">
        <w:tab/>
        <w:t>Australian National Training Authority</w:t>
      </w:r>
    </w:p>
    <w:p w:rsidR="00000000" w:rsidRPr="003B273F" w:rsidRDefault="006379BD" w:rsidP="003B273F">
      <w:pPr>
        <w:pStyle w:val="BodyText"/>
      </w:pPr>
      <w:r w:rsidRPr="003B273F">
        <w:t>Elizabeth Scott</w:t>
      </w:r>
      <w:r w:rsidRPr="003B273F">
        <w:tab/>
      </w:r>
      <w:r w:rsidRPr="003B273F">
        <w:tab/>
        <w:t>BlueLine Laundry (Chair - Phase One)</w:t>
      </w:r>
    </w:p>
    <w:p w:rsidR="00000000" w:rsidRPr="003B273F" w:rsidRDefault="006379BD" w:rsidP="003B273F">
      <w:pPr>
        <w:pStyle w:val="BodyText"/>
      </w:pPr>
      <w:r w:rsidRPr="003B273F">
        <w:t>Gerald Crawford</w:t>
      </w:r>
      <w:r w:rsidRPr="003B273F">
        <w:tab/>
      </w:r>
      <w:r w:rsidRPr="003B273F">
        <w:tab/>
        <w:t>DEST (Observer)</w:t>
      </w:r>
    </w:p>
    <w:p w:rsidR="00000000" w:rsidRPr="003B273F" w:rsidRDefault="006379BD" w:rsidP="003B273F">
      <w:pPr>
        <w:pStyle w:val="BodyText"/>
      </w:pPr>
      <w:r w:rsidRPr="003B273F">
        <w:t>Sue Woodward</w:t>
      </w:r>
      <w:r w:rsidRPr="003B273F">
        <w:tab/>
      </w:r>
      <w:r w:rsidRPr="003B273F">
        <w:tab/>
        <w:t>Australian Light Manufacturing Industry Training Advisory Board</w:t>
      </w:r>
    </w:p>
    <w:p w:rsidR="00000000" w:rsidRPr="003B273F" w:rsidRDefault="006379BD" w:rsidP="003B273F">
      <w:pPr>
        <w:pStyle w:val="BodyText"/>
      </w:pPr>
      <w:r w:rsidRPr="003B273F">
        <w:t>Jack Cunningham</w:t>
      </w:r>
      <w:r w:rsidRPr="003B273F">
        <w:tab/>
        <w:t>Australian Light Man</w:t>
      </w:r>
      <w:r w:rsidRPr="003B273F">
        <w:t>ufacturing Industry Training Advisory Board</w:t>
      </w:r>
    </w:p>
    <w:p w:rsidR="00000000" w:rsidRPr="003B273F" w:rsidRDefault="006379BD" w:rsidP="003B273F">
      <w:pPr>
        <w:pStyle w:val="BodyText"/>
      </w:pPr>
    </w:p>
    <w:p w:rsidR="00000000" w:rsidRPr="003B273F" w:rsidRDefault="006379BD" w:rsidP="003B273F">
      <w:pPr>
        <w:pStyle w:val="BodyText"/>
      </w:pPr>
      <w:r w:rsidRPr="003B273F">
        <w:rPr>
          <w:rStyle w:val="SpecialBold"/>
        </w:rPr>
        <w:t xml:space="preserve">RTO Reference Group Membership </w:t>
      </w:r>
    </w:p>
    <w:p w:rsidR="00000000" w:rsidRPr="003B273F" w:rsidRDefault="006379BD" w:rsidP="003B273F">
      <w:pPr>
        <w:pStyle w:val="BodyText"/>
      </w:pPr>
      <w:r w:rsidRPr="003B273F">
        <w:t>Karen Abberfield</w:t>
      </w:r>
      <w:r w:rsidRPr="003B273F">
        <w:tab/>
        <w:t>TexSkill Limited</w:t>
      </w:r>
    </w:p>
    <w:p w:rsidR="00000000" w:rsidRPr="003B273F" w:rsidRDefault="006379BD" w:rsidP="003B273F">
      <w:pPr>
        <w:pStyle w:val="BodyText"/>
      </w:pPr>
      <w:r w:rsidRPr="003B273F">
        <w:t>Jenni Branigan</w:t>
      </w:r>
      <w:r w:rsidRPr="003B273F">
        <w:tab/>
      </w:r>
      <w:r w:rsidRPr="003B273F">
        <w:tab/>
        <w:t>Swan TAFE</w:t>
      </w:r>
    </w:p>
    <w:p w:rsidR="00000000" w:rsidRPr="003B273F" w:rsidRDefault="006379BD" w:rsidP="003B273F">
      <w:pPr>
        <w:pStyle w:val="BodyText"/>
      </w:pPr>
      <w:r w:rsidRPr="003B273F">
        <w:t>Jillian Dielesen</w:t>
      </w:r>
      <w:r w:rsidRPr="003B273F">
        <w:tab/>
      </w:r>
      <w:r w:rsidRPr="003B273F">
        <w:tab/>
        <w:t>Light Manufacturing ITC (WA) Inc</w:t>
      </w:r>
    </w:p>
    <w:p w:rsidR="00000000" w:rsidRPr="003B273F" w:rsidRDefault="006379BD" w:rsidP="003B273F">
      <w:pPr>
        <w:pStyle w:val="BodyText"/>
      </w:pPr>
      <w:r w:rsidRPr="003B273F">
        <w:t>Ron Difelice</w:t>
      </w:r>
      <w:r w:rsidRPr="003B273F">
        <w:tab/>
      </w:r>
      <w:r w:rsidRPr="003B273F">
        <w:tab/>
        <w:t>BlueLine Laundry</w:t>
      </w:r>
    </w:p>
    <w:p w:rsidR="00000000" w:rsidRPr="003B273F" w:rsidRDefault="006379BD" w:rsidP="003B273F">
      <w:pPr>
        <w:pStyle w:val="BodyText"/>
      </w:pPr>
      <w:r w:rsidRPr="003B273F">
        <w:t>Camille Ducker</w:t>
      </w:r>
      <w:r w:rsidRPr="003B273F">
        <w:tab/>
      </w:r>
      <w:r w:rsidRPr="003B273F">
        <w:tab/>
      </w:r>
      <w:r w:rsidRPr="003B273F">
        <w:t>School of Fashion, Art &amp; Design</w:t>
      </w:r>
    </w:p>
    <w:p w:rsidR="00000000" w:rsidRPr="003B273F" w:rsidRDefault="006379BD" w:rsidP="003B273F">
      <w:pPr>
        <w:pStyle w:val="BodyText"/>
      </w:pPr>
      <w:r w:rsidRPr="003B273F">
        <w:t>Patrick Gavaghan</w:t>
      </w:r>
      <w:r w:rsidRPr="003B273F">
        <w:tab/>
        <w:t>TFIA</w:t>
      </w:r>
    </w:p>
    <w:p w:rsidR="00000000" w:rsidRPr="003B273F" w:rsidRDefault="006379BD" w:rsidP="003B273F">
      <w:pPr>
        <w:pStyle w:val="BodyText"/>
      </w:pPr>
      <w:r w:rsidRPr="003B273F">
        <w:t>Connie Hart</w:t>
      </w:r>
      <w:r w:rsidRPr="003B273F">
        <w:tab/>
      </w:r>
      <w:r w:rsidRPr="003B273F">
        <w:tab/>
        <w:t>TAFE NSW Sydney Institute</w:t>
      </w:r>
    </w:p>
    <w:p w:rsidR="00000000" w:rsidRPr="003B273F" w:rsidRDefault="006379BD" w:rsidP="003B273F">
      <w:pPr>
        <w:pStyle w:val="BodyText"/>
      </w:pPr>
      <w:r w:rsidRPr="003B273F">
        <w:t>Angela Jackson</w:t>
      </w:r>
      <w:r w:rsidRPr="003B273F">
        <w:tab/>
      </w:r>
      <w:r w:rsidRPr="003B273F">
        <w:tab/>
        <w:t>Queensland Department of Education, Training and the Arts </w:t>
      </w:r>
    </w:p>
    <w:p w:rsidR="00000000" w:rsidRPr="003B273F" w:rsidRDefault="006379BD" w:rsidP="003B273F">
      <w:pPr>
        <w:pStyle w:val="BodyText"/>
      </w:pPr>
      <w:r w:rsidRPr="003B273F">
        <w:t>Trevor Lange</w:t>
      </w:r>
      <w:r w:rsidRPr="003B273F">
        <w:tab/>
      </w:r>
      <w:r w:rsidRPr="003B273F">
        <w:tab/>
        <w:t>Chisholm Institute of TAFE and CMM for Victoria</w:t>
      </w:r>
    </w:p>
    <w:p w:rsidR="00000000" w:rsidRPr="003B273F" w:rsidRDefault="006379BD" w:rsidP="003B273F">
      <w:pPr>
        <w:pStyle w:val="BodyText"/>
      </w:pPr>
      <w:r w:rsidRPr="003B273F">
        <w:t>Janelle Leopardi</w:t>
      </w:r>
      <w:r w:rsidRPr="003B273F">
        <w:tab/>
      </w:r>
      <w:r w:rsidRPr="003B273F">
        <w:tab/>
        <w:t>Swan TAF</w:t>
      </w:r>
      <w:r w:rsidRPr="003B273F">
        <w:t>E</w:t>
      </w:r>
    </w:p>
    <w:p w:rsidR="00000000" w:rsidRPr="003B273F" w:rsidRDefault="006379BD" w:rsidP="003B273F">
      <w:pPr>
        <w:pStyle w:val="BodyText"/>
      </w:pPr>
      <w:r w:rsidRPr="003B273F">
        <w:t>Armida Monteith</w:t>
      </w:r>
      <w:r w:rsidRPr="003B273F">
        <w:tab/>
      </w:r>
      <w:r w:rsidRPr="003B273F">
        <w:tab/>
        <w:t>Charles Darwin University</w:t>
      </w:r>
    </w:p>
    <w:p w:rsidR="00000000" w:rsidRPr="003B273F" w:rsidRDefault="006379BD" w:rsidP="003B273F">
      <w:pPr>
        <w:pStyle w:val="BodyText"/>
      </w:pPr>
      <w:r w:rsidRPr="003B273F">
        <w:t>Marie Thorn</w:t>
      </w:r>
      <w:r w:rsidRPr="003B273F">
        <w:tab/>
      </w:r>
      <w:r w:rsidRPr="003B273F">
        <w:tab/>
        <w:t>TAFE Tasmania</w:t>
      </w:r>
    </w:p>
    <w:p w:rsidR="00000000" w:rsidRPr="003B273F" w:rsidRDefault="006379BD" w:rsidP="003B273F">
      <w:pPr>
        <w:pStyle w:val="BodyText"/>
      </w:pPr>
      <w:r w:rsidRPr="003B273F">
        <w:t>Sean Parsonage /</w:t>
      </w:r>
    </w:p>
    <w:p w:rsidR="00000000" w:rsidRPr="003B273F" w:rsidRDefault="006379BD" w:rsidP="003B273F">
      <w:pPr>
        <w:pStyle w:val="BodyText"/>
      </w:pPr>
      <w:r w:rsidRPr="003B273F">
        <w:t>Michelle Paech</w:t>
      </w:r>
      <w:r w:rsidRPr="003B273F">
        <w:tab/>
      </w:r>
      <w:r w:rsidRPr="003B273F">
        <w:tab/>
        <w:t>TAFE SA Marleston College</w:t>
      </w:r>
    </w:p>
    <w:p w:rsidR="00000000" w:rsidRPr="003B273F" w:rsidRDefault="006379BD" w:rsidP="003B273F">
      <w:pPr>
        <w:pStyle w:val="BodyText"/>
      </w:pPr>
      <w:r w:rsidRPr="003B273F">
        <w:t>Mandy Penton</w:t>
      </w:r>
      <w:r w:rsidRPr="003B273F">
        <w:tab/>
      </w:r>
      <w:r w:rsidRPr="003B273F">
        <w:tab/>
        <w:t>Kangan Batman Institute of TAFE</w:t>
      </w:r>
    </w:p>
    <w:p w:rsidR="00000000" w:rsidRPr="003B273F" w:rsidRDefault="006379BD" w:rsidP="003B273F">
      <w:pPr>
        <w:pStyle w:val="BodyText"/>
      </w:pPr>
      <w:r w:rsidRPr="003B273F">
        <w:t xml:space="preserve">Kent Williamson / </w:t>
      </w:r>
      <w:r w:rsidRPr="003B273F">
        <w:tab/>
      </w:r>
    </w:p>
    <w:p w:rsidR="00000000" w:rsidRPr="003B273F" w:rsidRDefault="006379BD" w:rsidP="003B273F">
      <w:pPr>
        <w:pStyle w:val="BodyText"/>
      </w:pPr>
      <w:r w:rsidRPr="003B273F">
        <w:t>Keith Cowlishaw</w:t>
      </w:r>
      <w:r w:rsidRPr="003B273F">
        <w:tab/>
      </w:r>
      <w:r w:rsidRPr="003B273F">
        <w:tab/>
        <w:t>RMIT University</w:t>
      </w:r>
    </w:p>
    <w:p w:rsidR="00000000" w:rsidRPr="003B273F" w:rsidRDefault="006379BD" w:rsidP="003B273F">
      <w:pPr>
        <w:pStyle w:val="BodyText"/>
      </w:pPr>
    </w:p>
    <w:p w:rsidR="00000000" w:rsidRPr="003B273F" w:rsidRDefault="006379BD" w:rsidP="003B273F">
      <w:pPr>
        <w:pStyle w:val="BodyText"/>
      </w:pPr>
      <w:r w:rsidRPr="003B273F">
        <w:rPr>
          <w:rStyle w:val="SpecialBold"/>
        </w:rPr>
        <w:t>Consultation and developm</w:t>
      </w:r>
      <w:r w:rsidRPr="003B273F">
        <w:rPr>
          <w:rStyle w:val="SpecialBold"/>
        </w:rPr>
        <w:t>ent</w:t>
      </w:r>
    </w:p>
    <w:p w:rsidR="00000000" w:rsidRPr="003B273F" w:rsidRDefault="006379BD" w:rsidP="003B273F">
      <w:pPr>
        <w:pStyle w:val="BodyText"/>
      </w:pPr>
      <w:r w:rsidRPr="003B273F">
        <w:t>Consultations were undertaken nationally. The consultation process included:</w:t>
      </w:r>
    </w:p>
    <w:p w:rsidR="00000000" w:rsidRPr="003B273F" w:rsidRDefault="006379BD" w:rsidP="003B273F">
      <w:pPr>
        <w:pStyle w:val="ListBullet"/>
      </w:pPr>
      <w:r w:rsidRPr="003B273F">
        <w:lastRenderedPageBreak/>
        <w:t>targeted meetings with small groups</w:t>
      </w:r>
    </w:p>
    <w:p w:rsidR="00000000" w:rsidRPr="003B273F" w:rsidRDefault="006379BD" w:rsidP="003B273F">
      <w:pPr>
        <w:pStyle w:val="ListBullet"/>
      </w:pPr>
      <w:r w:rsidRPr="003B273F">
        <w:t>individual meetings with RTOs and industry representatives</w:t>
      </w:r>
    </w:p>
    <w:p w:rsidR="00000000" w:rsidRPr="003B273F" w:rsidRDefault="006379BD" w:rsidP="003B273F">
      <w:pPr>
        <w:pStyle w:val="ListBullet"/>
      </w:pPr>
      <w:r w:rsidRPr="003B273F">
        <w:t>input via State ITAB networks</w:t>
      </w:r>
    </w:p>
    <w:p w:rsidR="00000000" w:rsidRPr="003B273F" w:rsidRDefault="006379BD" w:rsidP="003B273F">
      <w:pPr>
        <w:pStyle w:val="ListBullet"/>
      </w:pPr>
      <w:r w:rsidRPr="003B273F">
        <w:t>email distributions to review and validate changes</w:t>
      </w:r>
      <w:r w:rsidRPr="003B273F">
        <w:t>.</w:t>
      </w:r>
    </w:p>
    <w:p w:rsidR="00000000" w:rsidRPr="003B273F" w:rsidRDefault="006379BD" w:rsidP="003B273F">
      <w:pPr>
        <w:pStyle w:val="BodyText"/>
      </w:pPr>
    </w:p>
    <w:p w:rsidR="006379BD" w:rsidRDefault="006379BD" w:rsidP="003B273F">
      <w:pPr>
        <w:pStyle w:val="BodyText"/>
      </w:pPr>
      <w:r w:rsidRPr="003B273F">
        <w:t>Validation of drafts has been via email, phone and targeted meetings. Any issues regarding proposed changes were resolved by broad national consultation and decisions based on the majority viewpoint. An issues register was maintained throughout the project</w:t>
      </w:r>
      <w:r w:rsidRPr="003B273F">
        <w:t>.</w:t>
      </w:r>
    </w:p>
    <w:p w:rsidR="006379BD" w:rsidRDefault="006379BD" w:rsidP="003B273F">
      <w:pPr>
        <w:pStyle w:val="BodyText"/>
      </w:pPr>
    </w:p>
    <w:p w:rsidR="00000000" w:rsidRPr="003B273F" w:rsidRDefault="006379BD" w:rsidP="003B273F">
      <w:pPr>
        <w:pStyle w:val="SuperHeading"/>
        <w:rPr>
          <w:rStyle w:val="SpecialBold2"/>
        </w:rPr>
      </w:pPr>
      <w:bookmarkStart w:id="22" w:name="O_473820"/>
      <w:bookmarkStart w:id="23" w:name="_Toc336117627"/>
      <w:bookmarkEnd w:id="22"/>
      <w:r w:rsidRPr="003B273F">
        <w:rPr>
          <w:rStyle w:val="SpecialBold2"/>
        </w:rPr>
        <w:t>Competency Standards</w:t>
      </w:r>
      <w:bookmarkEnd w:id="23"/>
    </w:p>
    <w:p w:rsidR="00000000" w:rsidRPr="003B273F" w:rsidRDefault="006379BD" w:rsidP="003B273F">
      <w:pPr>
        <w:pStyle w:val="BodyText"/>
      </w:pPr>
      <w:r w:rsidRPr="003B273F">
        <w:rPr>
          <w:rStyle w:val="SpecialBold"/>
        </w:rPr>
        <w:t>What is competency?</w:t>
      </w:r>
    </w:p>
    <w:p w:rsidR="00000000" w:rsidRPr="003B273F" w:rsidRDefault="006379BD" w:rsidP="003B273F">
      <w:pPr>
        <w:pStyle w:val="BodyText"/>
      </w:pPr>
      <w:r w:rsidRPr="003B273F">
        <w:t>The broad concept of industry competency concerns the ability to perform particular tasks and duties to the standard of performance expected in the workplace. Competency requires the applicatio</w:t>
      </w:r>
      <w:r w:rsidRPr="003B273F">
        <w:t>n of specified skills, knowledge and attitudes relevant to effective participation in an industry, industry sector or enterprise.</w:t>
      </w:r>
    </w:p>
    <w:p w:rsidR="00000000" w:rsidRPr="003B273F" w:rsidRDefault="006379BD" w:rsidP="003B273F">
      <w:pPr>
        <w:pStyle w:val="BodyText"/>
      </w:pPr>
      <w:r w:rsidRPr="003B273F">
        <w:t>Competency covers all aspects of workplace performance and involves performing individual tasks; managing a range of different</w:t>
      </w:r>
      <w:r w:rsidRPr="003B273F">
        <w:t xml:space="preserve"> tasks; responding to contingencies or breakdowns; and, dealing with the responsibilities of the workplace, including working with others. Workplace competency requires the ability to apply relevant skills, knowledge and attitudes consistently over time an</w:t>
      </w:r>
      <w:r w:rsidRPr="003B273F">
        <w:t>d in the required workplace situations and environments. In line with this concept of competency Training Packages focus on what is expected of a competent individual in the workplace as an outcome of learning, rather than focussing on the learning process</w:t>
      </w:r>
      <w:r w:rsidRPr="003B273F">
        <w:t xml:space="preserve"> itself.</w:t>
      </w:r>
    </w:p>
    <w:p w:rsidR="00000000" w:rsidRPr="003B273F" w:rsidRDefault="006379BD" w:rsidP="003B273F">
      <w:pPr>
        <w:pStyle w:val="BodyText"/>
      </w:pPr>
      <w:r w:rsidRPr="003B273F">
        <w:t>Competency standards in Training Packages are determined by industry to meet identified industry skill needs. Competency standards are made up of a number of units of competency each of which describes a key function or role in a particular job fu</w:t>
      </w:r>
      <w:r w:rsidRPr="003B273F">
        <w:t>nction or occupation. Each unit of competency within a Training Package is linked to one or more AQF qualifications.</w:t>
      </w:r>
    </w:p>
    <w:p w:rsidR="00000000" w:rsidRPr="003B273F" w:rsidRDefault="006379BD" w:rsidP="003B273F">
      <w:pPr>
        <w:pStyle w:val="BodyText"/>
      </w:pPr>
      <w:r w:rsidRPr="003B273F">
        <w:rPr>
          <w:rStyle w:val="SpecialBold"/>
        </w:rPr>
        <w:t>Contextualisation of Units of Competency by RTOs</w:t>
      </w:r>
    </w:p>
    <w:p w:rsidR="00000000" w:rsidRPr="003B273F" w:rsidRDefault="006379BD" w:rsidP="003B273F">
      <w:pPr>
        <w:pStyle w:val="BodyText"/>
      </w:pPr>
      <w:r w:rsidRPr="003B273F">
        <w:t>Registered Training Organisation (RTOs) may contextualise units of competency to reflect l</w:t>
      </w:r>
      <w:r w:rsidRPr="003B273F">
        <w:t>ocal outcomes required. Contextualisation could involve additions or amendments to the unit of competency to suit particular delivery methods, learner profiles, specific enterprise equipment requirements, or to otherwise meet local needs. However, the inte</w:t>
      </w:r>
      <w:r w:rsidRPr="003B273F">
        <w:t>grity of the overall intended outcome of the unit of competency must be maintained.</w:t>
      </w:r>
    </w:p>
    <w:p w:rsidR="00000000" w:rsidRPr="003B273F" w:rsidRDefault="006379BD" w:rsidP="003B273F">
      <w:pPr>
        <w:pStyle w:val="BodyText"/>
      </w:pPr>
      <w:r w:rsidRPr="003B273F">
        <w:t>Any contextualisation of units of competency in this endorsed Training Package must be within the bounds of the following advice. In contextualising units of competency, RT</w:t>
      </w:r>
      <w:r w:rsidRPr="003B273F">
        <w:t>Os:</w:t>
      </w:r>
    </w:p>
    <w:p w:rsidR="00000000" w:rsidRPr="003B273F" w:rsidRDefault="006379BD" w:rsidP="003B273F">
      <w:pPr>
        <w:pStyle w:val="ListBullet"/>
      </w:pPr>
      <w:r w:rsidRPr="003B273F">
        <w:t>must not remove or add to the number and content of elements and performance criteria</w:t>
      </w:r>
    </w:p>
    <w:p w:rsidR="00000000" w:rsidRPr="003B273F" w:rsidRDefault="006379BD" w:rsidP="003B273F">
      <w:pPr>
        <w:pStyle w:val="ListBullet"/>
      </w:pPr>
      <w:r w:rsidRPr="003B273F">
        <w:t>may add specific industry terminology to performance criteria where this does not distort or narrow the competency outcomes</w:t>
      </w:r>
    </w:p>
    <w:p w:rsidR="00000000" w:rsidRPr="003B273F" w:rsidRDefault="006379BD" w:rsidP="003B273F">
      <w:pPr>
        <w:pStyle w:val="ListBullet"/>
      </w:pPr>
      <w:r w:rsidRPr="003B273F">
        <w:t>may make amendments and additions to the r</w:t>
      </w:r>
      <w:r w:rsidRPr="003B273F">
        <w:t>ange statement as long as such changes do not diminish the breadth of application of the competency and reduce its portability, and/or</w:t>
      </w:r>
    </w:p>
    <w:p w:rsidR="00000000" w:rsidRPr="003B273F" w:rsidRDefault="006379BD" w:rsidP="003B273F">
      <w:pPr>
        <w:pStyle w:val="ListBullet"/>
      </w:pPr>
      <w:r w:rsidRPr="003B273F">
        <w:t>may add detail to the evidence guide in areas such as the critical aspects of evidence or resources and infrastructure re</w:t>
      </w:r>
      <w:r w:rsidRPr="003B273F">
        <w:t>quired where these expand the breadth of the competency but do not limit its use.</w:t>
      </w:r>
    </w:p>
    <w:p w:rsidR="00000000" w:rsidRPr="003B273F" w:rsidRDefault="006379BD" w:rsidP="003B273F">
      <w:pPr>
        <w:pStyle w:val="BodyText"/>
      </w:pPr>
      <w:r w:rsidRPr="003B273F">
        <w:rPr>
          <w:rStyle w:val="SpecialBold"/>
        </w:rPr>
        <w:t>Components of Units of Competency</w:t>
      </w:r>
    </w:p>
    <w:p w:rsidR="00000000" w:rsidRPr="003B273F" w:rsidRDefault="006379BD" w:rsidP="003B273F">
      <w:pPr>
        <w:pStyle w:val="BodyText"/>
      </w:pPr>
      <w:r w:rsidRPr="003B273F">
        <w:lastRenderedPageBreak/>
        <w:t>The components of units of competency are summarised below, in the order in which they appear in each unit of competency.</w:t>
      </w:r>
    </w:p>
    <w:p w:rsidR="00000000" w:rsidRPr="003B273F" w:rsidRDefault="006379BD" w:rsidP="003B273F">
      <w:pPr>
        <w:pStyle w:val="BodyText"/>
      </w:pPr>
      <w:r w:rsidRPr="003B273F">
        <w:rPr>
          <w:rStyle w:val="SpecialBold"/>
        </w:rPr>
        <w:t>Unit Title</w:t>
      </w:r>
    </w:p>
    <w:p w:rsidR="00000000" w:rsidRPr="003B273F" w:rsidRDefault="006379BD" w:rsidP="003B273F">
      <w:pPr>
        <w:pStyle w:val="BodyText"/>
      </w:pPr>
      <w:r w:rsidRPr="003B273F">
        <w:t>The uni</w:t>
      </w:r>
      <w:r w:rsidRPr="003B273F">
        <w:t>t title is a succinct statement of the outcome of the unit of competency. Each unit of competency title is unique, both within and across Training Packages.</w:t>
      </w:r>
    </w:p>
    <w:p w:rsidR="00000000" w:rsidRPr="003B273F" w:rsidRDefault="006379BD" w:rsidP="003B273F">
      <w:pPr>
        <w:pStyle w:val="BodyText"/>
      </w:pPr>
      <w:r w:rsidRPr="003B273F">
        <w:rPr>
          <w:rStyle w:val="SpecialBold"/>
        </w:rPr>
        <w:t>Unit Descriptor</w:t>
      </w:r>
    </w:p>
    <w:p w:rsidR="00000000" w:rsidRPr="003B273F" w:rsidRDefault="006379BD" w:rsidP="003B273F">
      <w:pPr>
        <w:pStyle w:val="BodyText"/>
      </w:pPr>
      <w:r w:rsidRPr="003B273F">
        <w:t xml:space="preserve">The unit descriptor broadly communicates the content of the unit of competency and </w:t>
      </w:r>
      <w:r w:rsidRPr="003B273F">
        <w:t>the skill area it addresses. Where units of competency have been contextualised from units of competency from other endorsed Training Packages, summary information is provided. There may also be a brief second paragraph that describes its relationship with</w:t>
      </w:r>
      <w:r w:rsidRPr="003B273F">
        <w:t xml:space="preserve"> other units of competency, and any licensing requirements.</w:t>
      </w:r>
    </w:p>
    <w:p w:rsidR="00000000" w:rsidRPr="003B273F" w:rsidRDefault="006379BD" w:rsidP="003B273F">
      <w:pPr>
        <w:pStyle w:val="BodyText"/>
      </w:pPr>
      <w:r w:rsidRPr="003B273F">
        <w:rPr>
          <w:rStyle w:val="SpecialBold"/>
        </w:rPr>
        <w:t>Employability Skills statement</w:t>
      </w:r>
    </w:p>
    <w:p w:rsidR="00000000" w:rsidRPr="003B273F" w:rsidRDefault="006379BD" w:rsidP="003B273F">
      <w:pPr>
        <w:pStyle w:val="BodyText"/>
      </w:pPr>
      <w:r w:rsidRPr="003B273F">
        <w:t xml:space="preserve">A standard Employability Skills statement appears in each unit of competency. This statement directs trainers and assessors to consider the information contained in </w:t>
      </w:r>
      <w:r w:rsidRPr="003B273F">
        <w:t>the Employability Skills Summary in which the unit of competency is packaged.</w:t>
      </w:r>
    </w:p>
    <w:p w:rsidR="00000000" w:rsidRPr="003B273F" w:rsidRDefault="006379BD" w:rsidP="003B273F">
      <w:pPr>
        <w:pStyle w:val="BodyText"/>
      </w:pPr>
      <w:r w:rsidRPr="003B273F">
        <w:rPr>
          <w:rStyle w:val="SpecialBold"/>
        </w:rPr>
        <w:t>Prerequisite Units (optional)</w:t>
      </w:r>
    </w:p>
    <w:p w:rsidR="00000000" w:rsidRPr="003B273F" w:rsidRDefault="006379BD" w:rsidP="003B273F">
      <w:pPr>
        <w:pStyle w:val="BodyText"/>
      </w:pPr>
      <w:r w:rsidRPr="003B273F">
        <w:t>If there are any units of competency that must be completed before the unit, these will be listed.</w:t>
      </w:r>
    </w:p>
    <w:p w:rsidR="00000000" w:rsidRPr="003B273F" w:rsidRDefault="006379BD" w:rsidP="003B273F">
      <w:pPr>
        <w:pStyle w:val="BodyText"/>
      </w:pPr>
      <w:r w:rsidRPr="003B273F">
        <w:rPr>
          <w:rStyle w:val="SpecialBold"/>
        </w:rPr>
        <w:t>Application of the Unit</w:t>
      </w:r>
    </w:p>
    <w:p w:rsidR="00000000" w:rsidRPr="003B273F" w:rsidRDefault="006379BD" w:rsidP="003B273F">
      <w:pPr>
        <w:pStyle w:val="BodyText"/>
      </w:pPr>
      <w:r w:rsidRPr="003B273F">
        <w:t>This sub-section fleshes out the unit of competency's scope, purpose and operation in different contexts, for example, by showing how it applies in the workplace.</w:t>
      </w:r>
    </w:p>
    <w:p w:rsidR="00000000" w:rsidRPr="003B273F" w:rsidRDefault="006379BD" w:rsidP="003B273F">
      <w:pPr>
        <w:pStyle w:val="BodyText"/>
      </w:pPr>
      <w:r w:rsidRPr="003B273F">
        <w:rPr>
          <w:rStyle w:val="SpecialBold"/>
        </w:rPr>
        <w:t>Competency Field (Optional)</w:t>
      </w:r>
    </w:p>
    <w:p w:rsidR="00000000" w:rsidRPr="003B273F" w:rsidRDefault="006379BD" w:rsidP="003B273F">
      <w:pPr>
        <w:pStyle w:val="BodyText"/>
      </w:pPr>
      <w:r w:rsidRPr="003B273F">
        <w:t>The competency field either reflects the way the units of compete</w:t>
      </w:r>
      <w:r w:rsidRPr="003B273F">
        <w:t>ncy are categorised in the Training Package or denotes the industry sector, specialisation or function. It is an optional component of the unit of competency.</w:t>
      </w:r>
    </w:p>
    <w:p w:rsidR="00000000" w:rsidRPr="003B273F" w:rsidRDefault="006379BD" w:rsidP="003B273F">
      <w:pPr>
        <w:pStyle w:val="BodyText"/>
      </w:pPr>
      <w:r w:rsidRPr="003B273F">
        <w:rPr>
          <w:rStyle w:val="SpecialBold"/>
        </w:rPr>
        <w:t>Sector (optional)</w:t>
      </w:r>
    </w:p>
    <w:p w:rsidR="00000000" w:rsidRPr="003B273F" w:rsidRDefault="006379BD" w:rsidP="003B273F">
      <w:pPr>
        <w:pStyle w:val="BodyText"/>
      </w:pPr>
      <w:r w:rsidRPr="003B273F">
        <w:t>The industry sector is a further categorisation of the competency field and ide</w:t>
      </w:r>
      <w:r w:rsidRPr="003B273F">
        <w:t>ntifies the next classification, for example an elective or supervision field.</w:t>
      </w:r>
    </w:p>
    <w:p w:rsidR="00000000" w:rsidRPr="003B273F" w:rsidRDefault="006379BD" w:rsidP="003B273F">
      <w:pPr>
        <w:pStyle w:val="BodyText"/>
      </w:pPr>
      <w:r w:rsidRPr="003B273F">
        <w:rPr>
          <w:rStyle w:val="SpecialBold"/>
        </w:rPr>
        <w:t>Elements of Competency</w:t>
      </w:r>
    </w:p>
    <w:p w:rsidR="00000000" w:rsidRPr="003B273F" w:rsidRDefault="006379BD" w:rsidP="003B273F">
      <w:pPr>
        <w:pStyle w:val="BodyText"/>
      </w:pPr>
      <w:r w:rsidRPr="003B273F">
        <w:t>The elements of competency are the basic building blocks of the unit of competency. They describe in terms of outcomes the significant functions and tasks</w:t>
      </w:r>
      <w:r w:rsidRPr="003B273F">
        <w:t xml:space="preserve"> that make up the competency.</w:t>
      </w:r>
    </w:p>
    <w:p w:rsidR="00000000" w:rsidRPr="003B273F" w:rsidRDefault="006379BD" w:rsidP="003B273F">
      <w:pPr>
        <w:pStyle w:val="BodyText"/>
      </w:pPr>
      <w:r w:rsidRPr="003B273F">
        <w:rPr>
          <w:rStyle w:val="SpecialBold"/>
        </w:rPr>
        <w:t>Performance Criteria</w:t>
      </w:r>
    </w:p>
    <w:p w:rsidR="00000000" w:rsidRPr="003B273F" w:rsidRDefault="006379BD" w:rsidP="003B273F">
      <w:pPr>
        <w:pStyle w:val="BodyText"/>
      </w:pPr>
      <w:r w:rsidRPr="003B273F">
        <w:t>The performance criteria specify the required performance in relevant tasks, roles, skills and in the applied knowledge that enables competent performance. They are usually written in passive voice. Critic</w:t>
      </w:r>
      <w:r w:rsidRPr="003B273F">
        <w:t>al terms or phrases may be written in bold italics and then defined in range statement, in the order of their appearance in the performance criteria.</w:t>
      </w:r>
    </w:p>
    <w:p w:rsidR="00000000" w:rsidRPr="003B273F" w:rsidRDefault="006379BD" w:rsidP="003B273F">
      <w:pPr>
        <w:pStyle w:val="BodyText"/>
      </w:pPr>
      <w:r w:rsidRPr="003B273F">
        <w:rPr>
          <w:rStyle w:val="SpecialBold"/>
        </w:rPr>
        <w:t>Required Skills and Knowledge</w:t>
      </w:r>
    </w:p>
    <w:p w:rsidR="00000000" w:rsidRPr="003B273F" w:rsidRDefault="006379BD" w:rsidP="003B273F">
      <w:pPr>
        <w:pStyle w:val="BodyText"/>
      </w:pPr>
      <w:r w:rsidRPr="003B273F">
        <w:t>The essential skills and knowledge are either identified separately or combi</w:t>
      </w:r>
      <w:r w:rsidRPr="003B273F">
        <w:t>ned. Knowledge identifies what a person needs to know to perform the work in an informed and effective manner. Skills describe the application of knowledge to situations where understanding is converted into a workplace outcome.</w:t>
      </w:r>
    </w:p>
    <w:p w:rsidR="00000000" w:rsidRPr="003B273F" w:rsidRDefault="006379BD" w:rsidP="003B273F">
      <w:pPr>
        <w:pStyle w:val="BodyText"/>
      </w:pPr>
      <w:r w:rsidRPr="003B273F">
        <w:rPr>
          <w:rStyle w:val="SpecialBold"/>
        </w:rPr>
        <w:t>Range Statement</w:t>
      </w:r>
    </w:p>
    <w:p w:rsidR="00000000" w:rsidRPr="003B273F" w:rsidRDefault="006379BD" w:rsidP="003B273F">
      <w:pPr>
        <w:pStyle w:val="BodyText"/>
      </w:pPr>
      <w:r w:rsidRPr="003B273F">
        <w:t>The range s</w:t>
      </w:r>
      <w:r w:rsidRPr="003B273F">
        <w:t>tatement provides a context for the unit of competency, describing essential operating conditions that may be present with training and assessment, depending on the work situation, needs of the candidate, accessibility of the item, and local industry and r</w:t>
      </w:r>
      <w:r w:rsidRPr="003B273F">
        <w:t>egional contexts. As applicable, the meanings of key terms used in the performance criteria will also be explained in the range statement.</w:t>
      </w:r>
    </w:p>
    <w:p w:rsidR="00000000" w:rsidRPr="003B273F" w:rsidRDefault="006379BD" w:rsidP="003B273F">
      <w:pPr>
        <w:pStyle w:val="BodyText"/>
      </w:pPr>
      <w:r w:rsidRPr="003B273F">
        <w:rPr>
          <w:rStyle w:val="SpecialBold"/>
        </w:rPr>
        <w:lastRenderedPageBreak/>
        <w:t>Evidence Guide</w:t>
      </w:r>
    </w:p>
    <w:p w:rsidR="00000000" w:rsidRPr="003B273F" w:rsidRDefault="006379BD" w:rsidP="003B273F">
      <w:pPr>
        <w:pStyle w:val="BodyText"/>
      </w:pPr>
      <w:r w:rsidRPr="003B273F">
        <w:t>The evidence guide is critical in assessment as it provides information to the Registered Training Organisation (RTO) and assessor about how the described competency may be demonstrated. The evidence guide does this by providing a range of evidence for the</w:t>
      </w:r>
      <w:r w:rsidRPr="003B273F">
        <w:t xml:space="preserve"> assessor to make determinations, and by providing the assessment context. The evidence guide describes:</w:t>
      </w:r>
    </w:p>
    <w:p w:rsidR="00000000" w:rsidRPr="003B273F" w:rsidRDefault="006379BD" w:rsidP="003B273F">
      <w:pPr>
        <w:pStyle w:val="ListBullet"/>
      </w:pPr>
      <w:r w:rsidRPr="003B273F">
        <w:t>conditions under which competency must be assessed including variables such as the assessment environment or necessary equipment</w:t>
      </w:r>
    </w:p>
    <w:p w:rsidR="00000000" w:rsidRPr="003B273F" w:rsidRDefault="006379BD" w:rsidP="003B273F">
      <w:pPr>
        <w:pStyle w:val="ListBullet"/>
      </w:pPr>
      <w:r w:rsidRPr="003B273F">
        <w:t>relationships with the</w:t>
      </w:r>
      <w:r w:rsidRPr="003B273F">
        <w:t xml:space="preserve"> assessment of any other units of competency</w:t>
      </w:r>
    </w:p>
    <w:p w:rsidR="00000000" w:rsidRPr="003B273F" w:rsidRDefault="006379BD" w:rsidP="003B273F">
      <w:pPr>
        <w:pStyle w:val="ListBullet"/>
      </w:pPr>
      <w:r w:rsidRPr="003B273F">
        <w:t>suitable methodologies for conducting assessment including the potential for workplace simulation</w:t>
      </w:r>
    </w:p>
    <w:p w:rsidR="00000000" w:rsidRPr="003B273F" w:rsidRDefault="006379BD" w:rsidP="003B273F">
      <w:pPr>
        <w:pStyle w:val="ListBullet"/>
      </w:pPr>
      <w:r w:rsidRPr="003B273F">
        <w:t>resource implications, for example access to particular equipment, infrastructure or situations</w:t>
      </w:r>
    </w:p>
    <w:p w:rsidR="00000000" w:rsidRPr="003B273F" w:rsidRDefault="006379BD" w:rsidP="003B273F">
      <w:pPr>
        <w:pStyle w:val="ListBullet"/>
      </w:pPr>
      <w:r w:rsidRPr="003B273F">
        <w:t>how consistency i</w:t>
      </w:r>
      <w:r w:rsidRPr="003B273F">
        <w:t>n performance can be assessed over time, various contexts and with a range of evidence, and expectations at the AQF qualification level involved</w:t>
      </w:r>
    </w:p>
    <w:p w:rsidR="00000000" w:rsidRPr="003B273F" w:rsidRDefault="006379BD" w:rsidP="003B273F">
      <w:pPr>
        <w:pStyle w:val="BodyText"/>
      </w:pPr>
      <w:r w:rsidRPr="003B273F">
        <w:rPr>
          <w:rStyle w:val="SpecialBold"/>
        </w:rPr>
        <w:t>Employability Skills in units of competency</w:t>
      </w:r>
    </w:p>
    <w:p w:rsidR="00000000" w:rsidRPr="003B273F" w:rsidRDefault="006379BD" w:rsidP="003B273F">
      <w:pPr>
        <w:pStyle w:val="BodyText"/>
      </w:pPr>
      <w:r w:rsidRPr="003B273F">
        <w:t>The detail and application of Employability Skills facets will vary</w:t>
      </w:r>
      <w:r w:rsidRPr="003B273F">
        <w:t xml:space="preserve"> according to the job-role requirements of each industry. In developing Training Packages, industry stakeholders are consulted to identify appropriate facets of Employability Skills which are incorporated into the relevant units of competency and qualifica</w:t>
      </w:r>
      <w:r w:rsidRPr="003B273F">
        <w:t>tions.</w:t>
      </w:r>
    </w:p>
    <w:p w:rsidR="00000000" w:rsidRPr="003B273F" w:rsidRDefault="006379BD" w:rsidP="003B273F">
      <w:pPr>
        <w:pStyle w:val="BodyText"/>
      </w:pPr>
      <w:r w:rsidRPr="003B273F">
        <w:t>Employability Skills are not a discrete requirement contained in units of competency (as was the case with Key Competencies). Employability Skills are specifically expressed in the context of the work outcomes described in units of competency and wi</w:t>
      </w:r>
      <w:r w:rsidRPr="003B273F">
        <w:t>ll appear in elements, performance criteria, range statements and evidence guides. As a result, users of Training Packages are required to review the entire unit of competency in order to accurately determine Employability Skills requirements.</w:t>
      </w:r>
    </w:p>
    <w:p w:rsidR="00000000" w:rsidRPr="003B273F" w:rsidRDefault="006379BD" w:rsidP="003B273F">
      <w:pPr>
        <w:pStyle w:val="BodyText"/>
      </w:pPr>
      <w:r w:rsidRPr="003B273F">
        <w:rPr>
          <w:rStyle w:val="SpecialBold"/>
        </w:rPr>
        <w:t>How Employability Skills relate to the Key Competencies</w:t>
      </w:r>
    </w:p>
    <w:p w:rsidR="00000000" w:rsidRPr="003B273F" w:rsidRDefault="006379BD" w:rsidP="003B273F">
      <w:pPr>
        <w:pStyle w:val="BodyText"/>
      </w:pPr>
      <w:r w:rsidRPr="003B273F">
        <w:t>The eight nationally agreed Employability Skills now replace the seven Key Competencies in Training Packages. Trainers and assessors who have used Training Packages prior to the introduction of Employ</w:t>
      </w:r>
      <w:r w:rsidRPr="003B273F">
        <w:t>ability Skills may find the following comparison useful.</w:t>
      </w:r>
    </w:p>
    <w:tbl>
      <w:tblPr>
        <w:tblW w:w="0" w:type="auto"/>
        <w:tblCellMar>
          <w:left w:w="62" w:type="dxa"/>
          <w:right w:w="62" w:type="dxa"/>
        </w:tblCellMar>
        <w:tblLook w:val="0000" w:firstRow="0" w:lastRow="0" w:firstColumn="0" w:lastColumn="0" w:noHBand="0" w:noVBand="0"/>
      </w:tblPr>
      <w:tblGrid>
        <w:gridCol w:w="4989"/>
        <w:gridCol w:w="4989"/>
      </w:tblGrid>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Employability Skills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Mayer Key Competencies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Communication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Communicating ideas and information</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Teamwork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Working with others and in teams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Problem solving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Solving problems</w:t>
            </w:r>
          </w:p>
          <w:p w:rsidR="00000000" w:rsidRDefault="006379BD" w:rsidP="003B273F">
            <w:pPr>
              <w:pStyle w:val="BodyText"/>
              <w:rPr>
                <w:lang w:val="en-NZ"/>
              </w:rPr>
            </w:pPr>
            <w:r w:rsidRPr="003B273F">
              <w:t>Using mathematical ideas an</w:t>
            </w:r>
            <w:r w:rsidRPr="003B273F">
              <w:t>d techniques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Initiative and enterprise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Planning and organising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Collecting, analysing and organising information</w:t>
            </w:r>
          </w:p>
          <w:p w:rsidR="00000000" w:rsidRDefault="006379BD" w:rsidP="003B273F">
            <w:pPr>
              <w:pStyle w:val="BodyText"/>
              <w:rPr>
                <w:lang w:val="en-NZ"/>
              </w:rPr>
            </w:pPr>
            <w:r w:rsidRPr="003B273F">
              <w:t>Planning and organising activities</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Self-management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Learning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p>
        </w:tc>
      </w:tr>
      <w:tr w:rsidR="00000000" w:rsidRP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Using technology</w:t>
            </w:r>
          </w:p>
        </w:tc>
      </w:tr>
    </w:tbl>
    <w:p w:rsidR="00000000" w:rsidRPr="003B273F" w:rsidRDefault="006379BD" w:rsidP="003B273F">
      <w:pPr>
        <w:pStyle w:val="BodyText"/>
      </w:pPr>
      <w:r w:rsidRPr="003B273F">
        <w:t>When analysing the above table it is important to consider the relationship and natural overlap of Employability Skills. For example, using technology may involve communication skills and combine the understanding of mathematical concepts.</w:t>
      </w:r>
    </w:p>
    <w:p w:rsidR="00000000" w:rsidRPr="003B273F" w:rsidRDefault="006379BD" w:rsidP="003B273F">
      <w:pPr>
        <w:pStyle w:val="BodyText"/>
      </w:pPr>
      <w:r w:rsidRPr="003B273F">
        <w:rPr>
          <w:rStyle w:val="SpecialBold"/>
        </w:rPr>
        <w:t>Explicitly embed</w:t>
      </w:r>
      <w:r w:rsidRPr="003B273F">
        <w:rPr>
          <w:rStyle w:val="SpecialBold"/>
        </w:rPr>
        <w:t>ding Employability Skills in units of competency</w:t>
      </w:r>
    </w:p>
    <w:p w:rsidR="00000000" w:rsidRPr="003B273F" w:rsidRDefault="006379BD" w:rsidP="003B273F">
      <w:pPr>
        <w:pStyle w:val="BodyText"/>
      </w:pPr>
      <w:r w:rsidRPr="003B273F">
        <w:t>This Training Package seeks to ensure that industry-endorsed Employability Skills are explicitly embedded in units of competency. The application of each skill and the level of detail included in each part o</w:t>
      </w:r>
      <w:r w:rsidRPr="003B273F">
        <w:t>f the unit will vary according to industry requirements and the nature of the unit of competency.</w:t>
      </w:r>
    </w:p>
    <w:p w:rsidR="00000000" w:rsidRPr="003B273F" w:rsidRDefault="006379BD" w:rsidP="003B273F">
      <w:pPr>
        <w:pStyle w:val="BodyText"/>
      </w:pPr>
      <w:r w:rsidRPr="003B273F">
        <w:t>Employability Skills must be both explicit and embedded within units of competency. This means that Employability Skills will be:</w:t>
      </w:r>
    </w:p>
    <w:p w:rsidR="00000000" w:rsidRPr="003B273F" w:rsidRDefault="006379BD" w:rsidP="003B273F">
      <w:pPr>
        <w:pStyle w:val="ListBullet"/>
      </w:pPr>
      <w:r w:rsidRPr="003B273F">
        <w:t>embedded in units of compete</w:t>
      </w:r>
      <w:r w:rsidRPr="003B273F">
        <w:t>ncy as part of the other performance requirements that make up the competency as a whole</w:t>
      </w:r>
    </w:p>
    <w:p w:rsidR="00000000" w:rsidRPr="003B273F" w:rsidRDefault="006379BD" w:rsidP="003B273F">
      <w:pPr>
        <w:pStyle w:val="ListBullet"/>
      </w:pPr>
      <w:r w:rsidRPr="003B273F">
        <w:t>explicitly described within units of competency to enable Training Packages users to identify accurately the performance requirements of each unit with regards to Empl</w:t>
      </w:r>
      <w:r w:rsidRPr="003B273F">
        <w:t>oyability Skills.</w:t>
      </w:r>
    </w:p>
    <w:p w:rsidR="00000000" w:rsidRPr="003B273F" w:rsidRDefault="006379BD" w:rsidP="003B273F">
      <w:pPr>
        <w:pStyle w:val="BodyText"/>
      </w:pPr>
      <w:r w:rsidRPr="003B273F">
        <w:t>This Training Package also seeks to ensure that Employability Skills are well-defined and written into units of competency so that they are apparent, clear and can be delivered and assessed as an essential component of unit work outcomes.</w:t>
      </w:r>
    </w:p>
    <w:p w:rsidR="00000000" w:rsidRPr="003B273F" w:rsidRDefault="006379BD" w:rsidP="003B273F">
      <w:pPr>
        <w:pStyle w:val="BodyText"/>
      </w:pPr>
      <w:r w:rsidRPr="003B273F">
        <w:t>The following table contains examples of embedded Employability Skills for each component of a unit of competency. Please note that in the examples below the bracketed skills are provided only for clarification and will not be present in units of competen</w:t>
      </w:r>
      <w:r w:rsidRPr="003B273F">
        <w:t>cy within this Training Package.</w:t>
      </w:r>
    </w:p>
    <w:p w:rsidR="00000000" w:rsidRPr="003B273F" w:rsidRDefault="006379BD" w:rsidP="003B273F">
      <w:pPr>
        <w:pStyle w:val="BodyText"/>
      </w:pPr>
      <w:r w:rsidRPr="003B273F">
        <w:rPr>
          <w:rStyle w:val="SpecialBold"/>
        </w:rPr>
        <w:t>Example Employability Skills unit</w:t>
      </w:r>
    </w:p>
    <w:tbl>
      <w:tblPr>
        <w:tblW w:w="0" w:type="auto"/>
        <w:tblCellMar>
          <w:left w:w="62" w:type="dxa"/>
          <w:right w:w="62" w:type="dxa"/>
        </w:tblCellMar>
        <w:tblLook w:val="0000" w:firstRow="0" w:lastRow="0" w:firstColumn="0" w:lastColumn="0" w:noHBand="0" w:noVBand="0"/>
      </w:tblPr>
      <w:tblGrid>
        <w:gridCol w:w="3420"/>
        <w:gridCol w:w="6558"/>
      </w:tblGrid>
      <w:tr w:rsidR="00000000" w:rsidRP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Unit component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Example of embedded Employability Skill</w:t>
            </w:r>
          </w:p>
        </w:tc>
      </w:tr>
      <w:tr w:rsidR="00000000" w:rsidRP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Unit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Give formal presentations and take part in meetings (communication)</w:t>
            </w:r>
          </w:p>
        </w:tc>
      </w:tr>
      <w:tr w:rsidR="00000000" w:rsidRP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Unit Descriptor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This unit covers the skills and knowledge requires to promote the use and implementation of innovative work practices to effect change. (initiative and enterprise)</w:t>
            </w:r>
          </w:p>
        </w:tc>
      </w:tr>
      <w:tr w:rsidR="00000000" w:rsidRP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Element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Pro-actively resolve issues. (problem solving)</w:t>
            </w:r>
          </w:p>
        </w:tc>
      </w:tr>
      <w:tr w:rsidR="00000000" w:rsidRP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Performance Criteria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Information is</w:t>
            </w:r>
            <w:r w:rsidRPr="003B273F">
              <w:t xml:space="preserve"> organised in a format suitable for analysis and dissemination in accordance with organisational requirements. (planning and organising)</w:t>
            </w:r>
          </w:p>
        </w:tc>
      </w:tr>
      <w:tr w:rsidR="00000000" w:rsidRP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Range Statement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Software applications may include email, Internet, word processing, spreadsheet, database or accountin</w:t>
            </w:r>
            <w:r w:rsidRPr="003B273F">
              <w:t>g packages (technology)</w:t>
            </w:r>
          </w:p>
        </w:tc>
      </w:tr>
      <w:tr w:rsidR="00000000" w:rsidRP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Required Skills and Knowledge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 xml:space="preserve">dify activities depending on differing workplace contexts, risk </w:t>
            </w:r>
            <w:r w:rsidRPr="003B273F">
              <w:lastRenderedPageBreak/>
              <w:t>situations and environments. (learning)</w:t>
            </w:r>
          </w:p>
          <w:p w:rsidR="00000000" w:rsidRPr="003B273F" w:rsidRDefault="006379BD" w:rsidP="003B273F">
            <w:pPr>
              <w:pStyle w:val="BodyText"/>
            </w:pPr>
            <w:r w:rsidRPr="003B273F">
              <w:t>Work collaboratively with others during a fire emergency. (teamwork)</w:t>
            </w:r>
          </w:p>
          <w:p w:rsidR="00000000" w:rsidRDefault="006379BD" w:rsidP="003B273F">
            <w:pPr>
              <w:pStyle w:val="BodyText"/>
              <w:rPr>
                <w:lang w:val="en-NZ"/>
              </w:rPr>
            </w:pPr>
            <w:r w:rsidRPr="003B273F">
              <w:t>Instructions, procedures and</w:t>
            </w:r>
            <w:r w:rsidRPr="003B273F">
              <w:t xml:space="preserve"> other information relevant the maintenance of vessel and port security. (communication)</w:t>
            </w:r>
          </w:p>
        </w:tc>
      </w:tr>
      <w:tr w:rsidR="00000000" w:rsidRP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lastRenderedPageBreak/>
              <w:t>Evidence Guide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 xml:space="preserve">Evidence of having worked constructively with a wide range of community groups and stakeholders to solve problems and adapt or design new solutions to </w:t>
            </w:r>
            <w:r w:rsidRPr="003B273F">
              <w:t>meet identified needs in crime prevention. In particular, evidence must be obtained on the ability to:</w:t>
            </w:r>
          </w:p>
          <w:p w:rsidR="00000000" w:rsidRPr="003B273F" w:rsidRDefault="006379BD" w:rsidP="003B273F">
            <w:pPr>
              <w:pStyle w:val="BodyText"/>
            </w:pPr>
            <w:r w:rsidRPr="003B273F">
              <w:t>Assess response options to identified crime-prevention needs and determin the optimal action to be implemented</w:t>
            </w:r>
          </w:p>
          <w:p w:rsidR="00000000" w:rsidRPr="003B273F" w:rsidRDefault="006379BD" w:rsidP="003B273F">
            <w:pPr>
              <w:pStyle w:val="BodyText"/>
            </w:pPr>
            <w:r w:rsidRPr="003B273F">
              <w:t>In consultation with others, design an initiative to address identified issues. (initiative and enterprise)</w:t>
            </w:r>
          </w:p>
          <w:p w:rsidR="00000000" w:rsidRPr="003B273F" w:rsidRDefault="006379BD" w:rsidP="003B273F">
            <w:pPr>
              <w:pStyle w:val="BodyText"/>
            </w:pPr>
          </w:p>
        </w:tc>
      </w:tr>
    </w:tbl>
    <w:p w:rsidR="006379BD" w:rsidRDefault="006379BD" w:rsidP="003B273F">
      <w:pPr>
        <w:pStyle w:val="BodyText"/>
      </w:pPr>
    </w:p>
    <w:p w:rsidR="006379BD" w:rsidRDefault="006379BD" w:rsidP="003B273F">
      <w:pPr>
        <w:pStyle w:val="BodyText"/>
      </w:pPr>
    </w:p>
    <w:p w:rsidR="00000000" w:rsidRPr="003B273F" w:rsidRDefault="006379BD" w:rsidP="003B273F">
      <w:pPr>
        <w:pStyle w:val="SuperHeading"/>
        <w:rPr>
          <w:rStyle w:val="SpecialBold2"/>
        </w:rPr>
      </w:pPr>
      <w:bookmarkStart w:id="24" w:name="O_473819"/>
      <w:bookmarkStart w:id="25" w:name="_Toc336117628"/>
      <w:bookmarkEnd w:id="24"/>
      <w:r w:rsidRPr="003B273F">
        <w:rPr>
          <w:rStyle w:val="SpecialBold2"/>
        </w:rPr>
        <w:t>Competency Standards - Industry Contextualisation</w:t>
      </w:r>
      <w:bookmarkEnd w:id="25"/>
    </w:p>
    <w:p w:rsidR="00000000" w:rsidRPr="003B273F" w:rsidRDefault="006379BD" w:rsidP="003B273F">
      <w:pPr>
        <w:pStyle w:val="Heading2"/>
      </w:pPr>
      <w:r w:rsidRPr="003B273F">
        <w:rPr>
          <w:rStyle w:val="SpecialBold"/>
        </w:rPr>
        <w:t>LMT07 units of competency codes</w:t>
      </w:r>
    </w:p>
    <w:p w:rsidR="00000000" w:rsidRPr="003B273F" w:rsidRDefault="006379BD" w:rsidP="003B273F">
      <w:pPr>
        <w:pStyle w:val="Heading3"/>
      </w:pPr>
      <w:r w:rsidRPr="003B273F">
        <w:rPr>
          <w:rStyle w:val="SpecialBold"/>
        </w:rPr>
        <w:t>Abbreviations</w:t>
      </w:r>
    </w:p>
    <w:p w:rsidR="00000000" w:rsidRPr="003B273F" w:rsidRDefault="006379BD" w:rsidP="003B273F">
      <w:pPr>
        <w:pStyle w:val="BodyText"/>
      </w:pPr>
    </w:p>
    <w:tbl>
      <w:tblPr>
        <w:tblW w:w="0" w:type="auto"/>
        <w:tblLayout w:type="fixed"/>
        <w:tblCellMar>
          <w:left w:w="62" w:type="dxa"/>
          <w:right w:w="62" w:type="dxa"/>
        </w:tblCellMar>
        <w:tblLook w:val="0000" w:firstRow="0" w:lastRow="0" w:firstColumn="0" w:lastColumn="0" w:noHBand="0" w:noVBand="0"/>
      </w:tblPr>
      <w:tblGrid>
        <w:gridCol w:w="2186"/>
        <w:gridCol w:w="6886"/>
      </w:tblGrid>
      <w:tr w:rsidR="00000000" w:rsidTr="003B273F">
        <w:trPr>
          <w:trHeight w:val="1460"/>
        </w:trPr>
        <w:tc>
          <w:tcPr>
            <w:tcW w:w="21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TX</w:t>
            </w:r>
          </w:p>
        </w:tc>
        <w:tc>
          <w:tcPr>
            <w:tcW w:w="6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Textile Production</w:t>
            </w:r>
          </w:p>
          <w:p w:rsidR="00000000" w:rsidRPr="003B273F" w:rsidRDefault="006379BD" w:rsidP="003B273F">
            <w:pPr>
              <w:pStyle w:val="BodyText"/>
            </w:pPr>
            <w:r w:rsidRPr="003B273F">
              <w:t>Texti</w:t>
            </w:r>
            <w:r w:rsidRPr="003B273F">
              <w:t xml:space="preserve">le Technology and Production </w:t>
            </w:r>
          </w:p>
          <w:p w:rsidR="00000000" w:rsidRDefault="006379BD" w:rsidP="003B273F">
            <w:pPr>
              <w:pStyle w:val="BodyText"/>
              <w:rPr>
                <w:lang w:val="en-NZ"/>
              </w:rPr>
            </w:pPr>
            <w:r w:rsidRPr="003B273F">
              <w:t>Textile Mechanics</w:t>
            </w:r>
          </w:p>
        </w:tc>
      </w:tr>
      <w:tr w:rsidR="00000000" w:rsidTr="003B273F">
        <w:tc>
          <w:tcPr>
            <w:tcW w:w="21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CG</w:t>
            </w:r>
          </w:p>
        </w:tc>
        <w:tc>
          <w:tcPr>
            <w:tcW w:w="6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Cotton Ginning</w:t>
            </w:r>
          </w:p>
        </w:tc>
      </w:tr>
      <w:tr w:rsidR="00000000" w:rsidTr="003B273F">
        <w:tc>
          <w:tcPr>
            <w:tcW w:w="21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TF</w:t>
            </w:r>
          </w:p>
        </w:tc>
        <w:tc>
          <w:tcPr>
            <w:tcW w:w="6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Textile Fabrication</w:t>
            </w:r>
          </w:p>
        </w:tc>
      </w:tr>
      <w:tr w:rsidR="00000000" w:rsidTr="003B273F">
        <w:trPr>
          <w:trHeight w:val="970"/>
        </w:trPr>
        <w:tc>
          <w:tcPr>
            <w:tcW w:w="21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CL</w:t>
            </w:r>
          </w:p>
        </w:tc>
        <w:tc>
          <w:tcPr>
            <w:tcW w:w="6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 xml:space="preserve">Clothing Production </w:t>
            </w:r>
          </w:p>
          <w:p w:rsidR="00000000" w:rsidRDefault="006379BD" w:rsidP="003B273F">
            <w:pPr>
              <w:pStyle w:val="BodyText"/>
              <w:rPr>
                <w:lang w:val="en-NZ"/>
              </w:rPr>
            </w:pPr>
            <w:r w:rsidRPr="003B273F">
              <w:t>Headwear Production</w:t>
            </w:r>
          </w:p>
        </w:tc>
      </w:tr>
      <w:tr w:rsidR="00000000" w:rsidTr="003B273F">
        <w:tc>
          <w:tcPr>
            <w:tcW w:w="21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ML</w:t>
            </w:r>
          </w:p>
        </w:tc>
        <w:tc>
          <w:tcPr>
            <w:tcW w:w="6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Millinery</w:t>
            </w:r>
          </w:p>
        </w:tc>
      </w:tr>
      <w:tr w:rsidR="00000000" w:rsidTr="003B273F">
        <w:tc>
          <w:tcPr>
            <w:tcW w:w="21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FP</w:t>
            </w:r>
          </w:p>
        </w:tc>
        <w:tc>
          <w:tcPr>
            <w:tcW w:w="6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Footwear Production</w:t>
            </w:r>
          </w:p>
        </w:tc>
      </w:tr>
      <w:tr w:rsidR="00000000" w:rsidTr="003B273F">
        <w:tc>
          <w:tcPr>
            <w:tcW w:w="21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FR</w:t>
            </w:r>
          </w:p>
        </w:tc>
        <w:tc>
          <w:tcPr>
            <w:tcW w:w="6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Footwear Repair</w:t>
            </w:r>
          </w:p>
        </w:tc>
      </w:tr>
      <w:tr w:rsidR="00000000" w:rsidTr="003B273F">
        <w:tc>
          <w:tcPr>
            <w:tcW w:w="21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LG</w:t>
            </w:r>
          </w:p>
        </w:tc>
        <w:tc>
          <w:tcPr>
            <w:tcW w:w="6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Leather Goods Production</w:t>
            </w:r>
          </w:p>
        </w:tc>
      </w:tr>
      <w:tr w:rsidR="00000000" w:rsidTr="003B273F">
        <w:tc>
          <w:tcPr>
            <w:tcW w:w="21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HL</w:t>
            </w:r>
          </w:p>
        </w:tc>
        <w:tc>
          <w:tcPr>
            <w:tcW w:w="6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Hide Skin and Leather</w:t>
            </w:r>
          </w:p>
        </w:tc>
      </w:tr>
      <w:tr w:rsidR="00000000" w:rsidTr="003B273F">
        <w:trPr>
          <w:trHeight w:val="341"/>
        </w:trPr>
        <w:tc>
          <w:tcPr>
            <w:tcW w:w="21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EW</w:t>
            </w:r>
          </w:p>
        </w:tc>
        <w:tc>
          <w:tcPr>
            <w:tcW w:w="6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Early Stage Wool Processing</w:t>
            </w:r>
          </w:p>
        </w:tc>
      </w:tr>
      <w:tr w:rsidR="00000000" w:rsidTr="003B273F">
        <w:tc>
          <w:tcPr>
            <w:tcW w:w="21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LA</w:t>
            </w:r>
          </w:p>
        </w:tc>
        <w:tc>
          <w:tcPr>
            <w:tcW w:w="6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Laundry Operations</w:t>
            </w:r>
          </w:p>
        </w:tc>
      </w:tr>
      <w:tr w:rsidR="00000000" w:rsidTr="003B273F">
        <w:tc>
          <w:tcPr>
            <w:tcW w:w="21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DC</w:t>
            </w:r>
          </w:p>
        </w:tc>
        <w:tc>
          <w:tcPr>
            <w:tcW w:w="6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Dry Cleaning Operations</w:t>
            </w:r>
          </w:p>
        </w:tc>
      </w:tr>
      <w:tr w:rsidR="00000000" w:rsidTr="003B273F">
        <w:tc>
          <w:tcPr>
            <w:tcW w:w="21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MF</w:t>
            </w:r>
          </w:p>
        </w:tc>
        <w:tc>
          <w:tcPr>
            <w:tcW w:w="6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Medical Grade Footwear</w:t>
            </w:r>
          </w:p>
        </w:tc>
      </w:tr>
      <w:tr w:rsidR="00000000" w:rsidTr="003B273F">
        <w:tc>
          <w:tcPr>
            <w:tcW w:w="21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TN</w:t>
            </w:r>
          </w:p>
        </w:tc>
        <w:tc>
          <w:tcPr>
            <w:tcW w:w="6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Technical Textiles and Non-wovens</w:t>
            </w:r>
          </w:p>
        </w:tc>
      </w:tr>
      <w:tr w:rsidR="00000000" w:rsidTr="003B273F">
        <w:tc>
          <w:tcPr>
            <w:tcW w:w="21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FD</w:t>
            </w:r>
          </w:p>
        </w:tc>
        <w:tc>
          <w:tcPr>
            <w:tcW w:w="6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Applied Fashion Design and Technology</w:t>
            </w:r>
          </w:p>
        </w:tc>
      </w:tr>
      <w:tr w:rsidR="00000000" w:rsidTr="003B273F">
        <w:tc>
          <w:tcPr>
            <w:tcW w:w="21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FM</w:t>
            </w:r>
          </w:p>
        </w:tc>
        <w:tc>
          <w:tcPr>
            <w:tcW w:w="6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Fashion and Textiles Merchandising</w:t>
            </w:r>
          </w:p>
        </w:tc>
      </w:tr>
      <w:tr w:rsidR="00000000" w:rsidRPr="003B273F" w:rsidTr="003B273F">
        <w:tc>
          <w:tcPr>
            <w:tcW w:w="21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GN</w:t>
            </w:r>
          </w:p>
        </w:tc>
        <w:tc>
          <w:tcPr>
            <w:tcW w:w="6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Generic units across TCF sectors</w:t>
            </w:r>
          </w:p>
        </w:tc>
      </w:tr>
    </w:tbl>
    <w:p w:rsidR="00000000" w:rsidRPr="003B273F" w:rsidRDefault="006379BD" w:rsidP="003B273F">
      <w:pPr>
        <w:pStyle w:val="BodyText"/>
      </w:pPr>
    </w:p>
    <w:p w:rsidR="00000000" w:rsidRPr="003B273F" w:rsidRDefault="006379BD" w:rsidP="003B273F">
      <w:pPr>
        <w:pStyle w:val="Heading4"/>
      </w:pPr>
      <w:r w:rsidRPr="003B273F">
        <w:rPr>
          <w:rStyle w:val="SpecialBold"/>
        </w:rPr>
        <w:t>Unit Codes</w:t>
      </w:r>
    </w:p>
    <w:p w:rsidR="00000000" w:rsidRPr="003B273F" w:rsidRDefault="006379BD" w:rsidP="003B273F">
      <w:pPr>
        <w:pStyle w:val="BodyText"/>
      </w:pPr>
      <w:r w:rsidRPr="003B273F">
        <w:t>The codes for the TCF units of competency are constructed as shown in the example below:</w:t>
      </w:r>
    </w:p>
    <w:p w:rsidR="00000000" w:rsidRPr="003B273F" w:rsidRDefault="006379BD" w:rsidP="003B273F">
      <w:pPr>
        <w:pStyle w:val="BodyText"/>
      </w:pPr>
      <w:r w:rsidRPr="003B273F">
        <w:t>Eg Unit LMTTF3001B</w:t>
      </w:r>
    </w:p>
    <w:tbl>
      <w:tblPr>
        <w:tblW w:w="0" w:type="auto"/>
        <w:tblLayout w:type="fixed"/>
        <w:tblCellMar>
          <w:left w:w="62" w:type="dxa"/>
          <w:right w:w="62" w:type="dxa"/>
        </w:tblCellMar>
        <w:tblLook w:val="0000" w:firstRow="0" w:lastRow="0" w:firstColumn="0" w:lastColumn="0" w:noHBand="0" w:noVBand="0"/>
      </w:tblPr>
      <w:tblGrid>
        <w:gridCol w:w="2330"/>
        <w:gridCol w:w="1488"/>
        <w:gridCol w:w="1753"/>
        <w:gridCol w:w="1517"/>
        <w:gridCol w:w="1110"/>
      </w:tblGrid>
      <w:tr w:rsidR="00000000" w:rsidTr="006379BD">
        <w:tc>
          <w:tcPr>
            <w:tcW w:w="2330" w:type="dxa"/>
            <w:tcBorders>
              <w:top w:val="nil"/>
              <w:left w:val="nil"/>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LMT</w:t>
            </w:r>
          </w:p>
        </w:tc>
        <w:tc>
          <w:tcPr>
            <w:tcW w:w="1488"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TF</w:t>
            </w:r>
          </w:p>
        </w:tc>
        <w:tc>
          <w:tcPr>
            <w:tcW w:w="1753"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3</w:t>
            </w:r>
          </w:p>
        </w:tc>
        <w:tc>
          <w:tcPr>
            <w:tcW w:w="1517"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001</w:t>
            </w:r>
          </w:p>
        </w:tc>
        <w:tc>
          <w:tcPr>
            <w:tcW w:w="1110" w:type="dxa"/>
            <w:tcBorders>
              <w:top w:val="nil"/>
              <w:left w:val="single" w:sz="4" w:space="0" w:color="auto"/>
              <w:bottom w:val="single" w:sz="4" w:space="0" w:color="auto"/>
              <w:right w:val="nil"/>
            </w:tcBorders>
            <w:tcMar>
              <w:top w:w="0" w:type="dxa"/>
              <w:left w:w="62" w:type="dxa"/>
              <w:bottom w:w="0" w:type="dxa"/>
              <w:right w:w="62" w:type="dxa"/>
            </w:tcMar>
          </w:tcPr>
          <w:p w:rsidR="00000000" w:rsidRDefault="006379BD" w:rsidP="003B273F">
            <w:pPr>
              <w:pStyle w:val="BodyText"/>
              <w:rPr>
                <w:lang w:val="en-NZ"/>
              </w:rPr>
            </w:pPr>
            <w:r w:rsidRPr="003B273F">
              <w:rPr>
                <w:rStyle w:val="SpecialBold"/>
              </w:rPr>
              <w:t>B</w:t>
            </w:r>
          </w:p>
        </w:tc>
      </w:tr>
      <w:tr w:rsidR="00000000" w:rsidRPr="003B273F" w:rsidTr="006379BD">
        <w:tc>
          <w:tcPr>
            <w:tcW w:w="2330" w:type="dxa"/>
            <w:tcBorders>
              <w:top w:val="single" w:sz="4" w:space="0" w:color="auto"/>
              <w:left w:val="nil"/>
              <w:bottom w:val="nil"/>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TCF Training Package code</w:t>
            </w:r>
          </w:p>
        </w:tc>
        <w:tc>
          <w:tcPr>
            <w:tcW w:w="1488" w:type="dxa"/>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Textile Fabrication sector</w:t>
            </w:r>
          </w:p>
        </w:tc>
        <w:tc>
          <w:tcPr>
            <w:tcW w:w="1753" w:type="dxa"/>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Certificate level unit is first packaged</w:t>
            </w:r>
          </w:p>
        </w:tc>
        <w:tc>
          <w:tcPr>
            <w:tcW w:w="1517" w:type="dxa"/>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Sequential unit number</w:t>
            </w:r>
          </w:p>
        </w:tc>
        <w:tc>
          <w:tcPr>
            <w:tcW w:w="1110" w:type="dxa"/>
            <w:tcBorders>
              <w:top w:val="single" w:sz="4" w:space="0" w:color="auto"/>
              <w:left w:val="single" w:sz="4" w:space="0" w:color="auto"/>
              <w:bottom w:val="nil"/>
              <w:right w:val="nil"/>
            </w:tcBorders>
            <w:tcMar>
              <w:top w:w="0" w:type="dxa"/>
              <w:left w:w="62" w:type="dxa"/>
              <w:bottom w:w="0" w:type="dxa"/>
              <w:right w:w="62" w:type="dxa"/>
            </w:tcMar>
          </w:tcPr>
          <w:p w:rsidR="00000000" w:rsidRPr="003B273F" w:rsidRDefault="006379BD" w:rsidP="003B273F">
            <w:pPr>
              <w:pStyle w:val="BodyText"/>
            </w:pPr>
            <w:r w:rsidRPr="003B273F">
              <w:t>Version</w:t>
            </w:r>
          </w:p>
        </w:tc>
      </w:tr>
    </w:tbl>
    <w:p w:rsidR="00000000" w:rsidRPr="003B273F" w:rsidRDefault="006379BD" w:rsidP="003B273F">
      <w:pPr>
        <w:pStyle w:val="BodyText"/>
      </w:pPr>
    </w:p>
    <w:p w:rsidR="00000000" w:rsidRPr="003B273F" w:rsidRDefault="006379BD" w:rsidP="003B273F">
      <w:pPr>
        <w:pStyle w:val="BodyText"/>
      </w:pPr>
      <w:r w:rsidRPr="003B273F">
        <w:rPr>
          <w:rStyle w:val="SpecialBold"/>
        </w:rPr>
        <w:t>Note on Imported Units</w:t>
      </w:r>
    </w:p>
    <w:p w:rsidR="00000000" w:rsidRPr="003B273F" w:rsidRDefault="006379BD" w:rsidP="003B273F">
      <w:pPr>
        <w:pStyle w:val="BodyText"/>
      </w:pPr>
      <w:r w:rsidRPr="003B273F">
        <w:t xml:space="preserve">Units of competency that do not have LMT as part of the code have been imported from other Training Packages. Copies of the current version of units of competency imported from other Training Packages can be accessed from the National Training Information </w:t>
      </w:r>
      <w:r w:rsidRPr="003B273F">
        <w:t>Service at: http://www.ntis.gov.au</w:t>
      </w:r>
    </w:p>
    <w:p w:rsidR="00000000" w:rsidRPr="003B273F" w:rsidRDefault="006379BD" w:rsidP="003B273F">
      <w:pPr>
        <w:pStyle w:val="BodyText"/>
      </w:pPr>
    </w:p>
    <w:p w:rsidR="00000000" w:rsidRPr="003B273F" w:rsidRDefault="006379BD" w:rsidP="003B273F">
      <w:pPr>
        <w:pStyle w:val="Heading3"/>
      </w:pPr>
      <w:r w:rsidRPr="003B273F">
        <w:rPr>
          <w:rStyle w:val="SpecialBold"/>
        </w:rPr>
        <w:t>Advice on customisation and importing units for LMT07</w:t>
      </w:r>
    </w:p>
    <w:p w:rsidR="00000000" w:rsidRPr="003B273F" w:rsidRDefault="006379BD" w:rsidP="003B273F">
      <w:pPr>
        <w:pStyle w:val="BodyText"/>
      </w:pPr>
      <w:r w:rsidRPr="003B273F">
        <w:rPr>
          <w:rStyle w:val="SpecialBold"/>
        </w:rPr>
        <w:t>Customising of qualifications</w:t>
      </w:r>
    </w:p>
    <w:p w:rsidR="00000000" w:rsidRPr="003B273F" w:rsidRDefault="006379BD" w:rsidP="003B273F">
      <w:pPr>
        <w:pStyle w:val="BodyText"/>
      </w:pPr>
      <w:r w:rsidRPr="003B273F">
        <w:t>Customising may be done by:</w:t>
      </w:r>
    </w:p>
    <w:p w:rsidR="00000000" w:rsidRPr="003B273F" w:rsidRDefault="006379BD" w:rsidP="003B273F">
      <w:pPr>
        <w:pStyle w:val="ListBullet"/>
      </w:pPr>
      <w:r w:rsidRPr="003B273F">
        <w:lastRenderedPageBreak/>
        <w:t>choosing from the units provided in this Training Package to suit the particular situation</w:t>
      </w:r>
    </w:p>
    <w:p w:rsidR="00000000" w:rsidRPr="003B273F" w:rsidRDefault="006379BD" w:rsidP="003B273F">
      <w:pPr>
        <w:pStyle w:val="ListBullet"/>
      </w:pPr>
      <w:r w:rsidRPr="003B273F">
        <w:t>specifying partic</w:t>
      </w:r>
      <w:r w:rsidRPr="003B273F">
        <w:t>ular combinations of units provided in this Training Package to suit the combination of skills required in the workplace (see also advice on Industry Specialisations)</w:t>
      </w:r>
    </w:p>
    <w:p w:rsidR="00000000" w:rsidRPr="003B273F" w:rsidRDefault="006379BD" w:rsidP="003B273F">
      <w:pPr>
        <w:pStyle w:val="ListBullet"/>
      </w:pPr>
      <w:r w:rsidRPr="003B273F">
        <w:t>importing suitable units from another endorsed Training Package and replacing some of the</w:t>
      </w:r>
      <w:r w:rsidRPr="003B273F">
        <w:t xml:space="preserve"> elective units in this Training Package. This substitution is limited by the rules below.</w:t>
      </w:r>
    </w:p>
    <w:p w:rsidR="00000000" w:rsidRPr="003B273F" w:rsidRDefault="006379BD" w:rsidP="003B273F">
      <w:pPr>
        <w:pStyle w:val="BodyText"/>
      </w:pPr>
      <w:r w:rsidRPr="003B273F">
        <w:t>Note that substitution of 'mandatory’ units is not permitted. This applies to mandatory support or technical units.</w:t>
      </w:r>
    </w:p>
    <w:p w:rsidR="00000000" w:rsidRPr="003B273F" w:rsidRDefault="006379BD" w:rsidP="003B273F">
      <w:pPr>
        <w:pStyle w:val="BodyText"/>
      </w:pPr>
      <w:r w:rsidRPr="003B273F">
        <w:t>These units may also be exported to other Trainin</w:t>
      </w:r>
      <w:r w:rsidRPr="003B273F">
        <w:t>g Packages provided the rules below are observed.</w:t>
      </w:r>
    </w:p>
    <w:p w:rsidR="00000000" w:rsidRPr="003B273F" w:rsidRDefault="006379BD" w:rsidP="003B273F">
      <w:pPr>
        <w:pStyle w:val="BodyText"/>
      </w:pPr>
      <w:r w:rsidRPr="003B273F">
        <w:rPr>
          <w:rStyle w:val="SpecialBold"/>
        </w:rPr>
        <w:t>Specifying combinations of units</w:t>
      </w:r>
    </w:p>
    <w:p w:rsidR="00000000" w:rsidRPr="003B273F" w:rsidRDefault="006379BD" w:rsidP="003B273F">
      <w:pPr>
        <w:pStyle w:val="BodyText"/>
      </w:pPr>
      <w:r w:rsidRPr="003B273F">
        <w:t>Individual competency units in this Training Package specify prerequisite competencies which may be required. Individual enterprises may find it appropriate to specify addit</w:t>
      </w:r>
      <w:r w:rsidRPr="003B273F">
        <w:t>ional prerequisite or co-requisite competencies because of the requirements of their particular process. This is permitted, and will change the way in which the units are selected for the qualification, but in no way increases or decreases the total number</w:t>
      </w:r>
      <w:r w:rsidRPr="003B273F">
        <w:t xml:space="preserve"> of units required for the awarding of a qualification, and must still comply with the overall requirements of packaging for a qualification.</w:t>
      </w:r>
    </w:p>
    <w:p w:rsidR="00000000" w:rsidRPr="003B273F" w:rsidRDefault="006379BD" w:rsidP="003B273F">
      <w:pPr>
        <w:pStyle w:val="Heading4"/>
      </w:pPr>
      <w:r w:rsidRPr="003B273F">
        <w:rPr>
          <w:rStyle w:val="SpecialBold"/>
        </w:rPr>
        <w:t>Importing competencies from other Training Packages</w:t>
      </w:r>
    </w:p>
    <w:p w:rsidR="00000000" w:rsidRPr="003B273F" w:rsidRDefault="006379BD" w:rsidP="003B273F">
      <w:pPr>
        <w:pStyle w:val="BodyText"/>
      </w:pPr>
      <w:r w:rsidRPr="003B273F">
        <w:t>Competency units may be imported from other endorsed Training Packages to customise a qualification. These imported units may be imported as an ‘open elective’ according to the rules of the qualification. The use of imported units is allowed if:</w:t>
      </w:r>
    </w:p>
    <w:p w:rsidR="00000000" w:rsidRPr="003B273F" w:rsidRDefault="006379BD" w:rsidP="003B273F">
      <w:pPr>
        <w:pStyle w:val="ListBullet"/>
      </w:pPr>
      <w:r w:rsidRPr="003B273F">
        <w:t>they are f</w:t>
      </w:r>
      <w:r w:rsidRPr="003B273F">
        <w:t>rom an endorsed Training Package (the original unit code number must be retained)</w:t>
      </w:r>
    </w:p>
    <w:p w:rsidR="00000000" w:rsidRPr="003B273F" w:rsidRDefault="006379BD" w:rsidP="003B273F">
      <w:pPr>
        <w:pStyle w:val="ListBullet"/>
      </w:pPr>
      <w:r w:rsidRPr="003B273F">
        <w:t>they are appropriate to the needs of the enterprise</w:t>
      </w:r>
    </w:p>
    <w:p w:rsidR="00000000" w:rsidRPr="003B273F" w:rsidRDefault="006379BD" w:rsidP="003B273F">
      <w:pPr>
        <w:pStyle w:val="ListBullet"/>
      </w:pPr>
      <w:r w:rsidRPr="003B273F">
        <w:t>they are of an equivalent AQF level or as specified by the qualification rules</w:t>
      </w:r>
    </w:p>
    <w:p w:rsidR="00000000" w:rsidRPr="003B273F" w:rsidRDefault="006379BD" w:rsidP="003B273F">
      <w:pPr>
        <w:pStyle w:val="ListBullet"/>
      </w:pPr>
      <w:r w:rsidRPr="003B273F">
        <w:t>any prerequisites and co-requisites specifi</w:t>
      </w:r>
      <w:r w:rsidRPr="003B273F">
        <w:t>ed in the original set of competency standards are also observed.</w:t>
      </w:r>
    </w:p>
    <w:p w:rsidR="00000000" w:rsidRPr="003B273F" w:rsidRDefault="006379BD" w:rsidP="003B273F">
      <w:pPr>
        <w:pStyle w:val="Heading3"/>
      </w:pPr>
    </w:p>
    <w:p w:rsidR="00000000" w:rsidRPr="003B273F" w:rsidRDefault="006379BD" w:rsidP="003B273F">
      <w:pPr>
        <w:pStyle w:val="Heading3"/>
      </w:pPr>
      <w:r w:rsidRPr="003B273F">
        <w:rPr>
          <w:rStyle w:val="SpecialBold"/>
        </w:rPr>
        <w:t>Contextualising competency units</w:t>
      </w:r>
    </w:p>
    <w:p w:rsidR="00000000" w:rsidRPr="003B273F" w:rsidRDefault="006379BD" w:rsidP="003B273F">
      <w:pPr>
        <w:pStyle w:val="BodyText"/>
      </w:pPr>
      <w:r w:rsidRPr="003B273F">
        <w:rPr>
          <w:rStyle w:val="SpecialBold"/>
        </w:rPr>
        <w:t>Contextualising rules</w:t>
      </w:r>
    </w:p>
    <w:p w:rsidR="00000000" w:rsidRPr="003B273F" w:rsidRDefault="006379BD" w:rsidP="003B273F">
      <w:pPr>
        <w:pStyle w:val="BodyText"/>
      </w:pPr>
      <w:r w:rsidRPr="003B273F">
        <w:t>Competency units may be contextualised. Contextualisation which:</w:t>
      </w:r>
    </w:p>
    <w:p w:rsidR="00000000" w:rsidRPr="003B273F" w:rsidRDefault="006379BD" w:rsidP="003B273F">
      <w:pPr>
        <w:pStyle w:val="ListBullet"/>
      </w:pPr>
      <w:r w:rsidRPr="003B273F">
        <w:t>replaces general directions with enterprise-specific needs</w:t>
      </w:r>
    </w:p>
    <w:p w:rsidR="00000000" w:rsidRPr="003B273F" w:rsidRDefault="006379BD" w:rsidP="003B273F">
      <w:pPr>
        <w:pStyle w:val="ListBullet"/>
      </w:pPr>
      <w:r w:rsidRPr="003B273F">
        <w:t>replaces g</w:t>
      </w:r>
      <w:r w:rsidRPr="003B273F">
        <w:t>eneric equipment/process names with enterprise-specific names</w:t>
      </w:r>
    </w:p>
    <w:p w:rsidR="00000000" w:rsidRPr="003B273F" w:rsidRDefault="006379BD" w:rsidP="003B273F">
      <w:pPr>
        <w:pStyle w:val="ListBullet"/>
      </w:pPr>
      <w:r w:rsidRPr="003B273F">
        <w:t>replaces general processes/specifications with enterprise-specific needs</w:t>
      </w:r>
    </w:p>
    <w:p w:rsidR="00000000" w:rsidRPr="003B273F" w:rsidRDefault="006379BD" w:rsidP="003B273F">
      <w:pPr>
        <w:pStyle w:val="ListBullet"/>
      </w:pPr>
      <w:r w:rsidRPr="003B273F">
        <w:t>modifies or adds to indicative lists to make them context-specific</w:t>
      </w:r>
    </w:p>
    <w:p w:rsidR="00000000" w:rsidRPr="003B273F" w:rsidRDefault="006379BD" w:rsidP="003B273F">
      <w:pPr>
        <w:pStyle w:val="ListBullet"/>
      </w:pPr>
      <w:r w:rsidRPr="003B273F">
        <w:t>is allowed and encouraged, provided the contextualised</w:t>
      </w:r>
      <w:r w:rsidRPr="003B273F">
        <w:t xml:space="preserve"> unit is of similar level and rigour to the original competency unit.</w:t>
      </w:r>
    </w:p>
    <w:p w:rsidR="00000000" w:rsidRPr="003B273F" w:rsidRDefault="006379BD" w:rsidP="003B273F">
      <w:pPr>
        <w:pStyle w:val="BodyText"/>
      </w:pPr>
      <w:r w:rsidRPr="003B273F">
        <w:t>Note that contextualising cannot be used to generate an additional competency which is closely related to an existing competency.</w:t>
      </w:r>
    </w:p>
    <w:p w:rsidR="00000000" w:rsidRPr="003B273F" w:rsidRDefault="006379BD" w:rsidP="003B273F">
      <w:pPr>
        <w:pStyle w:val="BodyText"/>
      </w:pPr>
      <w:r w:rsidRPr="003B273F">
        <w:rPr>
          <w:rStyle w:val="SpecialBold"/>
        </w:rPr>
        <w:t xml:space="preserve">Contextualising to better reflect local regulations and </w:t>
      </w:r>
      <w:r w:rsidRPr="003B273F">
        <w:rPr>
          <w:rStyle w:val="SpecialBold"/>
        </w:rPr>
        <w:t>conditions is desirable</w:t>
      </w:r>
    </w:p>
    <w:p w:rsidR="00000000" w:rsidRPr="003B273F" w:rsidRDefault="006379BD" w:rsidP="003B273F">
      <w:pPr>
        <w:pStyle w:val="BodyText"/>
      </w:pPr>
      <w:r w:rsidRPr="003B273F">
        <w:lastRenderedPageBreak/>
        <w:t>Contextualising may only be done if it does not significantly change the level and rigour or change the range of applicability of the unit. Contextualisation may be done within the knowledge and skills, range of variables and the ev</w:t>
      </w:r>
      <w:r w:rsidRPr="003B273F">
        <w:t>idence guide. Note also that contextualisation of the elements or performance criteria is not permitted. As a minimum, the contextualised unit should:</w:t>
      </w:r>
    </w:p>
    <w:p w:rsidR="00000000" w:rsidRPr="003B273F" w:rsidRDefault="006379BD" w:rsidP="003B273F">
      <w:pPr>
        <w:pStyle w:val="ListBullet"/>
      </w:pPr>
      <w:r w:rsidRPr="003B273F">
        <w:t>be of similar level and rigour</w:t>
      </w:r>
    </w:p>
    <w:p w:rsidR="00000000" w:rsidRPr="003B273F" w:rsidRDefault="006379BD" w:rsidP="003B273F">
      <w:pPr>
        <w:pStyle w:val="ListBullet"/>
      </w:pPr>
      <w:r w:rsidRPr="003B273F">
        <w:t>be of a similar breadth, complexity and size</w:t>
      </w:r>
    </w:p>
    <w:p w:rsidR="00000000" w:rsidRPr="003B273F" w:rsidRDefault="006379BD" w:rsidP="003B273F">
      <w:pPr>
        <w:pStyle w:val="ListBullet"/>
      </w:pPr>
      <w:r w:rsidRPr="003B273F">
        <w:t>be relevant to the industry a</w:t>
      </w:r>
      <w:r w:rsidRPr="003B273F">
        <w:t>nd the enterprise</w:t>
      </w:r>
    </w:p>
    <w:p w:rsidR="00000000" w:rsidRPr="003B273F" w:rsidRDefault="006379BD" w:rsidP="003B273F">
      <w:pPr>
        <w:pStyle w:val="ListBullet"/>
      </w:pPr>
      <w:r w:rsidRPr="003B273F">
        <w:t>not reduce the health, safety or environmental requirements</w:t>
      </w:r>
    </w:p>
    <w:p w:rsidR="00000000" w:rsidRPr="003B273F" w:rsidRDefault="006379BD" w:rsidP="003B273F">
      <w:pPr>
        <w:pStyle w:val="ListBullet"/>
      </w:pPr>
      <w:r w:rsidRPr="003B273F">
        <w:t>retain the original unit code number.</w:t>
      </w:r>
    </w:p>
    <w:p w:rsidR="00000000" w:rsidRPr="003B273F" w:rsidRDefault="006379BD" w:rsidP="003B273F">
      <w:pPr>
        <w:pStyle w:val="BodyText"/>
      </w:pPr>
      <w:r w:rsidRPr="003B273F">
        <w:rPr>
          <w:rStyle w:val="SpecialBold"/>
        </w:rPr>
        <w:t>Exporting competencies to other Training Packages</w:t>
      </w:r>
    </w:p>
    <w:p w:rsidR="00000000" w:rsidRPr="003B273F" w:rsidRDefault="006379BD" w:rsidP="003B273F">
      <w:pPr>
        <w:pStyle w:val="BodyText"/>
      </w:pPr>
      <w:r w:rsidRPr="003B273F">
        <w:t>Manufacturing Skills Australia encourages other industries and ISCs to access the units of competency in this Training Package which might be appropriate to their needs. These competencies may be used provided:</w:t>
      </w:r>
    </w:p>
    <w:p w:rsidR="00000000" w:rsidRPr="003B273F" w:rsidRDefault="006379BD" w:rsidP="003B273F">
      <w:pPr>
        <w:pStyle w:val="ListBullet"/>
      </w:pPr>
      <w:r w:rsidRPr="003B273F">
        <w:t>the original unit code number is retained</w:t>
      </w:r>
    </w:p>
    <w:p w:rsidR="00000000" w:rsidRPr="003B273F" w:rsidRDefault="006379BD" w:rsidP="003B273F">
      <w:pPr>
        <w:pStyle w:val="ListBullet"/>
      </w:pPr>
      <w:r w:rsidRPr="003B273F">
        <w:t>the</w:t>
      </w:r>
      <w:r w:rsidRPr="003B273F">
        <w:t>y are only contextualised to the extent permitted above</w:t>
      </w:r>
    </w:p>
    <w:p w:rsidR="00000000" w:rsidRPr="003B273F" w:rsidRDefault="006379BD" w:rsidP="003B273F">
      <w:pPr>
        <w:pStyle w:val="ListBullet"/>
      </w:pPr>
      <w:r w:rsidRPr="003B273F">
        <w:t>any specified prerequisites and corequisites are observed</w:t>
      </w:r>
    </w:p>
    <w:p w:rsidR="006379BD" w:rsidRDefault="006379BD" w:rsidP="003B273F">
      <w:pPr>
        <w:pStyle w:val="ListBullet"/>
      </w:pPr>
      <w:r w:rsidRPr="003B273F">
        <w:t>Manufacturing Skills Australia is advised of the specific competencies to be used to facilitate ongoing communication in the event of an updat</w:t>
      </w:r>
      <w:r w:rsidRPr="003B273F">
        <w:t>e or review of any units.</w:t>
      </w:r>
    </w:p>
    <w:p w:rsidR="006379BD" w:rsidRDefault="006379BD" w:rsidP="003B273F">
      <w:pPr>
        <w:pStyle w:val="ListBullet"/>
      </w:pPr>
    </w:p>
    <w:p w:rsidR="00000000" w:rsidRPr="003B273F" w:rsidRDefault="006379BD" w:rsidP="003B273F">
      <w:pPr>
        <w:pStyle w:val="SuperHeading"/>
        <w:rPr>
          <w:rStyle w:val="SpecialBold2"/>
        </w:rPr>
      </w:pPr>
      <w:bookmarkStart w:id="26" w:name="O_473818"/>
      <w:bookmarkStart w:id="27" w:name="_Toc336117629"/>
      <w:bookmarkEnd w:id="26"/>
      <w:r w:rsidRPr="003B273F">
        <w:rPr>
          <w:rStyle w:val="SpecialBold2"/>
        </w:rPr>
        <w:t>Employability Skills</w:t>
      </w:r>
      <w:bookmarkEnd w:id="27"/>
    </w:p>
    <w:p w:rsidR="00000000" w:rsidRPr="003B273F" w:rsidRDefault="006379BD" w:rsidP="003B273F">
      <w:pPr>
        <w:pStyle w:val="BodyText"/>
      </w:pPr>
      <w:r w:rsidRPr="003B273F">
        <w:rPr>
          <w:rStyle w:val="SpecialBold"/>
        </w:rPr>
        <w:t>Employability Skills replacing Key Competency information from 2006</w:t>
      </w:r>
    </w:p>
    <w:p w:rsidR="00000000" w:rsidRPr="003B273F" w:rsidRDefault="006379BD" w:rsidP="003B273F">
      <w:pPr>
        <w:pStyle w:val="BodyText"/>
      </w:pPr>
      <w:r w:rsidRPr="003B273F">
        <w:t>In May 2005, the approach to incorporate Employability Skills within Training Package qualifications and units of competenc</w:t>
      </w:r>
      <w:r w:rsidRPr="003B273F">
        <w:t>y was endorsed. As a result, from 2006 Employability Skills will progressively replace Key Competency information in Training Packages.</w:t>
      </w:r>
    </w:p>
    <w:p w:rsidR="00000000" w:rsidRPr="003B273F" w:rsidRDefault="006379BD" w:rsidP="003B273F">
      <w:pPr>
        <w:pStyle w:val="BodyText"/>
      </w:pPr>
      <w:r w:rsidRPr="003B273F">
        <w:rPr>
          <w:rStyle w:val="SpecialBold"/>
        </w:rPr>
        <w:t>Background to Employability Skills</w:t>
      </w:r>
    </w:p>
    <w:p w:rsidR="00000000" w:rsidRPr="003B273F" w:rsidRDefault="006379BD" w:rsidP="003B273F">
      <w:pPr>
        <w:pStyle w:val="BodyText"/>
      </w:pPr>
      <w:r w:rsidRPr="003B273F">
        <w:t>Employability Skills are also sometimes referred to as generic skills, capabilities o</w:t>
      </w:r>
      <w:r w:rsidRPr="003B273F">
        <w:t>r Key Competencies. The Employability Skills discussed here build on the Mayer Committee's Key Competencies, which were developed in 1992 and attempted to describe generic competencies for effective participation in work.</w:t>
      </w:r>
    </w:p>
    <w:p w:rsidR="00000000" w:rsidRPr="003B273F" w:rsidRDefault="006379BD" w:rsidP="003B273F">
      <w:pPr>
        <w:pStyle w:val="BodyText"/>
      </w:pPr>
      <w:r w:rsidRPr="003B273F">
        <w:t xml:space="preserve">The Business Council of Australia </w:t>
      </w:r>
      <w:r w:rsidRPr="003B273F">
        <w:t xml:space="preserve">(BCA) and the Australian Chamber of Commerce and Industry (ACCI), produced the </w:t>
      </w:r>
      <w:r w:rsidRPr="003B273F">
        <w:rPr>
          <w:rStyle w:val="Emphasis"/>
        </w:rPr>
        <w:t xml:space="preserve">Employability Skills for the Future </w:t>
      </w:r>
      <w:r w:rsidRPr="003B273F">
        <w:t xml:space="preserve">report in 2002 in consultation with other peak employer bodies and with funding provided </w:t>
      </w:r>
      <w:r w:rsidRPr="003B273F">
        <w:t>by the Department of Education, Science and Training (DEST) and the Australian National Training Authority (ANTA). Officially released by Dr Nelson (Minister for Education, Science and Training) on 23 May 2002, copies of the report are available from the D</w:t>
      </w:r>
      <w:r w:rsidRPr="003B273F">
        <w:t>EST website at:</w:t>
      </w:r>
    </w:p>
    <w:p w:rsidR="00000000" w:rsidRPr="003B273F" w:rsidRDefault="006379BD" w:rsidP="003B273F">
      <w:pPr>
        <w:pStyle w:val="BodyText"/>
      </w:pPr>
      <w:r w:rsidRPr="003B273F">
        <w:t>http://www.dest.gov.au/archive/ty/publications/employability_skills/index.htm.</w:t>
      </w:r>
    </w:p>
    <w:p w:rsidR="00000000" w:rsidRPr="003B273F" w:rsidRDefault="006379BD" w:rsidP="003B273F">
      <w:pPr>
        <w:pStyle w:val="BodyText"/>
      </w:pPr>
      <w:r w:rsidRPr="003B273F">
        <w:t>The report indicated that business and industry now require a broader range of skills than the Mayer Key Competencies Framework and featured an Employability Ski</w:t>
      </w:r>
      <w:r w:rsidRPr="003B273F">
        <w:t>lls Framework identifying eight Employability Skills*:</w:t>
      </w:r>
    </w:p>
    <w:p w:rsidR="00000000" w:rsidRPr="003B273F" w:rsidRDefault="006379BD" w:rsidP="003B273F">
      <w:pPr>
        <w:pStyle w:val="ListBullet"/>
      </w:pPr>
      <w:r w:rsidRPr="003B273F">
        <w:lastRenderedPageBreak/>
        <w:t>communication</w:t>
      </w:r>
    </w:p>
    <w:p w:rsidR="00000000" w:rsidRPr="003B273F" w:rsidRDefault="006379BD" w:rsidP="003B273F">
      <w:pPr>
        <w:pStyle w:val="ListBullet"/>
      </w:pPr>
      <w:r w:rsidRPr="003B273F">
        <w:t>teamwork</w:t>
      </w:r>
    </w:p>
    <w:p w:rsidR="00000000" w:rsidRPr="003B273F" w:rsidRDefault="006379BD" w:rsidP="003B273F">
      <w:pPr>
        <w:pStyle w:val="ListBullet"/>
      </w:pPr>
      <w:r w:rsidRPr="003B273F">
        <w:t>problem solving</w:t>
      </w:r>
    </w:p>
    <w:p w:rsidR="00000000" w:rsidRPr="003B273F" w:rsidRDefault="006379BD" w:rsidP="003B273F">
      <w:pPr>
        <w:pStyle w:val="ListBullet"/>
      </w:pPr>
      <w:r w:rsidRPr="003B273F">
        <w:t>initiative and enterprise</w:t>
      </w:r>
    </w:p>
    <w:p w:rsidR="00000000" w:rsidRPr="003B273F" w:rsidRDefault="006379BD" w:rsidP="003B273F">
      <w:pPr>
        <w:pStyle w:val="ListBullet"/>
      </w:pPr>
      <w:r w:rsidRPr="003B273F">
        <w:t>planning and organising</w:t>
      </w:r>
    </w:p>
    <w:p w:rsidR="00000000" w:rsidRPr="003B273F" w:rsidRDefault="006379BD" w:rsidP="003B273F">
      <w:pPr>
        <w:pStyle w:val="ListBullet"/>
      </w:pPr>
      <w:r w:rsidRPr="003B273F">
        <w:t>self-management</w:t>
      </w:r>
    </w:p>
    <w:p w:rsidR="00000000" w:rsidRPr="003B273F" w:rsidRDefault="006379BD" w:rsidP="003B273F">
      <w:pPr>
        <w:pStyle w:val="ListBullet"/>
      </w:pPr>
      <w:r w:rsidRPr="003B273F">
        <w:t>learning</w:t>
      </w:r>
    </w:p>
    <w:p w:rsidR="00000000" w:rsidRPr="003B273F" w:rsidRDefault="006379BD" w:rsidP="003B273F">
      <w:pPr>
        <w:pStyle w:val="ListBullet"/>
      </w:pPr>
      <w:r w:rsidRPr="003B273F">
        <w:t>technology.</w:t>
      </w:r>
    </w:p>
    <w:p w:rsidR="00000000" w:rsidRPr="003B273F" w:rsidRDefault="006379BD" w:rsidP="003B273F">
      <w:pPr>
        <w:pStyle w:val="BodyText"/>
      </w:pPr>
      <w:r w:rsidRPr="003B273F">
        <w:t>The report demonstrated how Employability Skills can be further described f</w:t>
      </w:r>
      <w:r w:rsidRPr="003B273F">
        <w:t>or particular occupational and industry contexts by sets of facets. The facets listed in the report are the aspects of the Employability Skills that the sample of employers surveyed identified as being important work skills. These facets were seen by emplo</w:t>
      </w:r>
      <w:r w:rsidRPr="003B273F">
        <w:t>yers as being dependent both in their nature and priority on an enterprise's business activity.</w:t>
      </w:r>
    </w:p>
    <w:p w:rsidR="00000000" w:rsidRPr="003B273F" w:rsidRDefault="006379BD" w:rsidP="003B273F">
      <w:pPr>
        <w:pStyle w:val="BodyText"/>
      </w:pPr>
      <w:r w:rsidRPr="003B273F">
        <w:t>*Personal attributes that contribute to employability were also identified in the report but are not part of the Employability Skills Framework.</w:t>
      </w:r>
    </w:p>
    <w:p w:rsidR="00000000" w:rsidRPr="003B273F" w:rsidRDefault="006379BD" w:rsidP="003B273F">
      <w:pPr>
        <w:pStyle w:val="BodyText"/>
      </w:pPr>
      <w:r w:rsidRPr="003B273F">
        <w:rPr>
          <w:rStyle w:val="SpecialBold"/>
        </w:rPr>
        <w:t>Employability Skills Framework</w:t>
      </w:r>
    </w:p>
    <w:p w:rsidR="00000000" w:rsidRPr="003B273F" w:rsidRDefault="006379BD" w:rsidP="003B273F">
      <w:pPr>
        <w:pStyle w:val="BodyText"/>
      </w:pPr>
      <w:r w:rsidRPr="003B273F">
        <w:t>The following table contains the Employability Skills facets identified in the report</w:t>
      </w:r>
    </w:p>
    <w:p w:rsidR="00000000" w:rsidRPr="003B273F" w:rsidRDefault="006379BD" w:rsidP="003B273F">
      <w:pPr>
        <w:pStyle w:val="BodyText"/>
      </w:pPr>
      <w:r w:rsidRPr="003B273F">
        <w:rPr>
          <w:rStyle w:val="Emphasis"/>
        </w:rPr>
        <w:t>Employability Skills for the Future</w:t>
      </w:r>
      <w:r w:rsidRPr="003B273F">
        <w:t>.</w:t>
      </w:r>
    </w:p>
    <w:tbl>
      <w:tblPr>
        <w:tblW w:w="0" w:type="auto"/>
        <w:tblCellMar>
          <w:left w:w="62" w:type="dxa"/>
          <w:right w:w="62" w:type="dxa"/>
        </w:tblCellMar>
        <w:tblLook w:val="0000" w:firstRow="0" w:lastRow="0" w:firstColumn="0" w:lastColumn="0" w:noHBand="0" w:noVBand="0"/>
      </w:tblPr>
      <w:tblGrid>
        <w:gridCol w:w="2993"/>
        <w:gridCol w:w="6985"/>
      </w:tblGrid>
      <w:tr w:rsidR="00000000" w:rsidRP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Skill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Facets</w:t>
            </w:r>
          </w:p>
          <w:p w:rsidR="00000000" w:rsidRDefault="006379BD" w:rsidP="003B273F">
            <w:pPr>
              <w:pStyle w:val="BodyText"/>
              <w:rPr>
                <w:lang w:val="en-NZ"/>
              </w:rPr>
            </w:pPr>
            <w:r w:rsidRPr="003B273F">
              <w:t xml:space="preserve">Aspects of the skill that employers identify as important. The nature and application of </w:t>
            </w:r>
            <w:r w:rsidRPr="003B273F">
              <w:t>these facets will vary depending on industry and job type.</w:t>
            </w:r>
          </w:p>
        </w:tc>
      </w:tr>
      <w:tr w:rsidR="00000000" w:rsidRP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 xml:space="preserve">Communication </w:t>
            </w:r>
            <w:r w:rsidRPr="003B273F">
              <w:t>that contributes to productive and harmonious relations across employees and customers</w:t>
            </w:r>
          </w:p>
          <w:p w:rsidR="00000000" w:rsidRDefault="006379BD" w:rsidP="003B273F">
            <w:pPr>
              <w:pStyle w:val="BodyText"/>
              <w:rPr>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ListBullet"/>
            </w:pPr>
            <w:r w:rsidRPr="003B273F">
              <w:t>listening and understanding</w:t>
            </w:r>
          </w:p>
          <w:p w:rsidR="00000000" w:rsidRPr="003B273F" w:rsidRDefault="006379BD" w:rsidP="003B273F">
            <w:pPr>
              <w:pStyle w:val="ListBullet"/>
            </w:pPr>
            <w:r w:rsidRPr="003B273F">
              <w:t>speaking clearly and directly</w:t>
            </w:r>
          </w:p>
          <w:p w:rsidR="00000000" w:rsidRPr="003B273F" w:rsidRDefault="006379BD" w:rsidP="003B273F">
            <w:pPr>
              <w:pStyle w:val="ListBullet"/>
            </w:pPr>
            <w:r w:rsidRPr="003B273F">
              <w:t>writing to the needs of the audience</w:t>
            </w:r>
          </w:p>
          <w:p w:rsidR="00000000" w:rsidRPr="003B273F" w:rsidRDefault="006379BD" w:rsidP="003B273F">
            <w:pPr>
              <w:pStyle w:val="ListBullet"/>
            </w:pPr>
            <w:r w:rsidRPr="003B273F">
              <w:t>negotiating responsively</w:t>
            </w:r>
          </w:p>
          <w:p w:rsidR="00000000" w:rsidRPr="003B273F" w:rsidRDefault="006379BD" w:rsidP="003B273F">
            <w:pPr>
              <w:pStyle w:val="ListBullet"/>
            </w:pPr>
            <w:r w:rsidRPr="003B273F">
              <w:t>reading independently</w:t>
            </w:r>
          </w:p>
          <w:p w:rsidR="00000000" w:rsidRPr="003B273F" w:rsidRDefault="006379BD" w:rsidP="003B273F">
            <w:pPr>
              <w:pStyle w:val="ListBullet"/>
            </w:pPr>
            <w:r w:rsidRPr="003B273F">
              <w:t>empathising</w:t>
            </w:r>
          </w:p>
          <w:p w:rsidR="00000000" w:rsidRPr="003B273F" w:rsidRDefault="006379BD" w:rsidP="003B273F">
            <w:pPr>
              <w:pStyle w:val="ListBullet"/>
            </w:pPr>
            <w:r w:rsidRPr="003B273F">
              <w:t>using numeracy effectively</w:t>
            </w:r>
          </w:p>
          <w:p w:rsidR="00000000" w:rsidRPr="003B273F" w:rsidRDefault="006379BD" w:rsidP="003B273F">
            <w:pPr>
              <w:pStyle w:val="ListBullet"/>
            </w:pPr>
            <w:r w:rsidRPr="003B273F">
              <w:t>understanding the needs of internal and external customers</w:t>
            </w:r>
          </w:p>
          <w:p w:rsidR="00000000" w:rsidRPr="003B273F" w:rsidRDefault="006379BD" w:rsidP="003B273F">
            <w:pPr>
              <w:pStyle w:val="ListBullet"/>
            </w:pPr>
            <w:r w:rsidRPr="003B273F">
              <w:t>persuading effectively</w:t>
            </w:r>
          </w:p>
          <w:p w:rsidR="00000000" w:rsidRPr="003B273F" w:rsidRDefault="006379BD" w:rsidP="003B273F">
            <w:pPr>
              <w:pStyle w:val="ListBullet"/>
            </w:pPr>
            <w:r w:rsidRPr="003B273F">
              <w:t>establishing and using networks</w:t>
            </w:r>
          </w:p>
          <w:p w:rsidR="00000000" w:rsidRPr="003B273F" w:rsidRDefault="006379BD" w:rsidP="003B273F">
            <w:pPr>
              <w:pStyle w:val="ListBullet"/>
            </w:pPr>
            <w:r w:rsidRPr="003B273F">
              <w:t>being assertive</w:t>
            </w:r>
          </w:p>
          <w:p w:rsidR="00000000" w:rsidRPr="003B273F" w:rsidRDefault="006379BD" w:rsidP="003B273F">
            <w:pPr>
              <w:pStyle w:val="ListBullet"/>
            </w:pPr>
            <w:r w:rsidRPr="003B273F">
              <w:t>sharing information</w:t>
            </w:r>
          </w:p>
          <w:p w:rsidR="00000000" w:rsidRDefault="006379BD" w:rsidP="003B273F">
            <w:pPr>
              <w:pStyle w:val="ListBullet"/>
              <w:rPr>
                <w:lang w:val="en-NZ"/>
              </w:rPr>
            </w:pPr>
            <w:r w:rsidRPr="003B273F">
              <w:t>speaking and writing in languages other than English</w:t>
            </w:r>
          </w:p>
        </w:tc>
      </w:tr>
      <w:tr w:rsidR="00000000" w:rsidRP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 xml:space="preserve">Teamwork </w:t>
            </w:r>
            <w:r w:rsidRPr="003B273F">
              <w:t>that contributes to productive working relationships and outcomes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ListBullet"/>
            </w:pPr>
            <w:r w:rsidRPr="003B273F">
              <w:t>working across different ages irrespective of gender, race, religion or political persuasion</w:t>
            </w:r>
          </w:p>
          <w:p w:rsidR="00000000" w:rsidRPr="003B273F" w:rsidRDefault="006379BD" w:rsidP="003B273F">
            <w:pPr>
              <w:pStyle w:val="ListBullet"/>
            </w:pPr>
            <w:r w:rsidRPr="003B273F">
              <w:t xml:space="preserve">working as an individual and as a </w:t>
            </w:r>
            <w:r w:rsidRPr="003B273F">
              <w:t>member of a team</w:t>
            </w:r>
          </w:p>
          <w:p w:rsidR="00000000" w:rsidRPr="003B273F" w:rsidRDefault="006379BD" w:rsidP="003B273F">
            <w:pPr>
              <w:pStyle w:val="ListBullet"/>
            </w:pPr>
            <w:r w:rsidRPr="003B273F">
              <w:t>knowing how to define a role as part of the team</w:t>
            </w:r>
          </w:p>
          <w:p w:rsidR="00000000" w:rsidRPr="003B273F" w:rsidRDefault="006379BD" w:rsidP="003B273F">
            <w:pPr>
              <w:pStyle w:val="ListBullet"/>
            </w:pPr>
            <w:r w:rsidRPr="003B273F">
              <w:t>applying teamwork to a range of situations e.g. futures planning and crisis problem solving</w:t>
            </w:r>
          </w:p>
          <w:p w:rsidR="00000000" w:rsidRPr="003B273F" w:rsidRDefault="006379BD" w:rsidP="003B273F">
            <w:pPr>
              <w:pStyle w:val="ListBullet"/>
            </w:pPr>
            <w:r w:rsidRPr="003B273F">
              <w:t>identifying the strengths of team members</w:t>
            </w:r>
          </w:p>
          <w:p w:rsidR="00000000" w:rsidRDefault="006379BD" w:rsidP="003B273F">
            <w:pPr>
              <w:pStyle w:val="ListBullet"/>
              <w:rPr>
                <w:lang w:val="en-NZ"/>
              </w:rPr>
            </w:pPr>
            <w:r w:rsidRPr="003B273F">
              <w:t>coaching and mentoring skills, including giving feedback</w:t>
            </w:r>
          </w:p>
        </w:tc>
      </w:tr>
      <w:tr w:rsidR="00000000" w:rsidRP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lastRenderedPageBreak/>
              <w:t xml:space="preserve">Problem solving </w:t>
            </w:r>
            <w:r w:rsidRPr="003B273F">
              <w:t>that contributes to productive outcomes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ListBullet"/>
            </w:pPr>
            <w:r w:rsidRPr="003B273F">
              <w:t>developing creative, innovative and practical solutions</w:t>
            </w:r>
          </w:p>
          <w:p w:rsidR="00000000" w:rsidRPr="003B273F" w:rsidRDefault="006379BD" w:rsidP="003B273F">
            <w:pPr>
              <w:pStyle w:val="ListBullet"/>
            </w:pPr>
            <w:r w:rsidRPr="003B273F">
              <w:t>showing independence and initiative in identifying and solving problems</w:t>
            </w:r>
          </w:p>
          <w:p w:rsidR="00000000" w:rsidRPr="003B273F" w:rsidRDefault="006379BD" w:rsidP="003B273F">
            <w:pPr>
              <w:pStyle w:val="ListBullet"/>
            </w:pPr>
            <w:r w:rsidRPr="003B273F">
              <w:t>solving problems in teams</w:t>
            </w:r>
          </w:p>
          <w:p w:rsidR="00000000" w:rsidRPr="003B273F" w:rsidRDefault="006379BD" w:rsidP="003B273F">
            <w:pPr>
              <w:pStyle w:val="ListBullet"/>
            </w:pPr>
            <w:r w:rsidRPr="003B273F">
              <w:t>applying a range of strategies to problem so</w:t>
            </w:r>
            <w:r w:rsidRPr="003B273F">
              <w:t>lving</w:t>
            </w:r>
          </w:p>
          <w:p w:rsidR="00000000" w:rsidRPr="003B273F" w:rsidRDefault="006379BD" w:rsidP="003B273F">
            <w:pPr>
              <w:pStyle w:val="ListBullet"/>
            </w:pPr>
            <w:r w:rsidRPr="003B273F">
              <w:t>using mathematics, including budgeting and financial management to solve problems</w:t>
            </w:r>
          </w:p>
          <w:p w:rsidR="00000000" w:rsidRPr="003B273F" w:rsidRDefault="006379BD" w:rsidP="003B273F">
            <w:pPr>
              <w:pStyle w:val="ListBullet"/>
            </w:pPr>
            <w:r w:rsidRPr="003B273F">
              <w:t>applying problem-solving strategies across a range of areas</w:t>
            </w:r>
          </w:p>
          <w:p w:rsidR="00000000" w:rsidRPr="003B273F" w:rsidRDefault="006379BD" w:rsidP="003B273F">
            <w:pPr>
              <w:pStyle w:val="ListBullet"/>
            </w:pPr>
            <w:r w:rsidRPr="003B273F">
              <w:t>testing assumptions, taking into account the context of data and circumstances</w:t>
            </w:r>
          </w:p>
          <w:p w:rsidR="00000000" w:rsidRDefault="006379BD" w:rsidP="003B273F">
            <w:pPr>
              <w:pStyle w:val="ListBullet"/>
              <w:rPr>
                <w:lang w:val="en-NZ"/>
              </w:rPr>
            </w:pPr>
            <w:r w:rsidRPr="003B273F">
              <w:t>resolving customer concerns in relation to complex project issues</w:t>
            </w:r>
          </w:p>
        </w:tc>
      </w:tr>
      <w:tr w:rsidR="00000000" w:rsidRP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 xml:space="preserve">Initiative and enterprise </w:t>
            </w:r>
            <w:r w:rsidRPr="003B273F">
              <w:t>that contribute to innovative outcomes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ListBullet"/>
            </w:pPr>
            <w:r w:rsidRPr="003B273F">
              <w:t>adapting to new situations</w:t>
            </w:r>
          </w:p>
          <w:p w:rsidR="00000000" w:rsidRPr="003B273F" w:rsidRDefault="006379BD" w:rsidP="003B273F">
            <w:pPr>
              <w:pStyle w:val="ListBullet"/>
            </w:pPr>
            <w:r w:rsidRPr="003B273F">
              <w:t>developing a strategic, creative and long-term vision</w:t>
            </w:r>
          </w:p>
          <w:p w:rsidR="00000000" w:rsidRPr="003B273F" w:rsidRDefault="006379BD" w:rsidP="003B273F">
            <w:pPr>
              <w:pStyle w:val="ListBullet"/>
            </w:pPr>
            <w:r w:rsidRPr="003B273F">
              <w:t>being creative</w:t>
            </w:r>
          </w:p>
          <w:p w:rsidR="00000000" w:rsidRPr="003B273F" w:rsidRDefault="006379BD" w:rsidP="003B273F">
            <w:pPr>
              <w:pStyle w:val="ListBullet"/>
            </w:pPr>
            <w:r w:rsidRPr="003B273F">
              <w:t>identifying opportunities no</w:t>
            </w:r>
            <w:r w:rsidRPr="003B273F">
              <w:t>t obvious to others</w:t>
            </w:r>
          </w:p>
          <w:p w:rsidR="00000000" w:rsidRPr="003B273F" w:rsidRDefault="006379BD" w:rsidP="003B273F">
            <w:pPr>
              <w:pStyle w:val="ListBullet"/>
            </w:pPr>
            <w:r w:rsidRPr="003B273F">
              <w:t>translating ideas into action</w:t>
            </w:r>
          </w:p>
          <w:p w:rsidR="00000000" w:rsidRPr="003B273F" w:rsidRDefault="006379BD" w:rsidP="003B273F">
            <w:pPr>
              <w:pStyle w:val="ListBullet"/>
            </w:pPr>
            <w:r w:rsidRPr="003B273F">
              <w:t>generating a range of options</w:t>
            </w:r>
          </w:p>
          <w:p w:rsidR="00000000" w:rsidRDefault="006379BD" w:rsidP="003B273F">
            <w:pPr>
              <w:pStyle w:val="ListBullet"/>
              <w:rPr>
                <w:lang w:val="en-NZ"/>
              </w:rPr>
            </w:pPr>
            <w:r w:rsidRPr="003B273F">
              <w:t>initiating innovative solutions</w:t>
            </w:r>
          </w:p>
        </w:tc>
      </w:tr>
      <w:tr w:rsidR="00000000" w:rsidRP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 xml:space="preserve">Planning and organising </w:t>
            </w:r>
            <w:r w:rsidRPr="003B273F">
              <w:t>that contribute to long and short-term strategic planning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ListBullet"/>
            </w:pPr>
            <w:r w:rsidRPr="003B273F">
              <w:t>managing time and priorities - setting time lines, coordinati</w:t>
            </w:r>
            <w:r w:rsidRPr="003B273F">
              <w:t>ng tasks for self and with others</w:t>
            </w:r>
          </w:p>
          <w:p w:rsidR="00000000" w:rsidRPr="003B273F" w:rsidRDefault="006379BD" w:rsidP="003B273F">
            <w:pPr>
              <w:pStyle w:val="ListBullet"/>
            </w:pPr>
            <w:r w:rsidRPr="003B273F">
              <w:t>being resourceful</w:t>
            </w:r>
          </w:p>
          <w:p w:rsidR="00000000" w:rsidRPr="003B273F" w:rsidRDefault="006379BD" w:rsidP="003B273F">
            <w:pPr>
              <w:pStyle w:val="ListBullet"/>
            </w:pPr>
            <w:r w:rsidRPr="003B273F">
              <w:t>taking initiative and making decisions</w:t>
            </w:r>
          </w:p>
          <w:p w:rsidR="00000000" w:rsidRPr="003B273F" w:rsidRDefault="006379BD" w:rsidP="003B273F">
            <w:pPr>
              <w:pStyle w:val="ListBullet"/>
            </w:pPr>
            <w:r w:rsidRPr="003B273F">
              <w:t>adapting resource allocations to cope with contingencies</w:t>
            </w:r>
          </w:p>
          <w:p w:rsidR="00000000" w:rsidRPr="003B273F" w:rsidRDefault="006379BD" w:rsidP="003B273F">
            <w:pPr>
              <w:pStyle w:val="ListBullet"/>
            </w:pPr>
            <w:r w:rsidRPr="003B273F">
              <w:t>establishing clear project goals and deliverables</w:t>
            </w:r>
          </w:p>
          <w:p w:rsidR="00000000" w:rsidRPr="003B273F" w:rsidRDefault="006379BD" w:rsidP="003B273F">
            <w:pPr>
              <w:pStyle w:val="ListBullet"/>
            </w:pPr>
            <w:r w:rsidRPr="003B273F">
              <w:t>allocating people and other resources to tasks</w:t>
            </w:r>
          </w:p>
          <w:p w:rsidR="00000000" w:rsidRPr="003B273F" w:rsidRDefault="006379BD" w:rsidP="003B273F">
            <w:pPr>
              <w:pStyle w:val="ListBullet"/>
            </w:pPr>
            <w:r w:rsidRPr="003B273F">
              <w:t>planning th</w:t>
            </w:r>
            <w:r w:rsidRPr="003B273F">
              <w:t>e use of resources, including time management</w:t>
            </w:r>
          </w:p>
          <w:p w:rsidR="00000000" w:rsidRPr="003B273F" w:rsidRDefault="006379BD" w:rsidP="003B273F">
            <w:pPr>
              <w:pStyle w:val="ListBullet"/>
            </w:pPr>
            <w:r w:rsidRPr="003B273F">
              <w:t>participating in continuous improvement and planning processes</w:t>
            </w:r>
          </w:p>
          <w:p w:rsidR="00000000" w:rsidRPr="003B273F" w:rsidRDefault="006379BD" w:rsidP="003B273F">
            <w:pPr>
              <w:pStyle w:val="ListBullet"/>
            </w:pPr>
            <w:r w:rsidRPr="003B273F">
              <w:t>developing a vision and a proactive plan to accompany it</w:t>
            </w:r>
          </w:p>
          <w:p w:rsidR="00000000" w:rsidRPr="003B273F" w:rsidRDefault="006379BD" w:rsidP="003B273F">
            <w:pPr>
              <w:pStyle w:val="ListBullet"/>
            </w:pPr>
            <w:r w:rsidRPr="003B273F">
              <w:t>predicting - weighing up risk, evaluating alternatives and applying evaluation criteria</w:t>
            </w:r>
          </w:p>
          <w:p w:rsidR="00000000" w:rsidRPr="003B273F" w:rsidRDefault="006379BD" w:rsidP="003B273F">
            <w:pPr>
              <w:pStyle w:val="ListBullet"/>
            </w:pPr>
            <w:r w:rsidRPr="003B273F">
              <w:t>collecting, analysing and organising information</w:t>
            </w:r>
          </w:p>
          <w:p w:rsidR="00000000" w:rsidRDefault="006379BD" w:rsidP="003B273F">
            <w:pPr>
              <w:pStyle w:val="ListBullet"/>
              <w:rPr>
                <w:lang w:val="en-NZ"/>
              </w:rPr>
            </w:pPr>
            <w:r w:rsidRPr="003B273F">
              <w:t>understanding basic business systems and their relationships</w:t>
            </w:r>
          </w:p>
        </w:tc>
      </w:tr>
      <w:tr w:rsidR="00000000" w:rsidRP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 xml:space="preserve">Self-management </w:t>
            </w:r>
            <w:r w:rsidRPr="003B273F">
              <w:t>that contributes to employee satisfaction and growth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ListBullet"/>
            </w:pPr>
            <w:r w:rsidRPr="003B273F">
              <w:t>having a personal vision and goals</w:t>
            </w:r>
          </w:p>
          <w:p w:rsidR="00000000" w:rsidRPr="003B273F" w:rsidRDefault="006379BD" w:rsidP="003B273F">
            <w:pPr>
              <w:pStyle w:val="ListBullet"/>
            </w:pPr>
            <w:r w:rsidRPr="003B273F">
              <w:t>evaluating and monitoring own performance</w:t>
            </w:r>
          </w:p>
          <w:p w:rsidR="00000000" w:rsidRPr="003B273F" w:rsidRDefault="006379BD" w:rsidP="003B273F">
            <w:pPr>
              <w:pStyle w:val="ListBullet"/>
            </w:pPr>
            <w:r w:rsidRPr="003B273F">
              <w:t>having knowledge and confidence in own ideas and visions</w:t>
            </w:r>
          </w:p>
          <w:p w:rsidR="00000000" w:rsidRPr="003B273F" w:rsidRDefault="006379BD" w:rsidP="003B273F">
            <w:pPr>
              <w:pStyle w:val="ListBullet"/>
            </w:pPr>
            <w:r w:rsidRPr="003B273F">
              <w:t>articulating own ideas and visions</w:t>
            </w:r>
          </w:p>
          <w:p w:rsidR="00000000" w:rsidRDefault="006379BD" w:rsidP="003B273F">
            <w:pPr>
              <w:pStyle w:val="ListBullet"/>
              <w:rPr>
                <w:lang w:val="en-NZ"/>
              </w:rPr>
            </w:pPr>
            <w:r w:rsidRPr="003B273F">
              <w:t>taking responsibility</w:t>
            </w:r>
          </w:p>
        </w:tc>
      </w:tr>
      <w:tr w:rsidR="00000000" w:rsidRP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 xml:space="preserve">Learning </w:t>
            </w:r>
            <w:r w:rsidRPr="003B273F">
              <w:t>that contributes to ongoing improvement and expansion in employee and company operations and outcomes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ListBullet"/>
            </w:pPr>
            <w:r w:rsidRPr="003B273F">
              <w:t>managing own learning</w:t>
            </w:r>
          </w:p>
          <w:p w:rsidR="00000000" w:rsidRPr="003B273F" w:rsidRDefault="006379BD" w:rsidP="003B273F">
            <w:pPr>
              <w:pStyle w:val="ListBullet"/>
            </w:pPr>
            <w:r w:rsidRPr="003B273F">
              <w:t>contrib</w:t>
            </w:r>
            <w:r w:rsidRPr="003B273F">
              <w:t>uting to the learning community at the workplace</w:t>
            </w:r>
          </w:p>
          <w:p w:rsidR="00000000" w:rsidRPr="003B273F" w:rsidRDefault="006379BD" w:rsidP="003B273F">
            <w:pPr>
              <w:pStyle w:val="ListBullet"/>
            </w:pPr>
            <w:r w:rsidRPr="003B273F">
              <w:t>using a range of mediums to learn - mentoring, peer support and networking, IT and courses</w:t>
            </w:r>
          </w:p>
          <w:p w:rsidR="00000000" w:rsidRPr="003B273F" w:rsidRDefault="006379BD" w:rsidP="003B273F">
            <w:pPr>
              <w:pStyle w:val="ListBullet"/>
            </w:pPr>
            <w:r w:rsidRPr="003B273F">
              <w:t xml:space="preserve">applying learning to technical issues (e.g. learning about products) </w:t>
            </w:r>
            <w:r w:rsidRPr="003B273F">
              <w:lastRenderedPageBreak/>
              <w:t>and people issues (e.g. interpersonal and cultu</w:t>
            </w:r>
            <w:r w:rsidRPr="003B273F">
              <w:t>ral aspects of work)</w:t>
            </w:r>
          </w:p>
          <w:p w:rsidR="00000000" w:rsidRPr="003B273F" w:rsidRDefault="006379BD" w:rsidP="003B273F">
            <w:pPr>
              <w:pStyle w:val="ListBullet"/>
            </w:pPr>
            <w:r w:rsidRPr="003B273F">
              <w:t>having enthusiasm for ongoing learning</w:t>
            </w:r>
          </w:p>
          <w:p w:rsidR="00000000" w:rsidRPr="003B273F" w:rsidRDefault="006379BD" w:rsidP="003B273F">
            <w:pPr>
              <w:pStyle w:val="ListBullet"/>
            </w:pPr>
            <w:r w:rsidRPr="003B273F">
              <w:t>being willing to learn in any setting - on and off the job</w:t>
            </w:r>
          </w:p>
          <w:p w:rsidR="00000000" w:rsidRPr="003B273F" w:rsidRDefault="006379BD" w:rsidP="003B273F">
            <w:pPr>
              <w:pStyle w:val="ListBullet"/>
            </w:pPr>
            <w:r w:rsidRPr="003B273F">
              <w:t>being open to new ideas and techniques</w:t>
            </w:r>
          </w:p>
          <w:p w:rsidR="00000000" w:rsidRPr="003B273F" w:rsidRDefault="006379BD" w:rsidP="003B273F">
            <w:pPr>
              <w:pStyle w:val="ListBullet"/>
            </w:pPr>
            <w:r w:rsidRPr="003B273F">
              <w:t>being prepared to invest time and effort in learning new skills</w:t>
            </w:r>
          </w:p>
          <w:p w:rsidR="00000000" w:rsidRDefault="006379BD" w:rsidP="003B273F">
            <w:pPr>
              <w:pStyle w:val="ListBullet"/>
              <w:rPr>
                <w:lang w:val="en-NZ"/>
              </w:rPr>
            </w:pPr>
            <w:r w:rsidRPr="003B273F">
              <w:t>acknowledging the need to learn in order to accommodate change</w:t>
            </w:r>
          </w:p>
        </w:tc>
      </w:tr>
      <w:tr w:rsidR="00000000" w:rsidRP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lastRenderedPageBreak/>
              <w:t xml:space="preserve">Technology </w:t>
            </w:r>
            <w:r w:rsidRPr="003B273F">
              <w:t>that contributes to the effective carrying out of tasks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ListBullet"/>
            </w:pPr>
            <w:r w:rsidRPr="003B273F">
              <w:t>having a range of basic IT skills</w:t>
            </w:r>
          </w:p>
          <w:p w:rsidR="00000000" w:rsidRPr="003B273F" w:rsidRDefault="006379BD" w:rsidP="003B273F">
            <w:pPr>
              <w:pStyle w:val="ListBullet"/>
            </w:pPr>
            <w:r w:rsidRPr="003B273F">
              <w:t>applying IT as a management tool</w:t>
            </w:r>
          </w:p>
          <w:p w:rsidR="00000000" w:rsidRPr="003B273F" w:rsidRDefault="006379BD" w:rsidP="003B273F">
            <w:pPr>
              <w:pStyle w:val="ListBullet"/>
            </w:pPr>
            <w:r w:rsidRPr="003B273F">
              <w:t>using IT to organise data</w:t>
            </w:r>
          </w:p>
          <w:p w:rsidR="00000000" w:rsidRPr="003B273F" w:rsidRDefault="006379BD" w:rsidP="003B273F">
            <w:pPr>
              <w:pStyle w:val="ListBullet"/>
            </w:pPr>
            <w:r w:rsidRPr="003B273F">
              <w:t>being willing to learn new IT sk</w:t>
            </w:r>
            <w:r w:rsidRPr="003B273F">
              <w:t>ills</w:t>
            </w:r>
          </w:p>
          <w:p w:rsidR="00000000" w:rsidRPr="003B273F" w:rsidRDefault="006379BD" w:rsidP="003B273F">
            <w:pPr>
              <w:pStyle w:val="ListBullet"/>
            </w:pPr>
            <w:r w:rsidRPr="003B273F">
              <w:t>having the OHS knowledge to apply technology</w:t>
            </w:r>
          </w:p>
          <w:p w:rsidR="00000000" w:rsidRPr="003B273F" w:rsidRDefault="006379BD" w:rsidP="003B273F">
            <w:pPr>
              <w:pStyle w:val="ListBullet"/>
            </w:pPr>
            <w:r w:rsidRPr="003B273F">
              <w:t>having the appropriate physical capacity</w:t>
            </w:r>
          </w:p>
        </w:tc>
      </w:tr>
    </w:tbl>
    <w:p w:rsidR="00000000" w:rsidRPr="003B273F" w:rsidRDefault="006379BD" w:rsidP="003B273F">
      <w:pPr>
        <w:pStyle w:val="BodyText"/>
      </w:pPr>
      <w:r w:rsidRPr="003B273F">
        <w:rPr>
          <w:rStyle w:val="SpecialBold"/>
        </w:rPr>
        <w:t>Employability Skills Summary</w:t>
      </w:r>
    </w:p>
    <w:p w:rsidR="00000000" w:rsidRPr="003B273F" w:rsidRDefault="006379BD" w:rsidP="003B273F">
      <w:pPr>
        <w:pStyle w:val="BodyText"/>
      </w:pPr>
      <w:r w:rsidRPr="003B273F">
        <w:t>An Employability Skills Summary exists for each qualification. Summaries provide a lens through which to view Employability Skills at t</w:t>
      </w:r>
      <w:r w:rsidRPr="003B273F">
        <w:t>he qualification level and capture the key aspects or facets of the Employability Skills that are important to the job roles covered by the qualification. Summaries are designed to assist trainers and assessors to identify and include important industry ap</w:t>
      </w:r>
      <w:r w:rsidRPr="003B273F">
        <w:t>plication of Employability Skills in learning and assessment strategies.</w:t>
      </w:r>
    </w:p>
    <w:p w:rsidR="00000000" w:rsidRPr="003B273F" w:rsidRDefault="006379BD" w:rsidP="003B273F">
      <w:pPr>
        <w:pStyle w:val="BodyText"/>
      </w:pPr>
      <w:r w:rsidRPr="003B273F">
        <w:t>The following is important information for trainers and assessors about Employability Skills</w:t>
      </w:r>
    </w:p>
    <w:p w:rsidR="00000000" w:rsidRPr="003B273F" w:rsidRDefault="006379BD" w:rsidP="003B273F">
      <w:pPr>
        <w:pStyle w:val="BodyText"/>
      </w:pPr>
      <w:r w:rsidRPr="003B273F">
        <w:t>Summaries.</w:t>
      </w:r>
    </w:p>
    <w:p w:rsidR="00000000" w:rsidRPr="003B273F" w:rsidRDefault="006379BD" w:rsidP="003B273F">
      <w:pPr>
        <w:pStyle w:val="ListBullet"/>
      </w:pPr>
      <w:r w:rsidRPr="003B273F">
        <w:t>Employability Skills Summaries provide examples of how each skill is applicable</w:t>
      </w:r>
      <w:r w:rsidRPr="003B273F">
        <w:t xml:space="preserve"> to the job roles covered by the qualification.</w:t>
      </w:r>
    </w:p>
    <w:p w:rsidR="00000000" w:rsidRPr="003B273F" w:rsidRDefault="006379BD" w:rsidP="003B273F">
      <w:pPr>
        <w:pStyle w:val="ListBullet"/>
      </w:pPr>
      <w:r w:rsidRPr="003B273F">
        <w:t>Employability Skills Summaries contain general information about industry context which is further explained as measurable outcomes of performance in the units of competency in each qualification.</w:t>
      </w:r>
    </w:p>
    <w:p w:rsidR="00000000" w:rsidRPr="003B273F" w:rsidRDefault="006379BD" w:rsidP="003B273F">
      <w:pPr>
        <w:pStyle w:val="ListBullet"/>
      </w:pPr>
      <w:r w:rsidRPr="003B273F">
        <w:t>The detail in each Employability Skills Summary will vary depending on the range of job roles covered by the qualification in question.</w:t>
      </w:r>
    </w:p>
    <w:p w:rsidR="00000000" w:rsidRPr="003B273F" w:rsidRDefault="006379BD" w:rsidP="003B273F">
      <w:pPr>
        <w:pStyle w:val="ListBullet"/>
      </w:pPr>
      <w:r w:rsidRPr="003B273F">
        <w:t>Employability Skills Summaries are not exhaustive lists of qualification requirements or checklists of performance (whic</w:t>
      </w:r>
      <w:r w:rsidRPr="003B273F">
        <w:t>h are separate assessment tools that should be designed by trainers and assessors after analysis at the unit level).</w:t>
      </w:r>
    </w:p>
    <w:p w:rsidR="006379BD" w:rsidRDefault="006379BD" w:rsidP="003B273F">
      <w:pPr>
        <w:pStyle w:val="ListBullet"/>
      </w:pPr>
      <w:r w:rsidRPr="003B273F">
        <w:t>Employability Skills Summaries contain information that may also assist in building learners' understanding of industry and workplace expec</w:t>
      </w:r>
      <w:r w:rsidRPr="003B273F">
        <w:t>tations</w:t>
      </w:r>
    </w:p>
    <w:p w:rsidR="006379BD" w:rsidRDefault="006379BD" w:rsidP="003B273F">
      <w:pPr>
        <w:pStyle w:val="ListBullet"/>
      </w:pPr>
    </w:p>
    <w:p w:rsidR="00000000" w:rsidRPr="003B273F" w:rsidRDefault="006379BD" w:rsidP="003B273F">
      <w:pPr>
        <w:pStyle w:val="SuperHeading"/>
        <w:rPr>
          <w:rStyle w:val="SpecialBold2"/>
        </w:rPr>
      </w:pPr>
      <w:bookmarkStart w:id="28" w:name="O_473821"/>
      <w:bookmarkStart w:id="29" w:name="_Toc336117630"/>
      <w:bookmarkEnd w:id="28"/>
      <w:r w:rsidRPr="003B273F">
        <w:rPr>
          <w:rStyle w:val="SpecialBold2"/>
        </w:rPr>
        <w:t>Assessment Guidelines</w:t>
      </w:r>
      <w:bookmarkEnd w:id="29"/>
    </w:p>
    <w:p w:rsidR="00000000" w:rsidRPr="003B273F" w:rsidRDefault="006379BD" w:rsidP="003B273F">
      <w:pPr>
        <w:pStyle w:val="BodyText"/>
      </w:pPr>
      <w:r w:rsidRPr="003B273F">
        <w:rPr>
          <w:rStyle w:val="SpecialBold"/>
        </w:rPr>
        <w:t>Introduction</w:t>
      </w:r>
    </w:p>
    <w:p w:rsidR="00000000" w:rsidRPr="003B273F" w:rsidRDefault="006379BD" w:rsidP="003B273F">
      <w:pPr>
        <w:pStyle w:val="BodyText"/>
      </w:pPr>
      <w:r w:rsidRPr="003B273F">
        <w:t xml:space="preserve">These Assessment Guidelines provide the endorsed framework for assessment of units of competency in this Training Package. They are designed to ensure that assessment is consistent with the </w:t>
      </w:r>
      <w:r w:rsidRPr="003B273F">
        <w:rPr>
          <w:rStyle w:val="Emphasis"/>
        </w:rPr>
        <w:t>A</w:t>
      </w:r>
      <w:r w:rsidRPr="003B273F">
        <w:rPr>
          <w:rStyle w:val="Emphasis"/>
        </w:rPr>
        <w:t>ustralian Quality Training Framework (AQTF) Essential Standards for Initial and Continuing Registration</w:t>
      </w:r>
      <w:r w:rsidRPr="003B273F">
        <w:t>. Assessments against the units of competency in this Training Package must be carried out in accordance with these Assessment Guidelines.</w:t>
      </w:r>
    </w:p>
    <w:p w:rsidR="00000000" w:rsidRPr="003B273F" w:rsidRDefault="006379BD" w:rsidP="003B273F">
      <w:pPr>
        <w:pStyle w:val="BodyText"/>
      </w:pPr>
      <w:r w:rsidRPr="003B273F">
        <w:rPr>
          <w:rStyle w:val="SpecialBold"/>
        </w:rPr>
        <w:t>Assessment Sys</w:t>
      </w:r>
      <w:r w:rsidRPr="003B273F">
        <w:rPr>
          <w:rStyle w:val="SpecialBold"/>
        </w:rPr>
        <w:t>tem Overview</w:t>
      </w:r>
    </w:p>
    <w:p w:rsidR="00000000" w:rsidRPr="003B273F" w:rsidRDefault="006379BD" w:rsidP="003B273F">
      <w:pPr>
        <w:pStyle w:val="BodyText"/>
      </w:pPr>
      <w:r w:rsidRPr="003B273F">
        <w:t>This section provides an overview of the requirements for assessment when using this Training Package, including a summary of the AQTF requirements; licensing/registration requirements; and assessment pathways.</w:t>
      </w:r>
    </w:p>
    <w:p w:rsidR="00000000" w:rsidRPr="003B273F" w:rsidRDefault="006379BD" w:rsidP="003B273F">
      <w:pPr>
        <w:pStyle w:val="BodyText"/>
      </w:pPr>
      <w:r w:rsidRPr="003B273F">
        <w:lastRenderedPageBreak/>
        <w:t>Quality assessment underpins the</w:t>
      </w:r>
      <w:r w:rsidRPr="003B273F">
        <w:t xml:space="preserve"> credibility of the vocational education and training sector. The Assessment Guidelines of a Training Package are an important tool in supporting quality assessment.</w:t>
      </w:r>
    </w:p>
    <w:p w:rsidR="00000000" w:rsidRPr="003B273F" w:rsidRDefault="006379BD" w:rsidP="003B273F">
      <w:pPr>
        <w:pStyle w:val="BodyText"/>
      </w:pPr>
      <w:r w:rsidRPr="003B273F">
        <w:t xml:space="preserve">Assessment within the National Skills Framework is the process of collecting evidence and </w:t>
      </w:r>
      <w:r w:rsidRPr="003B273F">
        <w:t>making judgements about whether competency has been achieved to confirm whether an individual can perform to the standards expected in the workplace, as expressed in the relevant endorsed unit of competency.</w:t>
      </w:r>
    </w:p>
    <w:p w:rsidR="00000000" w:rsidRPr="003B273F" w:rsidRDefault="006379BD" w:rsidP="003B273F">
      <w:pPr>
        <w:pStyle w:val="BodyText"/>
      </w:pPr>
      <w:r w:rsidRPr="003B273F">
        <w:t>Assessment must be carried out in accordance wit</w:t>
      </w:r>
      <w:r w:rsidRPr="003B273F">
        <w:t>h the:</w:t>
      </w:r>
    </w:p>
    <w:p w:rsidR="00000000" w:rsidRPr="003B273F" w:rsidRDefault="006379BD" w:rsidP="003B273F">
      <w:pPr>
        <w:pStyle w:val="ListBullet"/>
      </w:pPr>
      <w:r w:rsidRPr="003B273F">
        <w:t>benchmarks for assessment</w:t>
      </w:r>
    </w:p>
    <w:p w:rsidR="00000000" w:rsidRPr="003B273F" w:rsidRDefault="006379BD" w:rsidP="003B273F">
      <w:pPr>
        <w:pStyle w:val="ListBullet"/>
      </w:pPr>
      <w:r w:rsidRPr="003B273F">
        <w:t>specific industry requirements</w:t>
      </w:r>
    </w:p>
    <w:p w:rsidR="00000000" w:rsidRPr="003B273F" w:rsidRDefault="006379BD" w:rsidP="003B273F">
      <w:pPr>
        <w:pStyle w:val="ListBullet"/>
      </w:pPr>
      <w:r w:rsidRPr="003B273F">
        <w:t>principles of assessment</w:t>
      </w:r>
    </w:p>
    <w:p w:rsidR="00000000" w:rsidRPr="003B273F" w:rsidRDefault="006379BD" w:rsidP="003B273F">
      <w:pPr>
        <w:pStyle w:val="ListBullet"/>
      </w:pPr>
      <w:r w:rsidRPr="003B273F">
        <w:t>rules of evidence</w:t>
      </w:r>
    </w:p>
    <w:p w:rsidR="00000000" w:rsidRPr="003B273F" w:rsidRDefault="006379BD" w:rsidP="003B273F">
      <w:pPr>
        <w:pStyle w:val="ListBullet"/>
      </w:pPr>
      <w:r w:rsidRPr="003B273F">
        <w:t>assessment requirements set out in the AQTF</w:t>
      </w:r>
    </w:p>
    <w:p w:rsidR="00000000" w:rsidRPr="003B273F" w:rsidRDefault="006379BD" w:rsidP="003B273F">
      <w:pPr>
        <w:pStyle w:val="BodyText"/>
      </w:pPr>
      <w:r w:rsidRPr="003B273F">
        <w:rPr>
          <w:rStyle w:val="SpecialBold"/>
        </w:rPr>
        <w:t>Benchmarks for Assessment</w:t>
      </w:r>
    </w:p>
    <w:p w:rsidR="00000000" w:rsidRPr="003B273F" w:rsidRDefault="006379BD" w:rsidP="003B273F">
      <w:pPr>
        <w:pStyle w:val="BodyText"/>
      </w:pPr>
      <w:r w:rsidRPr="003B273F">
        <w:t>The endorsed units of competency in this Training Package are the benchmarks fo</w:t>
      </w:r>
      <w:r w:rsidRPr="003B273F">
        <w:t>r assessment. As such, they provide the basis for nationally recognised Australian Qualifications Framework (AQF) qualifications and Statements of Attainment issued by Registered Training Organisations (RTOs).</w:t>
      </w:r>
    </w:p>
    <w:p w:rsidR="00000000" w:rsidRPr="003B273F" w:rsidRDefault="006379BD" w:rsidP="003B273F">
      <w:pPr>
        <w:pStyle w:val="BodyText"/>
      </w:pPr>
      <w:r w:rsidRPr="003B273F">
        <w:rPr>
          <w:rStyle w:val="SpecialBold"/>
        </w:rPr>
        <w:t>Principles of Assessment</w:t>
      </w:r>
    </w:p>
    <w:p w:rsidR="00000000" w:rsidRPr="003B273F" w:rsidRDefault="006379BD" w:rsidP="003B273F">
      <w:pPr>
        <w:pStyle w:val="BodyText"/>
      </w:pPr>
      <w:r w:rsidRPr="003B273F">
        <w:t>All assessments carried out by RTOs are required to demonstrate compliance with the principles of assessment:</w:t>
      </w:r>
    </w:p>
    <w:p w:rsidR="00000000" w:rsidRPr="003B273F" w:rsidRDefault="006379BD" w:rsidP="003B273F">
      <w:pPr>
        <w:pStyle w:val="ListBullet"/>
      </w:pPr>
      <w:r w:rsidRPr="003B273F">
        <w:t xml:space="preserve">validity </w:t>
      </w:r>
    </w:p>
    <w:p w:rsidR="00000000" w:rsidRPr="003B273F" w:rsidRDefault="006379BD" w:rsidP="003B273F">
      <w:pPr>
        <w:pStyle w:val="ListBullet"/>
      </w:pPr>
      <w:r w:rsidRPr="003B273F">
        <w:t xml:space="preserve">reliability </w:t>
      </w:r>
    </w:p>
    <w:p w:rsidR="00000000" w:rsidRPr="003B273F" w:rsidRDefault="006379BD" w:rsidP="003B273F">
      <w:pPr>
        <w:pStyle w:val="ListBullet"/>
      </w:pPr>
      <w:r w:rsidRPr="003B273F">
        <w:t xml:space="preserve">flexibility </w:t>
      </w:r>
    </w:p>
    <w:p w:rsidR="00000000" w:rsidRPr="003B273F" w:rsidRDefault="006379BD" w:rsidP="003B273F">
      <w:pPr>
        <w:pStyle w:val="ListBullet"/>
      </w:pPr>
      <w:r w:rsidRPr="003B273F">
        <w:t xml:space="preserve">fairness </w:t>
      </w:r>
    </w:p>
    <w:p w:rsidR="00000000" w:rsidRPr="003B273F" w:rsidRDefault="006379BD" w:rsidP="003B273F">
      <w:pPr>
        <w:pStyle w:val="ListBullet"/>
      </w:pPr>
      <w:r w:rsidRPr="003B273F">
        <w:t>sufficiency</w:t>
      </w:r>
    </w:p>
    <w:p w:rsidR="00000000" w:rsidRPr="003B273F" w:rsidRDefault="006379BD" w:rsidP="003B273F">
      <w:pPr>
        <w:pStyle w:val="BodyText"/>
      </w:pPr>
      <w:r w:rsidRPr="003B273F">
        <w:t>These principles must be addressed in the:</w:t>
      </w:r>
    </w:p>
    <w:p w:rsidR="00000000" w:rsidRPr="003B273F" w:rsidRDefault="006379BD" w:rsidP="003B273F">
      <w:pPr>
        <w:pStyle w:val="BodyText"/>
      </w:pPr>
      <w:r w:rsidRPr="003B273F">
        <w:t>design, establishment and management of the a</w:t>
      </w:r>
      <w:r w:rsidRPr="003B273F">
        <w:t>ssessment system for this Training</w:t>
      </w:r>
    </w:p>
    <w:p w:rsidR="00000000" w:rsidRPr="003B273F" w:rsidRDefault="006379BD" w:rsidP="003B273F">
      <w:pPr>
        <w:pStyle w:val="BodyText"/>
      </w:pPr>
      <w:r w:rsidRPr="003B273F">
        <w:t>Package development of assessment tools, and the conduct of assessment.</w:t>
      </w:r>
    </w:p>
    <w:p w:rsidR="00000000" w:rsidRPr="003B273F" w:rsidRDefault="006379BD" w:rsidP="003B273F">
      <w:pPr>
        <w:pStyle w:val="BodyText"/>
      </w:pPr>
      <w:r w:rsidRPr="003B273F">
        <w:rPr>
          <w:rStyle w:val="Emphasis"/>
        </w:rPr>
        <w:t>Validity</w:t>
      </w:r>
    </w:p>
    <w:p w:rsidR="00000000" w:rsidRPr="003B273F" w:rsidRDefault="006379BD" w:rsidP="003B273F">
      <w:pPr>
        <w:pStyle w:val="BodyText"/>
      </w:pPr>
      <w:r w:rsidRPr="003B273F">
        <w:t>Assessment is valid when the process is sound and assesses what it claims to assess. Validity requires that:</w:t>
      </w:r>
    </w:p>
    <w:tbl>
      <w:tblPr>
        <w:tblW w:w="0" w:type="auto"/>
        <w:tblLayout w:type="fixed"/>
        <w:tblCellMar>
          <w:left w:w="62" w:type="dxa"/>
          <w:right w:w="62" w:type="dxa"/>
        </w:tblCellMar>
        <w:tblLook w:val="0000" w:firstRow="0" w:lastRow="0" w:firstColumn="0" w:lastColumn="0" w:noHBand="0" w:noVBand="0"/>
      </w:tblPr>
      <w:tblGrid>
        <w:gridCol w:w="1440"/>
        <w:gridCol w:w="7650"/>
      </w:tblGrid>
      <w:tr w:rsidR="00000000" w:rsidTr="003B273F">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w:t>
            </w:r>
          </w:p>
        </w:tc>
        <w:tc>
          <w:tcPr>
            <w:tcW w:w="76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assessment against the unit</w:t>
            </w:r>
            <w:r w:rsidRPr="003B273F">
              <w:t>s of competency must cover the broad range of skills and knowledge that are essential to competent performance</w:t>
            </w:r>
          </w:p>
        </w:tc>
      </w:tr>
      <w:tr w:rsidR="00000000" w:rsidTr="003B273F">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w:t>
            </w:r>
          </w:p>
        </w:tc>
        <w:tc>
          <w:tcPr>
            <w:tcW w:w="76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assessment of knowledge and skills must be integrated with their practical application</w:t>
            </w:r>
          </w:p>
        </w:tc>
      </w:tr>
      <w:tr w:rsidR="00000000" w:rsidRPr="003B273F" w:rsidTr="003B273F">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w:t>
            </w:r>
          </w:p>
        </w:tc>
        <w:tc>
          <w:tcPr>
            <w:tcW w:w="76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judgement of competence must be based on suffici</w:t>
            </w:r>
            <w:r w:rsidRPr="003B273F">
              <w:t>ent evidence (that is, evidence gathered on a number of occasions and in a range of contexts using different assessment</w:t>
            </w:r>
          </w:p>
          <w:p w:rsidR="00000000" w:rsidRPr="003B273F" w:rsidRDefault="006379BD" w:rsidP="003B273F">
            <w:pPr>
              <w:pStyle w:val="BodyText"/>
            </w:pPr>
            <w:r w:rsidRPr="003B273F">
              <w:t>methods). The specific evidence requirements of each unit of competency provide advice on sufficiency</w:t>
            </w:r>
          </w:p>
        </w:tc>
      </w:tr>
    </w:tbl>
    <w:p w:rsidR="00000000" w:rsidRPr="003B273F" w:rsidRDefault="006379BD" w:rsidP="003B273F">
      <w:pPr>
        <w:pStyle w:val="BodyText"/>
      </w:pPr>
      <w:r w:rsidRPr="003B273F">
        <w:rPr>
          <w:rStyle w:val="Emphasis"/>
        </w:rPr>
        <w:t>Reliability</w:t>
      </w:r>
    </w:p>
    <w:p w:rsidR="00000000" w:rsidRPr="003B273F" w:rsidRDefault="006379BD" w:rsidP="003B273F">
      <w:pPr>
        <w:pStyle w:val="BodyText"/>
      </w:pPr>
      <w:r w:rsidRPr="003B273F">
        <w:lastRenderedPageBreak/>
        <w:t>Reliability refers to the degree to which evidence presented for assessment is consistently interpreted and results in consistent assessment outcomes. Reliability requires the assessor to have the required competencies in assessment and relevant vocational</w:t>
      </w:r>
      <w:r w:rsidRPr="003B273F">
        <w:t xml:space="preserve"> competencies (or to assess in conjunction with someone who has the vocational competencies). It can only be achieved when assessors share a common interpretation of the assessment requirements of the unit(s) being assessed.</w:t>
      </w:r>
    </w:p>
    <w:p w:rsidR="00000000" w:rsidRPr="003B273F" w:rsidRDefault="006379BD" w:rsidP="003B273F">
      <w:pPr>
        <w:pStyle w:val="BodyText"/>
      </w:pPr>
      <w:r w:rsidRPr="003B273F">
        <w:rPr>
          <w:rStyle w:val="Emphasis"/>
        </w:rPr>
        <w:t>Flexibility</w:t>
      </w:r>
    </w:p>
    <w:p w:rsidR="00000000" w:rsidRPr="003B273F" w:rsidRDefault="006379BD" w:rsidP="003B273F">
      <w:pPr>
        <w:pStyle w:val="BodyText"/>
      </w:pPr>
      <w:r w:rsidRPr="003B273F">
        <w:t>To be flexible, ass</w:t>
      </w:r>
      <w:r w:rsidRPr="003B273F">
        <w:t>essment should reflect the candidate"s needs; provide for recognition of competencies no matter how, where or when they have been acquired; draw on a range of methods appropriate to the context, competency and the candidate; and support continuous competen</w:t>
      </w:r>
      <w:r w:rsidRPr="003B273F">
        <w:t>cy development.</w:t>
      </w:r>
    </w:p>
    <w:p w:rsidR="00000000" w:rsidRPr="003B273F" w:rsidRDefault="006379BD" w:rsidP="003B273F">
      <w:pPr>
        <w:pStyle w:val="BodyText"/>
      </w:pPr>
      <w:r w:rsidRPr="003B273F">
        <w:rPr>
          <w:rStyle w:val="Emphasis"/>
        </w:rPr>
        <w:t>Fairness</w:t>
      </w:r>
    </w:p>
    <w:p w:rsidR="00000000" w:rsidRPr="003B273F" w:rsidRDefault="006379BD" w:rsidP="003B273F">
      <w:pPr>
        <w:pStyle w:val="BodyText"/>
      </w:pPr>
      <w:r w:rsidRPr="003B273F">
        <w:t>Fairness in assessment requires consideration of the individual candidate"s needs and characteristics, and any reasonable adjustments that need to be applied to take account of them. It requires clear communication between the asse</w:t>
      </w:r>
      <w:r w:rsidRPr="003B273F">
        <w:t>ssor and the candidate to ensure that the candidate is fully informed about, understands and is able to participate in, the assessment process, and agrees that the process is appropriate. It also includes an</w:t>
      </w:r>
    </w:p>
    <w:p w:rsidR="00000000" w:rsidRPr="003B273F" w:rsidRDefault="006379BD" w:rsidP="003B273F">
      <w:pPr>
        <w:pStyle w:val="BodyText"/>
      </w:pPr>
      <w:r w:rsidRPr="003B273F">
        <w:t>opportunity for the person being assessed to cha</w:t>
      </w:r>
      <w:r w:rsidRPr="003B273F">
        <w:t>llenge the result of the assessment and to be reassessed if necessary.</w:t>
      </w:r>
    </w:p>
    <w:p w:rsidR="00000000" w:rsidRPr="003B273F" w:rsidRDefault="006379BD" w:rsidP="003B273F">
      <w:pPr>
        <w:pStyle w:val="BodyText"/>
      </w:pPr>
      <w:r w:rsidRPr="003B273F">
        <w:rPr>
          <w:rStyle w:val="Emphasis"/>
        </w:rPr>
        <w:t>Sufficiency</w:t>
      </w:r>
    </w:p>
    <w:p w:rsidR="00000000" w:rsidRPr="003B273F" w:rsidRDefault="006379BD" w:rsidP="003B273F">
      <w:pPr>
        <w:pStyle w:val="BodyText"/>
      </w:pPr>
      <w:r w:rsidRPr="003B273F">
        <w:t>Sufficiency relates to the quality and quantity of evidence assessed. It requires collection of enough appropriate evidence to ensure that all aspects of competency have bee</w:t>
      </w:r>
      <w:r w:rsidRPr="003B273F">
        <w:t>n satisfied and that competency can be demonstrated repeatedly. Supplementary sources of evidence may be necessary. The specific evidence requirements of each unit of competency provide advice on sufficiency. Sufficiency is also one of the rules of evidenc</w:t>
      </w:r>
      <w:r w:rsidRPr="003B273F">
        <w:t>e.</w:t>
      </w:r>
    </w:p>
    <w:p w:rsidR="00000000" w:rsidRPr="003B273F" w:rsidRDefault="006379BD" w:rsidP="003B273F">
      <w:pPr>
        <w:pStyle w:val="BodyText"/>
      </w:pPr>
      <w:r w:rsidRPr="003B273F">
        <w:rPr>
          <w:rStyle w:val="SpecialBold"/>
        </w:rPr>
        <w:t>Rules of Evidence</w:t>
      </w:r>
    </w:p>
    <w:p w:rsidR="00000000" w:rsidRPr="003B273F" w:rsidRDefault="006379BD" w:rsidP="003B273F">
      <w:pPr>
        <w:pStyle w:val="BodyText"/>
      </w:pPr>
      <w:r w:rsidRPr="003B273F">
        <w:t>The rules of evidence guide the collection of evidence that address the principles of validity and reliability, guiding the collection of evidence to ensure that it is valid, sufficient, current and authentic.</w:t>
      </w:r>
    </w:p>
    <w:p w:rsidR="00000000" w:rsidRPr="003B273F" w:rsidRDefault="006379BD" w:rsidP="003B273F">
      <w:pPr>
        <w:pStyle w:val="BodyText"/>
      </w:pPr>
      <w:r w:rsidRPr="003B273F">
        <w:rPr>
          <w:rStyle w:val="Emphasis"/>
        </w:rPr>
        <w:t>Valid</w:t>
      </w:r>
    </w:p>
    <w:p w:rsidR="00000000" w:rsidRPr="003B273F" w:rsidRDefault="006379BD" w:rsidP="003B273F">
      <w:pPr>
        <w:pStyle w:val="BodyText"/>
      </w:pPr>
      <w:r w:rsidRPr="003B273F">
        <w:t>Valid evidence must</w:t>
      </w:r>
      <w:r w:rsidRPr="003B273F">
        <w:t xml:space="preserve"> relate directly to the requirements of the unit of competency. In ensuring evidence is valid, assessors must ensure that the evidence collected supports demonstration of the outcomes and performance requirements of the unit of competency together with the</w:t>
      </w:r>
      <w:r w:rsidRPr="003B273F">
        <w:t xml:space="preserve"> knowledge and skills necessary for competent performance. Valid evidence must encapsulate the breadth and depth of the unit of competency, which will necessitate using a number of different assessment methods.</w:t>
      </w:r>
    </w:p>
    <w:p w:rsidR="00000000" w:rsidRPr="003B273F" w:rsidRDefault="006379BD" w:rsidP="003B273F">
      <w:pPr>
        <w:pStyle w:val="BodyText"/>
      </w:pPr>
      <w:r w:rsidRPr="003B273F">
        <w:rPr>
          <w:rStyle w:val="Emphasis"/>
        </w:rPr>
        <w:t>Sufficient</w:t>
      </w:r>
    </w:p>
    <w:p w:rsidR="00000000" w:rsidRPr="003B273F" w:rsidRDefault="006379BD" w:rsidP="003B273F">
      <w:pPr>
        <w:pStyle w:val="BodyText"/>
      </w:pPr>
      <w:r w:rsidRPr="003B273F">
        <w:t>Sufficiency relates to the quality</w:t>
      </w:r>
      <w:r w:rsidRPr="003B273F">
        <w:t xml:space="preserve"> and quantity of evidence assessed. It requires collection of enough appropriate evidence to ensure that all aspects of competency have been satisfied and that competency can be demonstrated repeatedly. Supplementary sources of evidence may be necessary. T</w:t>
      </w:r>
      <w:r w:rsidRPr="003B273F">
        <w:t>he specific evidence requirements of each unit of competency provide advice on sufficiency.</w:t>
      </w:r>
    </w:p>
    <w:p w:rsidR="00000000" w:rsidRPr="003B273F" w:rsidRDefault="006379BD" w:rsidP="003B273F">
      <w:pPr>
        <w:pStyle w:val="BodyText"/>
      </w:pPr>
      <w:r w:rsidRPr="003B273F">
        <w:rPr>
          <w:rStyle w:val="Emphasis"/>
        </w:rPr>
        <w:t>Current</w:t>
      </w:r>
    </w:p>
    <w:p w:rsidR="00000000" w:rsidRPr="003B273F" w:rsidRDefault="006379BD" w:rsidP="003B273F">
      <w:pPr>
        <w:pStyle w:val="BodyText"/>
      </w:pPr>
      <w:r w:rsidRPr="003B273F">
        <w:t>In assessment, currency relates to the age of the evidence presented by a candidate to demonstrate that they are still competent. Competency requires demons</w:t>
      </w:r>
      <w:r w:rsidRPr="003B273F">
        <w:t>tration of current performance, so the evidence collected must be from either the present or the very recent past.</w:t>
      </w:r>
    </w:p>
    <w:p w:rsidR="00000000" w:rsidRPr="003B273F" w:rsidRDefault="006379BD" w:rsidP="003B273F">
      <w:pPr>
        <w:pStyle w:val="BodyText"/>
      </w:pPr>
      <w:r w:rsidRPr="003B273F">
        <w:rPr>
          <w:rStyle w:val="Emphasis"/>
        </w:rPr>
        <w:t>Authentic</w:t>
      </w:r>
    </w:p>
    <w:p w:rsidR="00000000" w:rsidRPr="003B273F" w:rsidRDefault="006379BD" w:rsidP="003B273F">
      <w:pPr>
        <w:pStyle w:val="BodyText"/>
      </w:pPr>
      <w:r w:rsidRPr="003B273F">
        <w:lastRenderedPageBreak/>
        <w:t>To accept evidence as authentic, an assessor must be assured that the evidence presented for assessment is the candidate"s own work</w:t>
      </w:r>
      <w:r w:rsidRPr="003B273F">
        <w:t>.</w:t>
      </w:r>
    </w:p>
    <w:p w:rsidR="00000000" w:rsidRPr="003B273F" w:rsidRDefault="006379BD" w:rsidP="003B273F">
      <w:pPr>
        <w:pStyle w:val="BodyText"/>
      </w:pPr>
      <w:r w:rsidRPr="003B273F">
        <w:rPr>
          <w:rStyle w:val="SpecialBold"/>
        </w:rPr>
        <w:t>Assessment Requirements of the Australian Quality Training Framework</w:t>
      </w:r>
    </w:p>
    <w:p w:rsidR="00000000" w:rsidRPr="003B273F" w:rsidRDefault="006379BD" w:rsidP="003B273F">
      <w:pPr>
        <w:pStyle w:val="BodyText"/>
      </w:pPr>
      <w:r w:rsidRPr="003B273F">
        <w:t>Assessment leading to nationally recognised AQF qualifications and Statements of Attainment in the vocational education and training sector must meet the requirements of the AQTF as exp</w:t>
      </w:r>
      <w:r w:rsidRPr="003B273F">
        <w:t xml:space="preserve">ressed in the AQTF 2010 </w:t>
      </w:r>
      <w:r w:rsidRPr="003B273F">
        <w:rPr>
          <w:rStyle w:val="Emphasis"/>
        </w:rPr>
        <w:t>Essential Standards for Registration.</w:t>
      </w:r>
    </w:p>
    <w:p w:rsidR="00000000" w:rsidRPr="003B273F" w:rsidRDefault="006379BD" w:rsidP="003B273F">
      <w:pPr>
        <w:pStyle w:val="BodyText"/>
      </w:pPr>
      <w:r w:rsidRPr="003B273F">
        <w:t xml:space="preserve">The AQTF 2010 </w:t>
      </w:r>
      <w:r w:rsidRPr="003B273F">
        <w:rPr>
          <w:rStyle w:val="Emphasis"/>
        </w:rPr>
        <w:t xml:space="preserve">Essential Standards for Initial and Continuing Registration </w:t>
      </w:r>
      <w:r w:rsidRPr="003B273F">
        <w:t>can be downloaded from &lt; www.training.com.au&gt;.</w:t>
      </w:r>
    </w:p>
    <w:p w:rsidR="00000000" w:rsidRPr="003B273F" w:rsidRDefault="006379BD" w:rsidP="003B273F">
      <w:pPr>
        <w:pStyle w:val="BodyText"/>
      </w:pPr>
      <w:r w:rsidRPr="003B273F">
        <w:t>The following points summarise the assessment requirements.</w:t>
      </w:r>
    </w:p>
    <w:p w:rsidR="00000000" w:rsidRPr="003B273F" w:rsidRDefault="006379BD" w:rsidP="003B273F">
      <w:pPr>
        <w:pStyle w:val="BodyText"/>
      </w:pPr>
      <w:r w:rsidRPr="003B273F">
        <w:rPr>
          <w:rStyle w:val="SpecialBold"/>
        </w:rPr>
        <w:t>Registration of Training Organisations</w:t>
      </w:r>
    </w:p>
    <w:p w:rsidR="00000000" w:rsidRPr="003B273F" w:rsidRDefault="006379BD" w:rsidP="003B273F">
      <w:pPr>
        <w:pStyle w:val="BodyText"/>
      </w:pPr>
      <w:r w:rsidRPr="003B273F">
        <w:t>Assessment must be conducted by, or on behalf of, an RTO formally registered by a State or Territory Registering Body in accordance with the AQTF The RTO must have the specific units of competency and/or AQF qualifica</w:t>
      </w:r>
      <w:r w:rsidRPr="003B273F">
        <w:t>tions on its scope of registration.</w:t>
      </w:r>
    </w:p>
    <w:p w:rsidR="00000000" w:rsidRPr="003B273F" w:rsidRDefault="006379BD" w:rsidP="003B273F">
      <w:pPr>
        <w:pStyle w:val="BodyText"/>
      </w:pPr>
      <w:r w:rsidRPr="003B273F">
        <w:rPr>
          <w:rStyle w:val="SpecialBold"/>
        </w:rPr>
        <w:t>Quality Training and Assessment</w:t>
      </w:r>
    </w:p>
    <w:p w:rsidR="00000000" w:rsidRPr="003B273F" w:rsidRDefault="006379BD" w:rsidP="003B273F">
      <w:pPr>
        <w:pStyle w:val="BodyText"/>
      </w:pPr>
      <w:r w:rsidRPr="003B273F">
        <w:t xml:space="preserve">Each RTO must provide quality training and assessment across all its operations. See the AQTF 2010 </w:t>
      </w:r>
      <w:r w:rsidRPr="003B273F">
        <w:rPr>
          <w:rStyle w:val="Emphasis"/>
        </w:rPr>
        <w:t>Essential Standards for Initial and Continuing Registration</w:t>
      </w:r>
      <w:r w:rsidRPr="003B273F">
        <w:t>, Standard 1.</w:t>
      </w:r>
    </w:p>
    <w:p w:rsidR="00000000" w:rsidRPr="003B273F" w:rsidRDefault="006379BD" w:rsidP="003B273F">
      <w:pPr>
        <w:pStyle w:val="BodyText"/>
      </w:pPr>
      <w:r w:rsidRPr="003B273F">
        <w:rPr>
          <w:rStyle w:val="SpecialBold"/>
        </w:rPr>
        <w:t>Assessor Competency Requirements</w:t>
      </w:r>
    </w:p>
    <w:p w:rsidR="00000000" w:rsidRPr="003B273F" w:rsidRDefault="006379BD" w:rsidP="003B273F">
      <w:pPr>
        <w:pStyle w:val="BodyText"/>
      </w:pPr>
      <w:r w:rsidRPr="003B273F">
        <w:t xml:space="preserve">Each person involved in training, assessment or client service must be competent for the functions they perform. AQTF 2010 </w:t>
      </w:r>
      <w:r w:rsidRPr="003B273F">
        <w:rPr>
          <w:rStyle w:val="Emphasis"/>
        </w:rPr>
        <w:t>Essential Standards for Initial and Continuing Registration</w:t>
      </w:r>
      <w:r w:rsidRPr="003B273F">
        <w:t>, Standard 1 for assessor (and trainer) c</w:t>
      </w:r>
      <w:r w:rsidRPr="003B273F">
        <w:t xml:space="preserve">ompetency requirements. See also the AQTF 2010 </w:t>
      </w:r>
      <w:r w:rsidRPr="003B273F">
        <w:rPr>
          <w:rStyle w:val="Emphasis"/>
        </w:rPr>
        <w:t xml:space="preserve">Users" Guide to the Essential Standards for Registration </w:t>
      </w:r>
      <w:r w:rsidRPr="003B273F">
        <w:t>Appendix 2.</w:t>
      </w:r>
    </w:p>
    <w:p w:rsidR="00000000" w:rsidRPr="003B273F" w:rsidRDefault="006379BD" w:rsidP="003B273F">
      <w:pPr>
        <w:pStyle w:val="BodyText"/>
      </w:pPr>
      <w:r w:rsidRPr="003B273F">
        <w:rPr>
          <w:rStyle w:val="SpecialBold"/>
        </w:rPr>
        <w:t>Assessment Requirements</w:t>
      </w:r>
    </w:p>
    <w:p w:rsidR="00000000" w:rsidRPr="003B273F" w:rsidRDefault="006379BD" w:rsidP="003B273F">
      <w:pPr>
        <w:pStyle w:val="BodyText"/>
      </w:pPr>
      <w:r w:rsidRPr="003B273F">
        <w:t>The RTOs assessments, including RPL, must meet the requirements of the relevant endorsed Training Package. See the A</w:t>
      </w:r>
      <w:r w:rsidRPr="003B273F">
        <w:t xml:space="preserve">QTF 2010 </w:t>
      </w:r>
      <w:r w:rsidRPr="003B273F">
        <w:rPr>
          <w:rStyle w:val="Emphasis"/>
        </w:rPr>
        <w:t>Essential Standards for Initial and Continuing Registration</w:t>
      </w:r>
      <w:r w:rsidRPr="003B273F">
        <w:t>.</w:t>
      </w:r>
    </w:p>
    <w:p w:rsidR="00000000" w:rsidRPr="003B273F" w:rsidRDefault="006379BD" w:rsidP="003B273F">
      <w:pPr>
        <w:pStyle w:val="BodyText"/>
      </w:pPr>
      <w:r w:rsidRPr="003B273F">
        <w:rPr>
          <w:rStyle w:val="SpecialBold"/>
        </w:rPr>
        <w:t>Assessment Strategies</w:t>
      </w:r>
    </w:p>
    <w:p w:rsidR="00000000" w:rsidRPr="003B273F" w:rsidRDefault="006379BD" w:rsidP="003B273F">
      <w:pPr>
        <w:pStyle w:val="BodyText"/>
      </w:pPr>
      <w:r w:rsidRPr="003B273F">
        <w:t>Each RTO must have strategies for training and assessment that meet the requirements of the relevant Training Package or accredited course and are developed in cons</w:t>
      </w:r>
      <w:r w:rsidRPr="003B273F">
        <w:t xml:space="preserve">ultation with industry stakeholders. See the AQTF 2010 </w:t>
      </w:r>
      <w:r w:rsidRPr="003B273F">
        <w:rPr>
          <w:rStyle w:val="Emphasis"/>
        </w:rPr>
        <w:t>Essential Standards for Initial and Continuing Registration</w:t>
      </w:r>
      <w:r w:rsidRPr="003B273F">
        <w:t>.</w:t>
      </w:r>
    </w:p>
    <w:p w:rsidR="00000000" w:rsidRPr="003B273F" w:rsidRDefault="006379BD" w:rsidP="003B273F">
      <w:pPr>
        <w:pStyle w:val="BodyText"/>
      </w:pPr>
      <w:r w:rsidRPr="003B273F">
        <w:rPr>
          <w:rStyle w:val="SpecialBold"/>
        </w:rPr>
        <w:t>National Recognition</w:t>
      </w:r>
    </w:p>
    <w:p w:rsidR="00000000" w:rsidRPr="003B273F" w:rsidRDefault="006379BD" w:rsidP="003B273F">
      <w:pPr>
        <w:pStyle w:val="BodyText"/>
      </w:pPr>
      <w:r w:rsidRPr="003B273F">
        <w:t xml:space="preserve">Each RTO must recognise the AQF qualifications and Statements of Attainment issued by any other RTO. See the AQTF 2010 </w:t>
      </w:r>
      <w:r w:rsidRPr="003B273F">
        <w:rPr>
          <w:rStyle w:val="Emphasis"/>
        </w:rPr>
        <w:t>Essential Standards for Initial and Continuing Registration</w:t>
      </w:r>
      <w:r w:rsidRPr="003B273F">
        <w:t>.</w:t>
      </w:r>
    </w:p>
    <w:p w:rsidR="00000000" w:rsidRPr="003B273F" w:rsidRDefault="006379BD" w:rsidP="003B273F">
      <w:pPr>
        <w:pStyle w:val="BodyText"/>
      </w:pPr>
      <w:r w:rsidRPr="003B273F">
        <w:rPr>
          <w:rStyle w:val="SpecialBold"/>
        </w:rPr>
        <w:t>Access and Equity and Client Outcomes</w:t>
      </w:r>
    </w:p>
    <w:p w:rsidR="00000000" w:rsidRPr="003B273F" w:rsidRDefault="006379BD" w:rsidP="003B273F">
      <w:pPr>
        <w:pStyle w:val="BodyText"/>
      </w:pPr>
      <w:r w:rsidRPr="003B273F">
        <w:t xml:space="preserve">Each RTO must adhere to the principles of access and equity and maximise outcomes for its clients. See the AQTF 2010 </w:t>
      </w:r>
      <w:r w:rsidRPr="003B273F">
        <w:rPr>
          <w:rStyle w:val="Emphasis"/>
        </w:rPr>
        <w:t>Essential Standards for Initial and Cont</w:t>
      </w:r>
      <w:r w:rsidRPr="003B273F">
        <w:rPr>
          <w:rStyle w:val="Emphasis"/>
        </w:rPr>
        <w:t>inuing Registration</w:t>
      </w:r>
      <w:r w:rsidRPr="003B273F">
        <w:t>.</w:t>
      </w:r>
    </w:p>
    <w:p w:rsidR="00000000" w:rsidRPr="003B273F" w:rsidRDefault="006379BD" w:rsidP="003B273F">
      <w:pPr>
        <w:pStyle w:val="BodyText"/>
      </w:pPr>
      <w:r w:rsidRPr="003B273F">
        <w:rPr>
          <w:rStyle w:val="SpecialBold"/>
        </w:rPr>
        <w:t>Monitoring Assessments</w:t>
      </w:r>
    </w:p>
    <w:p w:rsidR="00000000" w:rsidRPr="003B273F" w:rsidRDefault="006379BD" w:rsidP="003B273F">
      <w:pPr>
        <w:pStyle w:val="BodyText"/>
      </w:pPr>
      <w:r w:rsidRPr="003B273F">
        <w:t xml:space="preserve">Training and/or assessment provided on behalf of the RTO must be monitored to ensure that it is in accordance with all aspects of the AQTF 2010 </w:t>
      </w:r>
      <w:r w:rsidRPr="003B273F">
        <w:rPr>
          <w:rStyle w:val="Emphasis"/>
        </w:rPr>
        <w:t>Essential Standards for Initial and Continuing Registration</w:t>
      </w:r>
      <w:r w:rsidRPr="003B273F">
        <w:t>.</w:t>
      </w:r>
    </w:p>
    <w:p w:rsidR="00000000" w:rsidRPr="003B273F" w:rsidRDefault="006379BD" w:rsidP="003B273F">
      <w:pPr>
        <w:pStyle w:val="BodyText"/>
      </w:pPr>
      <w:r w:rsidRPr="003B273F">
        <w:rPr>
          <w:rStyle w:val="SpecialBold"/>
        </w:rPr>
        <w:t>Recordi</w:t>
      </w:r>
      <w:r w:rsidRPr="003B273F">
        <w:rPr>
          <w:rStyle w:val="SpecialBold"/>
        </w:rPr>
        <w:t>ng Assessment Outcomes</w:t>
      </w:r>
    </w:p>
    <w:p w:rsidR="00000000" w:rsidRPr="003B273F" w:rsidRDefault="006379BD" w:rsidP="003B273F">
      <w:pPr>
        <w:pStyle w:val="BodyText"/>
      </w:pPr>
      <w:r w:rsidRPr="003B273F">
        <w:t xml:space="preserve">Each RTO must manage records to ensure their accuracy and integrity. See the AQTF 2010 </w:t>
      </w:r>
      <w:r w:rsidRPr="003B273F">
        <w:rPr>
          <w:rStyle w:val="Emphasis"/>
        </w:rPr>
        <w:t>Essential Standards for Initial and Continuing Registration</w:t>
      </w:r>
      <w:r w:rsidRPr="003B273F">
        <w:t>.</w:t>
      </w:r>
    </w:p>
    <w:p w:rsidR="00000000" w:rsidRPr="003B273F" w:rsidRDefault="006379BD" w:rsidP="003B273F">
      <w:pPr>
        <w:pStyle w:val="BodyText"/>
      </w:pPr>
      <w:r w:rsidRPr="003B273F">
        <w:rPr>
          <w:rStyle w:val="SpecialBold"/>
        </w:rPr>
        <w:t>Issuing AQF Qualifications and Statements of Attainment</w:t>
      </w:r>
    </w:p>
    <w:p w:rsidR="00000000" w:rsidRPr="003B273F" w:rsidRDefault="006379BD" w:rsidP="003B273F">
      <w:pPr>
        <w:pStyle w:val="BodyText"/>
      </w:pPr>
      <w:r w:rsidRPr="003B273F">
        <w:lastRenderedPageBreak/>
        <w:t>Each RTO must issue AQF quali</w:t>
      </w:r>
      <w:r w:rsidRPr="003B273F">
        <w:t>fications and Statements of Attainment that meet the requirements of the current AQF Implementation Handbook and the endorsed Training Packages within the scope of its registration. An AQF qualification is issued once the full requirements for a qualificat</w:t>
      </w:r>
      <w:r w:rsidRPr="003B273F">
        <w:t>ion, as specified in the nationally endorsed Training Package are met. A Statement of Attainment is issued when an individual has completed one or more units of competency from nationally recognised qualification(s)/courses(s). See the AQTF and the edition</w:t>
      </w:r>
      <w:r w:rsidRPr="003B273F">
        <w:t xml:space="preserve"> of the AQF Implementation Handbook-available on the AQF Council website &lt; www.aqf.edu.au&gt;.</w:t>
      </w:r>
    </w:p>
    <w:p w:rsidR="00000000" w:rsidRPr="003B273F" w:rsidRDefault="006379BD" w:rsidP="003B273F">
      <w:pPr>
        <w:pStyle w:val="BodyText"/>
      </w:pPr>
      <w:r w:rsidRPr="003B273F">
        <w:rPr>
          <w:rStyle w:val="SpecialBold"/>
        </w:rPr>
        <w:t>Awards, Licensing and other Regulatory Issues</w:t>
      </w:r>
    </w:p>
    <w:p w:rsidR="00000000" w:rsidRPr="003B273F" w:rsidRDefault="006379BD" w:rsidP="003B273F">
      <w:pPr>
        <w:pStyle w:val="BodyText"/>
      </w:pPr>
      <w:r w:rsidRPr="003B273F">
        <w:t>Various awards and agreements apply within the manufacturing industry. This Training Package was designed to allow for</w:t>
      </w:r>
      <w:r w:rsidRPr="003B273F">
        <w:t xml:space="preserve"> these different arrangements. It is appropriate to use this Training Package as part of an award/agreement, but it has not been designed to fit any particular award or agreement.</w:t>
      </w:r>
    </w:p>
    <w:p w:rsidR="00000000" w:rsidRPr="003B273F" w:rsidRDefault="006379BD" w:rsidP="003B273F">
      <w:pPr>
        <w:pStyle w:val="BodyText"/>
      </w:pPr>
      <w:r w:rsidRPr="003B273F">
        <w:t>There are no general licensing issues, however specific licenses may be requ</w:t>
      </w:r>
      <w:r w:rsidRPr="003B273F">
        <w:t>ired in some jobs. The local regulations should be checked for details. The industry is generally subject to</w:t>
      </w:r>
    </w:p>
    <w:p w:rsidR="00000000" w:rsidRPr="003B273F" w:rsidRDefault="006379BD" w:rsidP="003B273F">
      <w:pPr>
        <w:pStyle w:val="BodyText"/>
      </w:pPr>
      <w:r w:rsidRPr="003B273F">
        <w:t xml:space="preserve">a range of regulatory controls. These vary with the nature of the facility and to some extent on its location, as most regulations are State-based </w:t>
      </w:r>
      <w:r w:rsidRPr="003B273F">
        <w:t>and many are enforced by local government. This Training Package allows for these differences without mandating them to specific units of competency which would not be appropriate.</w:t>
      </w:r>
    </w:p>
    <w:p w:rsidR="00000000" w:rsidRPr="003B273F" w:rsidRDefault="006379BD" w:rsidP="003B273F">
      <w:pPr>
        <w:pStyle w:val="BodyText"/>
      </w:pPr>
      <w:r w:rsidRPr="003B273F">
        <w:rPr>
          <w:rStyle w:val="SpecialBold"/>
        </w:rPr>
        <w:t>Pathways</w:t>
      </w:r>
    </w:p>
    <w:p w:rsidR="00000000" w:rsidRPr="003B273F" w:rsidRDefault="006379BD" w:rsidP="003B273F">
      <w:pPr>
        <w:pStyle w:val="BodyText"/>
      </w:pPr>
      <w:r w:rsidRPr="003B273F">
        <w:t>The competencies in this Training Package may be attained in a num</w:t>
      </w:r>
      <w:r w:rsidRPr="003B273F">
        <w:t>ber of ways including through:</w:t>
      </w:r>
    </w:p>
    <w:p w:rsidR="00000000" w:rsidRPr="003B273F" w:rsidRDefault="006379BD" w:rsidP="003B273F">
      <w:pPr>
        <w:pStyle w:val="ListBullet"/>
      </w:pPr>
      <w:r w:rsidRPr="003B273F">
        <w:t>formal or informal education and training</w:t>
      </w:r>
    </w:p>
    <w:p w:rsidR="00000000" w:rsidRPr="003B273F" w:rsidRDefault="006379BD" w:rsidP="003B273F">
      <w:pPr>
        <w:pStyle w:val="ListBullet"/>
      </w:pPr>
      <w:r w:rsidRPr="003B273F">
        <w:t>experiences in the workplace</w:t>
      </w:r>
    </w:p>
    <w:p w:rsidR="00000000" w:rsidRPr="003B273F" w:rsidRDefault="006379BD" w:rsidP="003B273F">
      <w:pPr>
        <w:pStyle w:val="ListBullet"/>
      </w:pPr>
      <w:r w:rsidRPr="003B273F">
        <w:t>general life experience, and/or</w:t>
      </w:r>
    </w:p>
    <w:p w:rsidR="00000000" w:rsidRPr="003B273F" w:rsidRDefault="006379BD" w:rsidP="003B273F">
      <w:pPr>
        <w:pStyle w:val="ListBullet"/>
      </w:pPr>
      <w:r w:rsidRPr="003B273F">
        <w:t>any combination of the above.</w:t>
      </w:r>
    </w:p>
    <w:p w:rsidR="00000000" w:rsidRPr="003B273F" w:rsidRDefault="006379BD" w:rsidP="003B273F">
      <w:pPr>
        <w:pStyle w:val="BodyText"/>
      </w:pPr>
      <w:r w:rsidRPr="003B273F">
        <w:t>Assessment under this Training Package leading to an AQF qualification or Statement of Attainment may follow a learning and assessment pathway, an assessment-only or recognition pathway, or a combination of the two as illustrated in the following diagram.</w:t>
      </w:r>
    </w:p>
    <w:p w:rsidR="00000000" w:rsidRPr="003B273F" w:rsidRDefault="006379BD" w:rsidP="003B273F">
      <w:pPr>
        <w:pStyle w:val="BodyText"/>
        <w:keepNext/>
      </w:pPr>
    </w:p>
    <w:p w:rsidR="00000000" w:rsidRPr="003B273F" w:rsidRDefault="006379BD" w:rsidP="003B273F">
      <w:pPr>
        <w:pStyle w:val="BodyText"/>
      </w:pPr>
      <w:bookmarkStart w:id="30" w:name="O_330660"/>
      <w:r>
        <w:pict>
          <v:shape id="_x0000_i1064" type="#_x0000_t75" style="width:531.75pt;height:195.75pt">
            <v:imagedata r:id="rId18" o:title=""/>
          </v:shape>
        </w:pict>
      </w:r>
      <w:bookmarkEnd w:id="30"/>
    </w:p>
    <w:p w:rsidR="00000000" w:rsidRPr="003B273F" w:rsidRDefault="006379BD" w:rsidP="003B273F">
      <w:pPr>
        <w:pStyle w:val="BodyText"/>
      </w:pPr>
      <w:r w:rsidRPr="003B273F">
        <w:t>Each of these assessment pathways leads to full recognition</w:t>
      </w:r>
      <w:r w:rsidRPr="003B273F">
        <w:t xml:space="preserve"> of competencies held - the critical issue is that the candidate is competent, not how the competency was acquired.</w:t>
      </w:r>
    </w:p>
    <w:p w:rsidR="00000000" w:rsidRPr="003B273F" w:rsidRDefault="006379BD" w:rsidP="003B273F">
      <w:pPr>
        <w:pStyle w:val="BodyText"/>
      </w:pPr>
      <w:r w:rsidRPr="003B273F">
        <w:lastRenderedPageBreak/>
        <w:t>Assessment, by any pathway, must comply with the assessment requirements set out in the Assessment Guidelines of the Training Package, and t</w:t>
      </w:r>
      <w:r w:rsidRPr="003B273F">
        <w:t>he AQTF, 2 where relevant, the Australian Qualifications Framework.</w:t>
      </w:r>
    </w:p>
    <w:p w:rsidR="00000000" w:rsidRPr="003B273F" w:rsidRDefault="006379BD" w:rsidP="003B273F">
      <w:pPr>
        <w:pStyle w:val="BodyText"/>
      </w:pPr>
      <w:r w:rsidRPr="003B273F">
        <w:rPr>
          <w:rStyle w:val="SpecialBold"/>
        </w:rPr>
        <w:t>Learning and Assessment Pathways</w:t>
      </w:r>
    </w:p>
    <w:p w:rsidR="00000000" w:rsidRPr="003B273F" w:rsidRDefault="006379BD" w:rsidP="003B273F">
      <w:pPr>
        <w:pStyle w:val="BodyText"/>
      </w:pPr>
      <w:r w:rsidRPr="003B273F">
        <w:t xml:space="preserve">Usually, learning and assessment are integrated, with assessment evidence being collected and feedback provided to the candidate at anytime throughout the </w:t>
      </w:r>
      <w:r w:rsidRPr="003B273F">
        <w:t>learning and assessment process.</w:t>
      </w:r>
    </w:p>
    <w:p w:rsidR="00000000" w:rsidRPr="003B273F" w:rsidRDefault="006379BD" w:rsidP="003B273F">
      <w:pPr>
        <w:pStyle w:val="BodyText"/>
      </w:pPr>
      <w:r w:rsidRPr="003B273F">
        <w:t>Learning and assessment pathways may include structured programs in a variety of contexts using a range of strategies to meet different learner needs. Structured learning and assessment programs could be: group-based, work-</w:t>
      </w:r>
      <w:r w:rsidRPr="003B273F">
        <w:t>based, project-based, self-paced, action learning-based; conducted by distance or e-learning; and/or involve practice and experience in the workplace.</w:t>
      </w:r>
    </w:p>
    <w:p w:rsidR="00000000" w:rsidRPr="003B273F" w:rsidRDefault="006379BD" w:rsidP="003B273F">
      <w:pPr>
        <w:pStyle w:val="BodyText"/>
      </w:pPr>
      <w:r w:rsidRPr="003B273F">
        <w:t>Learning and assessment pathways to suit Australian Apprenticeships have a mix of formal structured train</w:t>
      </w:r>
      <w:r w:rsidRPr="003B273F">
        <w:t>ing and structured workplace experience with formative assessment activities through which candidates can acquire and demonstrate skills and knowledge from the relevant units of competency.</w:t>
      </w:r>
    </w:p>
    <w:p w:rsidR="00000000" w:rsidRPr="003B273F" w:rsidRDefault="006379BD" w:rsidP="003B273F">
      <w:pPr>
        <w:pStyle w:val="BodyText"/>
      </w:pPr>
      <w:r w:rsidRPr="003B273F">
        <w:rPr>
          <w:rStyle w:val="SpecialBold"/>
        </w:rPr>
        <w:t>Credit Pathways</w:t>
      </w:r>
    </w:p>
    <w:p w:rsidR="00000000" w:rsidRPr="003B273F" w:rsidRDefault="006379BD" w:rsidP="003B273F">
      <w:pPr>
        <w:pStyle w:val="BodyText"/>
      </w:pPr>
      <w:r w:rsidRPr="003B273F">
        <w:rPr>
          <w:rStyle w:val="Emphasis"/>
        </w:rPr>
        <w:t xml:space="preserve">Credit </w:t>
      </w:r>
      <w:r w:rsidRPr="003B273F">
        <w:t>is the value assigned for the recognition o</w:t>
      </w:r>
      <w:r w:rsidRPr="003B273F">
        <w:t>f equivalence in content between different types of learning and/or qualifications which reduces the volume of learning required to achieve a qualification.</w:t>
      </w:r>
    </w:p>
    <w:p w:rsidR="00000000" w:rsidRPr="003B273F" w:rsidRDefault="006379BD" w:rsidP="003B273F">
      <w:pPr>
        <w:pStyle w:val="BodyText"/>
      </w:pPr>
      <w:r w:rsidRPr="003B273F">
        <w:t>Credit arrangements must be offered by all RTOs that offer Training Package qualifications. Each RT</w:t>
      </w:r>
      <w:r w:rsidRPr="003B273F">
        <w:t>O must have a systematic institutional approach with clear, accessible and transparent policies and procedures.</w:t>
      </w:r>
    </w:p>
    <w:p w:rsidR="00000000" w:rsidRPr="003B273F" w:rsidRDefault="006379BD" w:rsidP="003B273F">
      <w:pPr>
        <w:pStyle w:val="BodyText"/>
      </w:pPr>
      <w:r w:rsidRPr="003B273F">
        <w:t>Competencies already held by individuals can be formally assessed against the units of competency in this Training Package, and should be recogn</w:t>
      </w:r>
      <w:r w:rsidRPr="003B273F">
        <w:t>ised regardless of how, when or where they were acquired, provided that the learning is relevant to the unit of competency outcomes.</w:t>
      </w:r>
    </w:p>
    <w:p w:rsidR="00000000" w:rsidRPr="003B273F" w:rsidRDefault="006379BD" w:rsidP="003B273F">
      <w:pPr>
        <w:pStyle w:val="BodyText"/>
      </w:pPr>
      <w:r w:rsidRPr="003B273F">
        <w:rPr>
          <w:rStyle w:val="SpecialBold"/>
        </w:rPr>
        <w:t>Recognition of Prior Learning</w:t>
      </w:r>
    </w:p>
    <w:p w:rsidR="00000000" w:rsidRPr="003B273F" w:rsidRDefault="006379BD" w:rsidP="003B273F">
      <w:pPr>
        <w:pStyle w:val="BodyText"/>
      </w:pPr>
      <w:r w:rsidRPr="003B273F">
        <w:t>Recognition of Prior Learning (RPL) is an assessment process which determines the credit outc</w:t>
      </w:r>
      <w:r w:rsidRPr="003B273F">
        <w:t>omes of an individual application for credit.</w:t>
      </w:r>
    </w:p>
    <w:p w:rsidR="00000000" w:rsidRPr="003B273F" w:rsidRDefault="006379BD" w:rsidP="003B273F">
      <w:pPr>
        <w:pStyle w:val="BodyText"/>
      </w:pPr>
      <w:r w:rsidRPr="003B273F">
        <w:t>The availability of Recognition of Prior Learning (RPL) provides all potential learners with access to credit opportunities.</w:t>
      </w:r>
    </w:p>
    <w:p w:rsidR="00000000" w:rsidRPr="003B273F" w:rsidRDefault="006379BD" w:rsidP="003B273F">
      <w:pPr>
        <w:pStyle w:val="BodyText"/>
      </w:pPr>
      <w:r w:rsidRPr="003B273F">
        <w:t>The recognition of prior learning pathway is appropriate for candidates who have prev</w:t>
      </w:r>
      <w:r w:rsidRPr="003B273F">
        <w:t>iously attained skills and knowledge and who, when enrolling in qualifications, seek to shorten the duration of their training and either continue or commence working. This may include the following groups of people:</w:t>
      </w:r>
    </w:p>
    <w:p w:rsidR="00000000" w:rsidRPr="003B273F" w:rsidRDefault="006379BD" w:rsidP="003B273F">
      <w:pPr>
        <w:pStyle w:val="ListBullet"/>
      </w:pPr>
      <w:r w:rsidRPr="003B273F">
        <w:t>existing workers; individuals with over</w:t>
      </w:r>
      <w:r w:rsidRPr="003B273F">
        <w:t xml:space="preserve">seas qualifications; </w:t>
      </w:r>
    </w:p>
    <w:p w:rsidR="00000000" w:rsidRPr="003B273F" w:rsidRDefault="006379BD" w:rsidP="003B273F">
      <w:pPr>
        <w:pStyle w:val="ListBullet"/>
      </w:pPr>
      <w:r w:rsidRPr="003B273F">
        <w:t xml:space="preserve">recent migrants with established work histories; </w:t>
      </w:r>
    </w:p>
    <w:p w:rsidR="00000000" w:rsidRPr="003B273F" w:rsidRDefault="006379BD" w:rsidP="003B273F">
      <w:pPr>
        <w:pStyle w:val="ListBullet"/>
      </w:pPr>
      <w:r w:rsidRPr="003B273F">
        <w:t xml:space="preserve">people returning to the workplace; </w:t>
      </w:r>
    </w:p>
    <w:p w:rsidR="00000000" w:rsidRPr="003B273F" w:rsidRDefault="006379BD" w:rsidP="003B273F">
      <w:pPr>
        <w:pStyle w:val="ListBullet"/>
      </w:pPr>
      <w:r w:rsidRPr="003B273F">
        <w:t>and people with disabilities or injuries requiring a change in career.</w:t>
      </w:r>
    </w:p>
    <w:p w:rsidR="00000000" w:rsidRPr="003B273F" w:rsidRDefault="006379BD" w:rsidP="003B273F">
      <w:pPr>
        <w:pStyle w:val="BodyText"/>
      </w:pPr>
      <w:r w:rsidRPr="003B273F">
        <w:t>As with all assessment, RPL assessment should be undertaken by academic or te</w:t>
      </w:r>
      <w:r w:rsidRPr="003B273F">
        <w:t>aching staff with expertise in the subject, content of skills area, as well as knowledge of and expertise in RPL assessment policies and procedures.</w:t>
      </w:r>
    </w:p>
    <w:p w:rsidR="00000000" w:rsidRPr="003B273F" w:rsidRDefault="006379BD" w:rsidP="003B273F">
      <w:pPr>
        <w:pStyle w:val="BodyText"/>
      </w:pPr>
      <w:r w:rsidRPr="003B273F">
        <w:t>Assessment methods used for RPL should provide a range of ways for individuals to demonstrate that they hav</w:t>
      </w:r>
      <w:r w:rsidRPr="003B273F">
        <w:t>e met the required outcomes and can be granted credit. These might include:</w:t>
      </w:r>
    </w:p>
    <w:p w:rsidR="00000000" w:rsidRPr="003B273F" w:rsidRDefault="006379BD" w:rsidP="003B273F">
      <w:pPr>
        <w:pStyle w:val="ListBullet"/>
      </w:pPr>
      <w:r w:rsidRPr="003B273F">
        <w:lastRenderedPageBreak/>
        <w:t xml:space="preserve">questioning (oral or written) consideration of a portfolio and review of contents consideration of third party reports and/or other </w:t>
      </w:r>
      <w:r w:rsidRPr="003B273F">
        <w:t xml:space="preserve">documentation such as documentation such as articles, reports, project material, papers, testimonials or other products prepared by the RPL applicant that relate to the learning outcomes of the relevant qualification component mapping of learning outcomes </w:t>
      </w:r>
      <w:r w:rsidRPr="003B273F">
        <w:t>from prior formal or non-formal learning to the relevant qualification components</w:t>
      </w:r>
    </w:p>
    <w:p w:rsidR="00000000" w:rsidRPr="003B273F" w:rsidRDefault="006379BD" w:rsidP="003B273F">
      <w:pPr>
        <w:pStyle w:val="ListBullet"/>
      </w:pPr>
      <w:r w:rsidRPr="003B273F">
        <w:t>observation of performance, and participation in structured assessment activities the individual would normally be required to undertake if they were enrolled in the qualific</w:t>
      </w:r>
      <w:r w:rsidRPr="003B273F">
        <w:t>ation component/s.</w:t>
      </w:r>
    </w:p>
    <w:p w:rsidR="00000000" w:rsidRPr="003B273F" w:rsidRDefault="006379BD" w:rsidP="003B273F">
      <w:pPr>
        <w:pStyle w:val="BodyText"/>
      </w:pPr>
      <w:r w:rsidRPr="003B273F">
        <w:t>In a Recognition of Prior Learning (RPL) pathway, the candidate provides current, quality evidence of their competency against the relevant unit of competency. This process may be directed by the candidate and verified by the assessor. W</w:t>
      </w:r>
      <w:r w:rsidRPr="003B273F">
        <w:t>here the outcomes of this process indicate that the candidate is competent, structured training is not required. The RPL requirements of the AQTF must be met.</w:t>
      </w:r>
    </w:p>
    <w:p w:rsidR="00000000" w:rsidRPr="003B273F" w:rsidRDefault="006379BD" w:rsidP="003B273F">
      <w:pPr>
        <w:pStyle w:val="BodyText"/>
      </w:pPr>
      <w:r w:rsidRPr="003B273F">
        <w:t>As with all assessment, the assessor must be confident that the evidence indicates that the candi</w:t>
      </w:r>
      <w:r w:rsidRPr="003B273F">
        <w:t>date is currently competent against the endorsed unit of competency. This evidence may take a variety of forms and might include certification, references from past employers, testimonials from clients, work samples and/or observation of the candidate. The</w:t>
      </w:r>
      <w:r w:rsidRPr="003B273F">
        <w:t xml:space="preserve"> onus is on candidates to provide sufficient evidence to satisfy assessors that they currently hold the relevant competencies. In judging evidence, the assessor must ensure that the evidence of prior learning is:</w:t>
      </w:r>
    </w:p>
    <w:p w:rsidR="00000000" w:rsidRPr="003B273F" w:rsidRDefault="006379BD" w:rsidP="003B273F">
      <w:pPr>
        <w:pStyle w:val="ListBullet"/>
      </w:pPr>
      <w:r w:rsidRPr="003B273F">
        <w:t>authentic (the candidate"s own work); valid</w:t>
      </w:r>
      <w:r w:rsidRPr="003B273F">
        <w:t xml:space="preserve"> (directly related to the current version of the relevant endorsed unit of competency); reliable (shows that the candidate consistently meets the endorsed unit of competency);</w:t>
      </w:r>
    </w:p>
    <w:p w:rsidR="00000000" w:rsidRPr="003B273F" w:rsidRDefault="006379BD" w:rsidP="003B273F">
      <w:pPr>
        <w:pStyle w:val="ListBullet"/>
      </w:pPr>
      <w:r w:rsidRPr="003B273F">
        <w:t xml:space="preserve">current (reflects the candidate"s current capacity to perform the aspect of the </w:t>
      </w:r>
      <w:r w:rsidRPr="003B273F">
        <w:t>work covered by the endorsed unit of competency); and</w:t>
      </w:r>
    </w:p>
    <w:p w:rsidR="00000000" w:rsidRPr="003B273F" w:rsidRDefault="006379BD" w:rsidP="003B273F">
      <w:pPr>
        <w:pStyle w:val="ListBullet"/>
      </w:pPr>
      <w:r w:rsidRPr="003B273F">
        <w:t>sufficient (covers the full range of elements in the relevant unit of competency and addresses the four dimensions of competency, namely task skills, task management skills, contingency management skill</w:t>
      </w:r>
      <w:r w:rsidRPr="003B273F">
        <w:t>s, and job/role environment skills).</w:t>
      </w:r>
    </w:p>
    <w:p w:rsidR="00000000" w:rsidRPr="003B273F" w:rsidRDefault="006379BD" w:rsidP="003B273F">
      <w:pPr>
        <w:pStyle w:val="BodyText"/>
      </w:pPr>
    </w:p>
    <w:p w:rsidR="00000000" w:rsidRPr="003B273F" w:rsidRDefault="006379BD" w:rsidP="003B273F">
      <w:pPr>
        <w:pStyle w:val="BodyText"/>
      </w:pPr>
      <w:r w:rsidRPr="003B273F">
        <w:rPr>
          <w:rStyle w:val="SpecialBold"/>
        </w:rPr>
        <w:t>Credit Transfer</w:t>
      </w:r>
    </w:p>
    <w:p w:rsidR="00000000" w:rsidRPr="003B273F" w:rsidRDefault="006379BD" w:rsidP="003B273F">
      <w:pPr>
        <w:pStyle w:val="BodyText"/>
      </w:pPr>
      <w:r w:rsidRPr="003B273F">
        <w:rPr>
          <w:rStyle w:val="Emphasis"/>
        </w:rPr>
        <w:t>Credit transfer is a process which provides learners with agreed and consistent credit outcomes based on equivalences in content between matched qualifications.</w:t>
      </w:r>
    </w:p>
    <w:p w:rsidR="00000000" w:rsidRPr="003B273F" w:rsidRDefault="006379BD" w:rsidP="003B273F">
      <w:pPr>
        <w:pStyle w:val="BodyText"/>
      </w:pPr>
      <w:r w:rsidRPr="003B273F">
        <w:t>This process involves education instituti</w:t>
      </w:r>
      <w:r w:rsidRPr="003B273F">
        <w:t>ons:</w:t>
      </w:r>
    </w:p>
    <w:p w:rsidR="00000000" w:rsidRPr="003B273F" w:rsidRDefault="006379BD" w:rsidP="003B273F">
      <w:pPr>
        <w:pStyle w:val="ListBullet"/>
      </w:pPr>
      <w:r w:rsidRPr="003B273F">
        <w:t>mapping, comparing and evaluating the extent to which the defined learning outcomes and</w:t>
      </w:r>
    </w:p>
    <w:p w:rsidR="00000000" w:rsidRPr="003B273F" w:rsidRDefault="006379BD" w:rsidP="003B273F">
      <w:pPr>
        <w:pStyle w:val="ListBullet"/>
      </w:pPr>
      <w:r w:rsidRPr="003B273F">
        <w:t>assessment requirements of the individual components of one qualification are equivalent to the learning outcomes and assessment requirements of the individual com</w:t>
      </w:r>
      <w:r w:rsidRPr="003B273F">
        <w:t>ponents of another qualification</w:t>
      </w:r>
    </w:p>
    <w:p w:rsidR="00000000" w:rsidRPr="003B273F" w:rsidRDefault="006379BD" w:rsidP="003B273F">
      <w:pPr>
        <w:pStyle w:val="ListBullet"/>
      </w:pPr>
      <w:r w:rsidRPr="003B273F">
        <w:t>making an educational judgment of the credit outcomes to be assigned between the</w:t>
      </w:r>
    </w:p>
    <w:p w:rsidR="00000000" w:rsidRPr="003B273F" w:rsidRDefault="006379BD" w:rsidP="003B273F">
      <w:pPr>
        <w:pStyle w:val="ListBullet"/>
      </w:pPr>
      <w:r w:rsidRPr="003B273F">
        <w:t>matched components of the two qualifications</w:t>
      </w:r>
    </w:p>
    <w:p w:rsidR="00000000" w:rsidRPr="003B273F" w:rsidRDefault="006379BD" w:rsidP="003B273F">
      <w:pPr>
        <w:pStyle w:val="ListBullet"/>
      </w:pPr>
      <w:r w:rsidRPr="003B273F">
        <w:t>setting out the agreed credit outcomes in a documented arrangement or agreement, and p• ublicisin</w:t>
      </w:r>
      <w:r w:rsidRPr="003B273F">
        <w:t>g the arrangement/agreement and credit available.</w:t>
      </w:r>
    </w:p>
    <w:p w:rsidR="00000000" w:rsidRPr="003B273F" w:rsidRDefault="006379BD" w:rsidP="003B273F">
      <w:pPr>
        <w:pStyle w:val="BodyText"/>
      </w:pPr>
      <w:r w:rsidRPr="003B273F">
        <w:rPr>
          <w:rStyle w:val="SpecialBold"/>
        </w:rPr>
        <w:t>Combination of Pathways</w:t>
      </w:r>
    </w:p>
    <w:p w:rsidR="00000000" w:rsidRPr="003B273F" w:rsidRDefault="006379BD" w:rsidP="003B273F">
      <w:pPr>
        <w:pStyle w:val="BodyText"/>
      </w:pPr>
      <w:r w:rsidRPr="003B273F">
        <w:lastRenderedPageBreak/>
        <w:t>Credit may be awarded on the basis of a combination of credit transfer plus an individual RPL assessment for additional learning. Once credit has been awarded on the basis of RPL, su</w:t>
      </w:r>
      <w:r w:rsidRPr="003B273F">
        <w:t>bsequent credit transfer based on these learning outcomes should not include revisiting the RPL assessment but should be based on credit transfer or articulation or other arrangements between providers.</w:t>
      </w:r>
    </w:p>
    <w:p w:rsidR="00000000" w:rsidRPr="003B273F" w:rsidRDefault="006379BD" w:rsidP="003B273F">
      <w:pPr>
        <w:pStyle w:val="BodyText"/>
      </w:pPr>
      <w:r w:rsidRPr="003B273F">
        <w:t>Where candidates for assessment have gained competenc</w:t>
      </w:r>
      <w:r w:rsidRPr="003B273F">
        <w:t>ies through work and life experience and gaps in their competence are identified, or where they require training in new areas, a combination of pathways may be appropriate.</w:t>
      </w:r>
    </w:p>
    <w:p w:rsidR="00000000" w:rsidRPr="003B273F" w:rsidRDefault="006379BD" w:rsidP="003B273F">
      <w:pPr>
        <w:pStyle w:val="BodyText"/>
      </w:pPr>
      <w:r w:rsidRPr="003B273F">
        <w:t xml:space="preserve">In such situations, the candidate may undertake an initial assessment to determine </w:t>
      </w:r>
      <w:r w:rsidRPr="003B273F">
        <w:t>their current competency. Once current competency is identified, a structured learning and assessment program ensures that the candidate acquires the required additional competencies identified as gaps.</w:t>
      </w:r>
    </w:p>
    <w:p w:rsidR="00000000" w:rsidRPr="003B273F" w:rsidRDefault="006379BD" w:rsidP="003B273F">
      <w:pPr>
        <w:pStyle w:val="BodyText"/>
      </w:pPr>
      <w:r w:rsidRPr="003B273F">
        <w:rPr>
          <w:rStyle w:val="SpecialBold"/>
        </w:rPr>
        <w:t>Assessor Requirements</w:t>
      </w:r>
    </w:p>
    <w:p w:rsidR="00000000" w:rsidRPr="003B273F" w:rsidRDefault="006379BD" w:rsidP="003B273F">
      <w:pPr>
        <w:pStyle w:val="BodyText"/>
      </w:pPr>
      <w:r w:rsidRPr="003B273F">
        <w:t>This section identifies the spe</w:t>
      </w:r>
      <w:r w:rsidRPr="003B273F">
        <w:t>cific requirements on the vocational competence and experience for assessors, to ensure that they meet the needs of industry and their obligations under AQTF, and clarifies how others may contribute to the assessment process where one person alone does not</w:t>
      </w:r>
      <w:r w:rsidRPr="003B273F">
        <w:t xml:space="preserve"> hold all the required competencies.</w:t>
      </w:r>
    </w:p>
    <w:p w:rsidR="00000000" w:rsidRPr="003B273F" w:rsidRDefault="006379BD" w:rsidP="003B273F">
      <w:pPr>
        <w:pStyle w:val="BodyText"/>
      </w:pPr>
      <w:r w:rsidRPr="003B273F">
        <w:rPr>
          <w:rStyle w:val="SpecialBold"/>
        </w:rPr>
        <w:t>Assessor Competencies</w:t>
      </w:r>
    </w:p>
    <w:p w:rsidR="00000000" w:rsidRPr="003B273F" w:rsidRDefault="006379BD" w:rsidP="003B273F">
      <w:pPr>
        <w:pStyle w:val="BodyText"/>
      </w:pPr>
      <w:r w:rsidRPr="003B273F">
        <w:t xml:space="preserve">The AQTF specifies mandatory competency requirements for assessors. For information, Element 1.4 from the AQTF 2007 </w:t>
      </w:r>
      <w:r w:rsidRPr="003B273F">
        <w:rPr>
          <w:rStyle w:val="Emphasis"/>
        </w:rPr>
        <w:t xml:space="preserve">Essential Standards for Registration </w:t>
      </w:r>
      <w:r w:rsidRPr="003B273F">
        <w:t>follows:</w:t>
      </w:r>
    </w:p>
    <w:tbl>
      <w:tblPr>
        <w:tblW w:w="0" w:type="auto"/>
        <w:tblCellMar>
          <w:left w:w="62" w:type="dxa"/>
          <w:right w:w="62" w:type="dxa"/>
        </w:tblCellMar>
        <w:tblLook w:val="0000" w:firstRow="0" w:lastRow="0" w:firstColumn="0" w:lastColumn="0" w:noHBand="0" w:noVBand="0"/>
      </w:tblPr>
      <w:tblGrid>
        <w:gridCol w:w="501"/>
        <w:gridCol w:w="499"/>
        <w:gridCol w:w="8973"/>
      </w:tblGrid>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Training and assessment is delivered by trainers and assessors who:</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have the necessary training and assessment competencies as determined by the National Quality Council or its successors, and</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have the relevant vocational competencies at least to</w:t>
            </w:r>
            <w:r w:rsidRPr="003B273F">
              <w:t xml:space="preserve"> the level being delivered or assessed, and</w:t>
            </w:r>
          </w:p>
        </w:tc>
      </w:tr>
      <w:tr w:rsidR="00000000" w:rsidTr="006379BD">
        <w:trPr>
          <w:trHeight w:val="978"/>
        </w:trPr>
        <w:tc>
          <w:tcPr>
            <w:tcW w:w="0" w:type="auto"/>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0" w:type="auto"/>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w:t>
            </w:r>
          </w:p>
        </w:tc>
        <w:tc>
          <w:tcPr>
            <w:tcW w:w="0" w:type="auto"/>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can demonstrate current industry skills directly relevant to the training/assessment being undertaken, and</w:t>
            </w:r>
          </w:p>
        </w:tc>
      </w:tr>
      <w:tr w:rsidR="00000000" w:rsidRP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continue developing their Vocational Education and Training (VET) knowledge and skills as well as their industry currency and trainer/assessor competence.</w:t>
            </w:r>
          </w:p>
          <w:p w:rsidR="00000000" w:rsidRPr="003B273F" w:rsidRDefault="006379BD" w:rsidP="003B273F">
            <w:pPr>
              <w:pStyle w:val="BodyText"/>
            </w:pPr>
          </w:p>
          <w:p w:rsidR="00000000" w:rsidRPr="003B273F" w:rsidRDefault="006379BD" w:rsidP="003B273F">
            <w:pPr>
              <w:pStyle w:val="BodyText"/>
            </w:pPr>
            <w:r w:rsidRPr="003B273F">
              <w:t xml:space="preserve">* See AQTF 2010 </w:t>
            </w:r>
            <w:r w:rsidRPr="003B273F">
              <w:rPr>
                <w:rStyle w:val="Emphasis"/>
              </w:rPr>
              <w:t>Users" Guide to the Essential Standards for Registration</w:t>
            </w:r>
          </w:p>
          <w:p w:rsidR="00000000" w:rsidRPr="003B273F" w:rsidRDefault="006379BD" w:rsidP="003B273F">
            <w:pPr>
              <w:pStyle w:val="BodyText"/>
            </w:pPr>
            <w:r w:rsidRPr="003B273F">
              <w:t>Appendix 2</w:t>
            </w:r>
          </w:p>
        </w:tc>
      </w:tr>
    </w:tbl>
    <w:p w:rsidR="00000000" w:rsidRPr="003B273F" w:rsidRDefault="006379BD" w:rsidP="003B273F">
      <w:pPr>
        <w:pStyle w:val="BodyText"/>
      </w:pPr>
      <w:r w:rsidRPr="003B273F">
        <w:rPr>
          <w:rStyle w:val="SpecialBold"/>
        </w:rPr>
        <w:t>Designing Assessment Tools</w:t>
      </w:r>
    </w:p>
    <w:p w:rsidR="00000000" w:rsidRPr="003B273F" w:rsidRDefault="006379BD" w:rsidP="003B273F">
      <w:pPr>
        <w:pStyle w:val="BodyText"/>
      </w:pPr>
      <w:r w:rsidRPr="003B273F">
        <w:t>This section provides an overview on the use and development of assessment tools.</w:t>
      </w:r>
    </w:p>
    <w:p w:rsidR="00000000" w:rsidRPr="003B273F" w:rsidRDefault="006379BD" w:rsidP="003B273F">
      <w:pPr>
        <w:pStyle w:val="BodyText"/>
      </w:pPr>
      <w:r w:rsidRPr="003B273F">
        <w:rPr>
          <w:rStyle w:val="SpecialBold"/>
        </w:rPr>
        <w:t>Use of Assessment Tools</w:t>
      </w:r>
    </w:p>
    <w:p w:rsidR="00000000" w:rsidRPr="003B273F" w:rsidRDefault="006379BD" w:rsidP="003B273F">
      <w:pPr>
        <w:pStyle w:val="BodyText"/>
      </w:pPr>
      <w:r w:rsidRPr="003B273F">
        <w:t>Assessment tools provide a means of collecting the evidence that assessors use in making judgments about whether candidates</w:t>
      </w:r>
      <w:r w:rsidRPr="003B273F">
        <w:t xml:space="preserve"> have achieved competency.</w:t>
      </w:r>
    </w:p>
    <w:p w:rsidR="00000000" w:rsidRPr="003B273F" w:rsidRDefault="006379BD" w:rsidP="003B273F">
      <w:pPr>
        <w:pStyle w:val="BodyText"/>
      </w:pPr>
      <w:r w:rsidRPr="003B273F">
        <w:t>There is no set format or process for the design, production or development of assessment tools. Assessors may use prepared assessment tools, such as those specifically developed to support this Training Package, or they may deve</w:t>
      </w:r>
      <w:r w:rsidRPr="003B273F">
        <w:t>lop their own.</w:t>
      </w:r>
    </w:p>
    <w:p w:rsidR="00000000" w:rsidRPr="003B273F" w:rsidRDefault="006379BD" w:rsidP="003B273F">
      <w:pPr>
        <w:pStyle w:val="BodyText"/>
      </w:pPr>
      <w:r w:rsidRPr="003B273F">
        <w:rPr>
          <w:rStyle w:val="SpecialBold"/>
        </w:rPr>
        <w:t>Using Prepared Assessment Tools</w:t>
      </w:r>
    </w:p>
    <w:p w:rsidR="00000000" w:rsidRPr="003B273F" w:rsidRDefault="006379BD" w:rsidP="003B273F">
      <w:pPr>
        <w:pStyle w:val="BodyText"/>
      </w:pPr>
      <w:r w:rsidRPr="003B273F">
        <w:lastRenderedPageBreak/>
        <w:t>If using prepared assessment tools, assessors should ensure these relate to the current version of the relevant unit of competency. The current unit of competency can be checked on the National Register &lt; www.</w:t>
      </w:r>
      <w:r w:rsidRPr="003B273F">
        <w:t>ntis.gov.au&gt;.</w:t>
      </w:r>
    </w:p>
    <w:p w:rsidR="00000000" w:rsidRPr="003B273F" w:rsidRDefault="006379BD" w:rsidP="003B273F">
      <w:pPr>
        <w:pStyle w:val="BodyText"/>
      </w:pPr>
      <w:r w:rsidRPr="003B273F">
        <w:rPr>
          <w:rStyle w:val="SpecialBold"/>
        </w:rPr>
        <w:t>Developing Assessment Tools</w:t>
      </w:r>
    </w:p>
    <w:p w:rsidR="00000000" w:rsidRPr="003B273F" w:rsidRDefault="006379BD" w:rsidP="003B273F">
      <w:pPr>
        <w:pStyle w:val="BodyText"/>
      </w:pPr>
      <w:r w:rsidRPr="003B273F">
        <w:t>When developing assessment tools, assessors must ensure that they:</w:t>
      </w:r>
    </w:p>
    <w:p w:rsidR="00000000" w:rsidRPr="003B273F" w:rsidRDefault="006379BD" w:rsidP="003B273F">
      <w:pPr>
        <w:pStyle w:val="ListBullet"/>
      </w:pPr>
      <w:r w:rsidRPr="003B273F">
        <w:t>are benchmarked against the relevant unit or units of competency</w:t>
      </w:r>
    </w:p>
    <w:p w:rsidR="00000000" w:rsidRPr="003B273F" w:rsidRDefault="006379BD" w:rsidP="003B273F">
      <w:pPr>
        <w:pStyle w:val="ListBullet"/>
      </w:pPr>
      <w:r w:rsidRPr="003B273F">
        <w:t>are reviewed as part of the continuous improvement of assessment strategies as req</w:t>
      </w:r>
      <w:r w:rsidRPr="003B273F">
        <w:t>uired under Standard 1 of the AQTF 2007</w:t>
      </w:r>
    </w:p>
    <w:p w:rsidR="00000000" w:rsidRPr="003B273F" w:rsidRDefault="006379BD" w:rsidP="003B273F">
      <w:pPr>
        <w:pStyle w:val="ListBullet"/>
      </w:pPr>
      <w:r w:rsidRPr="003B273F">
        <w:t xml:space="preserve">meet the assessment requirements expressed in Standard 1 of the AQTF 2010 </w:t>
      </w:r>
      <w:r w:rsidRPr="003B273F">
        <w:rPr>
          <w:rStyle w:val="Emphasis"/>
        </w:rPr>
        <w:t>Essential Standards for Initial and Continuing Registration</w:t>
      </w:r>
      <w:r w:rsidRPr="003B273F">
        <w:t>.</w:t>
      </w:r>
    </w:p>
    <w:p w:rsidR="00000000" w:rsidRPr="003B273F" w:rsidRDefault="006379BD" w:rsidP="003B273F">
      <w:pPr>
        <w:pStyle w:val="BodyText"/>
      </w:pPr>
      <w:r w:rsidRPr="003B273F">
        <w:t>A key reference for assessors developing assessment tools is TAE10 Training and E</w:t>
      </w:r>
      <w:r w:rsidRPr="003B273F">
        <w:t>ducation Training Package.</w:t>
      </w:r>
    </w:p>
    <w:p w:rsidR="00000000" w:rsidRPr="003B273F" w:rsidRDefault="006379BD" w:rsidP="003B273F">
      <w:pPr>
        <w:pStyle w:val="BodyText"/>
      </w:pPr>
      <w:r w:rsidRPr="003B273F">
        <w:rPr>
          <w:rStyle w:val="SpecialBold"/>
        </w:rPr>
        <w:t>Language, Literacy and Numeracy</w:t>
      </w:r>
    </w:p>
    <w:p w:rsidR="00000000" w:rsidRPr="003B273F" w:rsidRDefault="006379BD" w:rsidP="003B273F">
      <w:pPr>
        <w:pStyle w:val="BodyText"/>
      </w:pPr>
      <w:r w:rsidRPr="003B273F">
        <w:t>The design of assessment tools must reflect the language, literacy and numeracy competencies required for the performance of a task in the workplace and not exceed these expectations.</w:t>
      </w:r>
    </w:p>
    <w:p w:rsidR="00000000" w:rsidRPr="003B273F" w:rsidRDefault="006379BD" w:rsidP="003B273F">
      <w:pPr>
        <w:pStyle w:val="BodyText"/>
      </w:pPr>
      <w:r w:rsidRPr="003B273F">
        <w:rPr>
          <w:rStyle w:val="SpecialBold"/>
        </w:rPr>
        <w:t>Conducting Assessment</w:t>
      </w:r>
    </w:p>
    <w:p w:rsidR="00000000" w:rsidRPr="003B273F" w:rsidRDefault="006379BD" w:rsidP="003B273F">
      <w:pPr>
        <w:pStyle w:val="BodyText"/>
      </w:pPr>
      <w:r w:rsidRPr="003B273F">
        <w:t>This section details the mandatory assessment requirements and provides information on equity in assessment including reasonable adjustment.</w:t>
      </w:r>
    </w:p>
    <w:p w:rsidR="00000000" w:rsidRPr="003B273F" w:rsidRDefault="006379BD" w:rsidP="003B273F">
      <w:pPr>
        <w:pStyle w:val="BodyText"/>
      </w:pPr>
      <w:r w:rsidRPr="003B273F">
        <w:rPr>
          <w:rStyle w:val="SpecialBold"/>
        </w:rPr>
        <w:t>Mandatory Assessment Requirements</w:t>
      </w:r>
    </w:p>
    <w:p w:rsidR="00000000" w:rsidRPr="003B273F" w:rsidRDefault="006379BD" w:rsidP="003B273F">
      <w:pPr>
        <w:pStyle w:val="BodyText"/>
      </w:pPr>
      <w:r w:rsidRPr="003B273F">
        <w:t xml:space="preserve">Assessments must meet the criteria set out in the 2010 </w:t>
      </w:r>
      <w:r w:rsidRPr="003B273F">
        <w:rPr>
          <w:rStyle w:val="Emphasis"/>
        </w:rPr>
        <w:t>Esse</w:t>
      </w:r>
      <w:r w:rsidRPr="003B273F">
        <w:rPr>
          <w:rStyle w:val="Emphasis"/>
        </w:rPr>
        <w:t>ntial Standards for Initial and Continuing Registration</w:t>
      </w:r>
      <w:r w:rsidRPr="003B273F">
        <w:t xml:space="preserve">. For information, the mandatory assessment requirements from Standard 1 from the AQTF 2010 </w:t>
      </w:r>
      <w:r w:rsidRPr="003B273F">
        <w:rPr>
          <w:rStyle w:val="Emphasis"/>
        </w:rPr>
        <w:t xml:space="preserve">Essential Standards for Initial and Continuing Registration </w:t>
      </w:r>
      <w:r w:rsidRPr="003B273F">
        <w:t>are as follows:</w:t>
      </w:r>
    </w:p>
    <w:tbl>
      <w:tblPr>
        <w:tblW w:w="0" w:type="auto"/>
        <w:tblCellMar>
          <w:left w:w="62" w:type="dxa"/>
          <w:right w:w="62" w:type="dxa"/>
        </w:tblCellMar>
        <w:tblLook w:val="0000" w:firstRow="0" w:lastRow="0" w:firstColumn="0" w:lastColumn="0" w:noHBand="0" w:noVBand="0"/>
      </w:tblPr>
      <w:tblGrid>
        <w:gridCol w:w="501"/>
        <w:gridCol w:w="499"/>
        <w:gridCol w:w="8973"/>
      </w:tblGrid>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1.5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Assessment, including Recogn</w:t>
            </w:r>
            <w:r w:rsidRPr="003B273F">
              <w:t>ition of Prior Learning:</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meets the requirements of the relevant Training Package or accredited course,</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is conducted in accordance with the principles of assessment and the rules of evidence, and</w:t>
            </w:r>
          </w:p>
        </w:tc>
      </w:tr>
      <w:tr w:rsidR="00000000"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meets workplace and, where relevant, regulator</w:t>
            </w:r>
            <w:r w:rsidRPr="003B273F">
              <w:t>y requirements.</w:t>
            </w:r>
          </w:p>
        </w:tc>
      </w:tr>
      <w:tr w:rsidR="00000000" w:rsidRP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is systematically validated.</w:t>
            </w:r>
          </w:p>
        </w:tc>
      </w:tr>
    </w:tbl>
    <w:p w:rsidR="00000000" w:rsidRPr="003B273F" w:rsidRDefault="006379BD" w:rsidP="003B273F">
      <w:pPr>
        <w:pStyle w:val="BodyText"/>
      </w:pPr>
      <w:r w:rsidRPr="003B273F">
        <w:rPr>
          <w:rStyle w:val="SpecialBold"/>
        </w:rPr>
        <w:t>Assessment of Employability Skills</w:t>
      </w:r>
    </w:p>
    <w:p w:rsidR="00000000" w:rsidRPr="003B273F" w:rsidRDefault="006379BD" w:rsidP="003B273F">
      <w:pPr>
        <w:pStyle w:val="BodyText"/>
        <w:keepNext/>
      </w:pPr>
      <w:r w:rsidRPr="003B273F">
        <w:lastRenderedPageBreak/>
        <w:t>Employability Skills are integral to workplace competency. As such they must be considered in the design, customisation, delivery and assessment of vocat</w:t>
      </w:r>
      <w:r w:rsidRPr="003B273F">
        <w:t>ional education and training programs in an integrated and holistic way, as represented diagrammatically below.</w:t>
      </w:r>
    </w:p>
    <w:p w:rsidR="00000000" w:rsidRPr="003B273F" w:rsidRDefault="006379BD" w:rsidP="003B273F">
      <w:pPr>
        <w:pStyle w:val="BodyText"/>
      </w:pPr>
      <w:bookmarkStart w:id="31" w:name="O_330661"/>
      <w:r>
        <w:pict>
          <v:shape id="_x0000_i1066" type="#_x0000_t75" style="width:456pt;height:302.25pt">
            <v:imagedata r:id="rId19" o:title=""/>
          </v:shape>
        </w:pict>
      </w:r>
      <w:bookmarkEnd w:id="31"/>
    </w:p>
    <w:p w:rsidR="00000000" w:rsidRPr="003B273F" w:rsidRDefault="006379BD" w:rsidP="003B273F">
      <w:pPr>
        <w:pStyle w:val="BodyText"/>
      </w:pPr>
      <w:r w:rsidRPr="003B273F">
        <w:t>Employability Skills are embedded and explicit within each unit of competency, and an Employability Skills Summary is available for each qualification. Training providers must use Employability Skills inf</w:t>
      </w:r>
      <w:r w:rsidRPr="003B273F">
        <w:t>ormation in order to design valid and reliable training and assessment strategies. This analysis could include:</w:t>
      </w:r>
    </w:p>
    <w:p w:rsidR="00000000" w:rsidRPr="003B273F" w:rsidRDefault="006379BD" w:rsidP="003B273F">
      <w:pPr>
        <w:pStyle w:val="ListBullet"/>
      </w:pPr>
      <w:r w:rsidRPr="003B273F">
        <w:t>reviewing units of competency to locate relevant Employability Skills and determine how they are applied within the unit</w:t>
      </w:r>
    </w:p>
    <w:p w:rsidR="00000000" w:rsidRPr="003B273F" w:rsidRDefault="006379BD" w:rsidP="003B273F">
      <w:pPr>
        <w:pStyle w:val="ListBullet"/>
      </w:pPr>
      <w:r w:rsidRPr="003B273F">
        <w:t>analysing the Employabi</w:t>
      </w:r>
      <w:r w:rsidRPr="003B273F">
        <w:t>lity Skills Summary for the qualification in which the unit or units are packaged to help clarify relevant industry and workplace contexts and the application of Employability Skills at that qualification outcome</w:t>
      </w:r>
    </w:p>
    <w:p w:rsidR="00000000" w:rsidRPr="003B273F" w:rsidRDefault="006379BD" w:rsidP="003B273F">
      <w:pPr>
        <w:pStyle w:val="ListBullet"/>
      </w:pPr>
      <w:r w:rsidRPr="003B273F">
        <w:t>designing training and assessment to addres</w:t>
      </w:r>
      <w:r w:rsidRPr="003B273F">
        <w:t>s Employability Skills requirements.</w:t>
      </w:r>
    </w:p>
    <w:p w:rsidR="00000000" w:rsidRPr="003B273F" w:rsidRDefault="006379BD" w:rsidP="003B273F">
      <w:pPr>
        <w:pStyle w:val="BodyText"/>
      </w:pPr>
      <w:r w:rsidRPr="003B273F">
        <w:t>The National Quality Council has endorsed a model for assessing and reporting Employability Skills, which contains further suggestions about good practice strategies in teaching, assessing, learning and reporting Employ</w:t>
      </w:r>
      <w:r w:rsidRPr="003B273F">
        <w:t>ability Skills. The model is available from &lt; http://www.training.com.au/&gt;.</w:t>
      </w:r>
    </w:p>
    <w:p w:rsidR="00000000" w:rsidRPr="003B273F" w:rsidRDefault="006379BD" w:rsidP="003B273F">
      <w:pPr>
        <w:pStyle w:val="BodyText"/>
      </w:pPr>
      <w:r w:rsidRPr="003B273F">
        <w:t>The endorsed approach includes learners downloading qualification specific Employability Skills Summaries for Training Package qualifications from an online repository at &lt; http://</w:t>
      </w:r>
      <w:r w:rsidRPr="003B273F">
        <w:t>employabilityskills.training.com.au&gt;</w:t>
      </w:r>
    </w:p>
    <w:p w:rsidR="00000000" w:rsidRPr="003B273F" w:rsidRDefault="006379BD" w:rsidP="003B273F">
      <w:pPr>
        <w:pStyle w:val="BodyText"/>
      </w:pPr>
      <w:r w:rsidRPr="003B273F">
        <w:t>For more information on Employability Skills in Manufacturing Industry Skills Council Training Packages go to the Manufacturing Industry Skills Council website at http://www.mskills.com.au.</w:t>
      </w:r>
    </w:p>
    <w:p w:rsidR="00000000" w:rsidRPr="003B273F" w:rsidRDefault="006379BD" w:rsidP="003B273F">
      <w:pPr>
        <w:pStyle w:val="BodyText"/>
      </w:pPr>
      <w:r w:rsidRPr="003B273F">
        <w:lastRenderedPageBreak/>
        <w:t>Employability Skills are repo</w:t>
      </w:r>
      <w:r w:rsidRPr="003B273F">
        <w:t>rted on each qualification using the following statement on the qualification testamur: "A summary of the Employability Skills developed through this qualification can be downloaded from http://employabilityskills.training.com.au "</w:t>
      </w:r>
    </w:p>
    <w:p w:rsidR="00000000" w:rsidRPr="003B273F" w:rsidRDefault="006379BD" w:rsidP="003B273F">
      <w:pPr>
        <w:pStyle w:val="BodyText"/>
      </w:pPr>
      <w:r w:rsidRPr="003B273F">
        <w:rPr>
          <w:rStyle w:val="SpecialBold"/>
        </w:rPr>
        <w:t>Access and Equity</w:t>
      </w:r>
    </w:p>
    <w:p w:rsidR="00000000" w:rsidRPr="003B273F" w:rsidRDefault="006379BD" w:rsidP="003B273F">
      <w:pPr>
        <w:pStyle w:val="BodyText"/>
      </w:pPr>
      <w:r w:rsidRPr="003B273F">
        <w:t>An ind</w:t>
      </w:r>
      <w:r w:rsidRPr="003B273F">
        <w:t>ividual"s access to the assessment process should not be adversely affected by restrictions placed on the location or context of assessment beyond the requirements specified in this Training Package: training and assessment must be bias-free.</w:t>
      </w:r>
    </w:p>
    <w:p w:rsidR="00000000" w:rsidRPr="003B273F" w:rsidRDefault="006379BD" w:rsidP="003B273F">
      <w:pPr>
        <w:pStyle w:val="BodyText"/>
      </w:pPr>
      <w:r w:rsidRPr="003B273F">
        <w:t>Under the rul</w:t>
      </w:r>
      <w:r w:rsidRPr="003B273F">
        <w:t>es for their development, Training Packages must reflect and cater for the increasing diversity of Australia"s VET clients and Australia"s current and future workforce. The flexibilities offered by Training Packages should enhance opportunities and potenti</w:t>
      </w:r>
      <w:r w:rsidRPr="003B273F">
        <w:t>al outcomes for all people so that we can all benefit from a wider national skills base and a shared contribution to Australia"s economic development and social and cultural life.</w:t>
      </w:r>
    </w:p>
    <w:p w:rsidR="00000000" w:rsidRPr="003B273F" w:rsidRDefault="006379BD" w:rsidP="003B273F">
      <w:pPr>
        <w:pStyle w:val="BodyText"/>
      </w:pPr>
      <w:r w:rsidRPr="003B273F">
        <w:rPr>
          <w:rStyle w:val="SpecialBold"/>
        </w:rPr>
        <w:t>Reasonable adjustments</w:t>
      </w:r>
    </w:p>
    <w:p w:rsidR="00000000" w:rsidRPr="003B273F" w:rsidRDefault="006379BD" w:rsidP="003B273F">
      <w:pPr>
        <w:pStyle w:val="BodyText"/>
      </w:pPr>
      <w:r w:rsidRPr="003B273F">
        <w:t>It is important that education providers take meaning</w:t>
      </w:r>
      <w:r w:rsidRPr="003B273F">
        <w:t>ful, transparent and reasonable steps to consult, consider and implement reasonable adjustments for students with disability.</w:t>
      </w:r>
    </w:p>
    <w:p w:rsidR="00000000" w:rsidRPr="003B273F" w:rsidRDefault="006379BD" w:rsidP="003B273F">
      <w:pPr>
        <w:pStyle w:val="BodyText"/>
      </w:pPr>
      <w:r w:rsidRPr="003B273F">
        <w:t xml:space="preserve">Under the </w:t>
      </w:r>
      <w:r w:rsidRPr="003B273F">
        <w:rPr>
          <w:rStyle w:val="Emphasis"/>
        </w:rPr>
        <w:t>Disability Standards for Education 2005</w:t>
      </w:r>
      <w:r w:rsidRPr="003B273F">
        <w:t>, education providers must make reasonable adjustments for people with disability</w:t>
      </w:r>
      <w:r w:rsidRPr="003B273F">
        <w:t xml:space="preserve"> to the maximum extent that those adjustments do not cause that provider unjustifiable hardship. While "reasonable adjustment" and "unjustifiable hardship" are different concepts and involve different considerations, they both seek to strike a balance betw</w:t>
      </w:r>
      <w:r w:rsidRPr="003B273F">
        <w:t>een the interests of education providers and the interests of students with and without disability.</w:t>
      </w:r>
    </w:p>
    <w:p w:rsidR="00000000" w:rsidRPr="003B273F" w:rsidRDefault="006379BD" w:rsidP="003B273F">
      <w:pPr>
        <w:pStyle w:val="BodyText"/>
      </w:pPr>
      <w:r w:rsidRPr="003B273F">
        <w:t>An adjustment is any measure or action that a student requ</w:t>
      </w:r>
      <w:r w:rsidRPr="003B273F">
        <w:t>ires because of their disability, and which has the effect of assisting the student to access and participate in education and training on the same basis as students without a disability. An adjustment is reasonable if it achieves this purpose while taking</w:t>
      </w:r>
      <w:r w:rsidRPr="003B273F">
        <w:t xml:space="preserve"> into account factors such as the nature of the student"s disability, the views of the student, the potential effect of the adjustment on the student and others who might be affected, and the costs and benefits of making the adjustment.</w:t>
      </w:r>
    </w:p>
    <w:p w:rsidR="00000000" w:rsidRPr="003B273F" w:rsidRDefault="006379BD" w:rsidP="003B273F">
      <w:pPr>
        <w:pStyle w:val="BodyText"/>
      </w:pPr>
      <w:r w:rsidRPr="003B273F">
        <w:t>An education provid</w:t>
      </w:r>
      <w:r w:rsidRPr="003B273F">
        <w:t>er is also entitled to maintain the academic integrity of a course or program and to consider the requirements or components that are inherent or essential to its nature when assessing whether an adjustment is reasonable. There may be more than one adjustm</w:t>
      </w:r>
      <w:r w:rsidRPr="003B273F">
        <w:t>ent that is reasonable in a given set of circumstances; education providers are required to make adjustments that are reasonable and that do not cause them unjustifiable hardship.</w:t>
      </w:r>
    </w:p>
    <w:p w:rsidR="00000000" w:rsidRPr="003B273F" w:rsidRDefault="006379BD" w:rsidP="003B273F">
      <w:pPr>
        <w:pStyle w:val="BodyText"/>
      </w:pPr>
      <w:r w:rsidRPr="003B273F">
        <w:t>The Training Package Guidelines provides more information on reasonable adju</w:t>
      </w:r>
      <w:r w:rsidRPr="003B273F">
        <w:t xml:space="preserve">stment, including examples of adjustments. </w:t>
      </w:r>
      <w:r w:rsidRPr="003B273F">
        <w:rPr>
          <w:rStyle w:val="Emphasis"/>
        </w:rPr>
        <w:t xml:space="preserve">Go to </w:t>
      </w:r>
      <w:r w:rsidRPr="003B273F">
        <w:t>http://www.deewr.gov.au/tpdh/Pages/home.aspx.</w:t>
      </w:r>
    </w:p>
    <w:p w:rsidR="00000000" w:rsidRPr="003B273F" w:rsidRDefault="006379BD" w:rsidP="003B273F">
      <w:pPr>
        <w:pStyle w:val="BodyText"/>
      </w:pPr>
      <w:r w:rsidRPr="003B273F">
        <w:rPr>
          <w:rStyle w:val="SpecialBold"/>
        </w:rPr>
        <w:t>Assessment in the TCF industries</w:t>
      </w:r>
    </w:p>
    <w:p w:rsidR="00000000" w:rsidRPr="003B273F" w:rsidRDefault="006379BD" w:rsidP="003B273F">
      <w:pPr>
        <w:pStyle w:val="BodyText"/>
      </w:pPr>
      <w:r w:rsidRPr="003B273F">
        <w:t>Assessment within the TCF industries should reflect the diverse educational and ethnic backgrounds of the people employed in thi</w:t>
      </w:r>
      <w:r w:rsidRPr="003B273F">
        <w:t>s industry. Reasonable adjustment should be made in assessments to cater for the differences in literacy, oracy and numeracy that might be encountered. These adjustments will typically be in the forms of evidence required and the way the assessment is cond</w:t>
      </w:r>
      <w:r w:rsidRPr="003B273F">
        <w:t>ucted. Reasonable adjustment does not reduce the requirements of the unit of competency.</w:t>
      </w:r>
    </w:p>
    <w:p w:rsidR="00000000" w:rsidRPr="003B273F" w:rsidRDefault="006379BD" w:rsidP="003B273F">
      <w:pPr>
        <w:pStyle w:val="BodyText"/>
      </w:pPr>
      <w:r w:rsidRPr="003B273F">
        <w:t>Many units of competency require the use of industrial equipment and the manufacture of products. These units should always be assessed using industrial-type equipment</w:t>
      </w:r>
      <w:r w:rsidRPr="003B273F">
        <w:t xml:space="preserve"> and situations, and be conducted in a work-like environment.</w:t>
      </w:r>
    </w:p>
    <w:p w:rsidR="00000000" w:rsidRPr="003B273F" w:rsidRDefault="006379BD" w:rsidP="003B273F">
      <w:pPr>
        <w:pStyle w:val="BodyText"/>
      </w:pPr>
      <w:r w:rsidRPr="003B273F">
        <w:t>Various awards apply within this industry and some employees will be non-award. This Training Package was designed to allow for these different arrangements. It is appropriate to use this Traini</w:t>
      </w:r>
      <w:r w:rsidRPr="003B273F">
        <w:t>ng Package as part of an award/agreement, but it has not been designed to fit any particular award.</w:t>
      </w:r>
    </w:p>
    <w:p w:rsidR="00000000" w:rsidRPr="003B273F" w:rsidRDefault="006379BD" w:rsidP="003B273F">
      <w:pPr>
        <w:pStyle w:val="BodyText"/>
      </w:pPr>
      <w:r w:rsidRPr="003B273F">
        <w:rPr>
          <w:rStyle w:val="SpecialBold"/>
        </w:rPr>
        <w:lastRenderedPageBreak/>
        <w:t>Further Sources of Information</w:t>
      </w:r>
    </w:p>
    <w:p w:rsidR="00000000" w:rsidRPr="003B273F" w:rsidRDefault="006379BD" w:rsidP="003B273F">
      <w:pPr>
        <w:pStyle w:val="BodyText"/>
      </w:pPr>
      <w:r w:rsidRPr="003B273F">
        <w:t>The section provides a listing of useful contacts and resources to assist assessors in planning, designing, conducting and re</w:t>
      </w:r>
      <w:r w:rsidRPr="003B273F">
        <w:t>viewing of assessments against this Training Package.</w:t>
      </w:r>
    </w:p>
    <w:p w:rsidR="00000000" w:rsidRPr="003B273F" w:rsidRDefault="006379BD" w:rsidP="003B273F">
      <w:pPr>
        <w:pStyle w:val="BodyText"/>
      </w:pPr>
      <w:r w:rsidRPr="003B273F">
        <w:rPr>
          <w:rStyle w:val="SpecialBold"/>
        </w:rPr>
        <w:t>Contacts</w:t>
      </w:r>
    </w:p>
    <w:p w:rsidR="00000000" w:rsidRPr="003B273F" w:rsidRDefault="006379BD" w:rsidP="003B273F">
      <w:pPr>
        <w:pStyle w:val="BodyText"/>
      </w:pPr>
      <w:r w:rsidRPr="003B273F">
        <w:t>Manufacturing Skills Australia</w:t>
      </w:r>
    </w:p>
    <w:p w:rsidR="00000000" w:rsidRPr="003B273F" w:rsidRDefault="006379BD" w:rsidP="003B273F">
      <w:pPr>
        <w:pStyle w:val="BodyText"/>
      </w:pPr>
      <w:r w:rsidRPr="003B273F">
        <w:t>Level 3, 104 Mount Street</w:t>
      </w:r>
    </w:p>
    <w:p w:rsidR="00000000" w:rsidRPr="003B273F" w:rsidRDefault="006379BD" w:rsidP="003B273F">
      <w:pPr>
        <w:pStyle w:val="BodyText"/>
      </w:pPr>
      <w:r w:rsidRPr="003B273F">
        <w:t>NORTH SYDNEY NSW 2060</w:t>
      </w:r>
    </w:p>
    <w:p w:rsidR="00000000" w:rsidRPr="003B273F" w:rsidRDefault="006379BD" w:rsidP="003B273F">
      <w:pPr>
        <w:pStyle w:val="BodyText"/>
      </w:pPr>
      <w:r w:rsidRPr="003B273F">
        <w:t>PO Box 289</w:t>
      </w:r>
    </w:p>
    <w:p w:rsidR="00000000" w:rsidRPr="003B273F" w:rsidRDefault="006379BD" w:rsidP="003B273F">
      <w:pPr>
        <w:pStyle w:val="BodyText"/>
      </w:pPr>
      <w:r w:rsidRPr="003B273F">
        <w:t>NORTH SYDNEY NSW 2059</w:t>
      </w:r>
    </w:p>
    <w:p w:rsidR="00000000" w:rsidRPr="003B273F" w:rsidRDefault="006379BD" w:rsidP="003B273F">
      <w:pPr>
        <w:pStyle w:val="BodyText"/>
      </w:pPr>
      <w:r w:rsidRPr="003B273F">
        <w:t>Telephone: (02) 9955 5500</w:t>
      </w:r>
    </w:p>
    <w:p w:rsidR="00000000" w:rsidRPr="003B273F" w:rsidRDefault="006379BD" w:rsidP="003B273F">
      <w:pPr>
        <w:pStyle w:val="BodyText"/>
      </w:pPr>
      <w:r w:rsidRPr="003B273F">
        <w:t>Fax: (02) 02 9955 8044</w:t>
      </w:r>
    </w:p>
    <w:p w:rsidR="00000000" w:rsidRPr="003B273F" w:rsidRDefault="006379BD" w:rsidP="003B273F">
      <w:pPr>
        <w:pStyle w:val="BodyText"/>
      </w:pPr>
      <w:r w:rsidRPr="003B273F">
        <w:t xml:space="preserve">Web: www.mskills.com.au </w:t>
      </w:r>
    </w:p>
    <w:p w:rsidR="00000000" w:rsidRPr="003B273F" w:rsidRDefault="006379BD" w:rsidP="003B273F">
      <w:pPr>
        <w:pStyle w:val="BodyText"/>
      </w:pPr>
      <w:r w:rsidRPr="003B273F">
        <w:t xml:space="preserve">email: </w:t>
      </w:r>
      <w:r w:rsidRPr="003B273F">
        <w:t>info@mskills.com.au</w:t>
      </w:r>
    </w:p>
    <w:p w:rsidR="00000000" w:rsidRPr="003B273F" w:rsidRDefault="006379BD" w:rsidP="003B273F">
      <w:pPr>
        <w:pStyle w:val="BodyText"/>
      </w:pPr>
    </w:p>
    <w:p w:rsidR="00000000" w:rsidRPr="003B273F" w:rsidRDefault="006379BD" w:rsidP="003B273F">
      <w:pPr>
        <w:pStyle w:val="BodyText"/>
      </w:pPr>
      <w:r w:rsidRPr="003B273F">
        <w:t>Technical and Vocational Education and Training (TVET) Australia Limited</w:t>
      </w:r>
    </w:p>
    <w:p w:rsidR="00000000" w:rsidRPr="003B273F" w:rsidRDefault="006379BD" w:rsidP="003B273F">
      <w:pPr>
        <w:pStyle w:val="BodyText"/>
      </w:pPr>
      <w:r w:rsidRPr="003B273F">
        <w:t>Level 21, 390 St Kilda Road, Melbourne VIC 3150</w:t>
      </w:r>
    </w:p>
    <w:p w:rsidR="00000000" w:rsidRPr="003B273F" w:rsidRDefault="006379BD" w:rsidP="003B273F">
      <w:pPr>
        <w:pStyle w:val="BodyText"/>
      </w:pPr>
      <w:r w:rsidRPr="003B273F">
        <w:t>PO Box 12211, A"Beckett Street Post Office</w:t>
      </w:r>
    </w:p>
    <w:p w:rsidR="00000000" w:rsidRPr="003B273F" w:rsidRDefault="006379BD" w:rsidP="003B273F">
      <w:pPr>
        <w:pStyle w:val="BodyText"/>
      </w:pPr>
      <w:r w:rsidRPr="003B273F">
        <w:t>Melbourne Victoria 8006</w:t>
      </w:r>
    </w:p>
    <w:p w:rsidR="00000000" w:rsidRPr="003B273F" w:rsidRDefault="006379BD" w:rsidP="003B273F">
      <w:pPr>
        <w:pStyle w:val="BodyText"/>
      </w:pPr>
      <w:r w:rsidRPr="003B273F">
        <w:t>Ph: +61 3 9832 8100</w:t>
      </w:r>
    </w:p>
    <w:p w:rsidR="00000000" w:rsidRPr="003B273F" w:rsidRDefault="006379BD" w:rsidP="003B273F">
      <w:pPr>
        <w:pStyle w:val="BodyText"/>
      </w:pPr>
      <w:r w:rsidRPr="003B273F">
        <w:t>Fax: +61 3 9832 8198</w:t>
      </w:r>
    </w:p>
    <w:p w:rsidR="00000000" w:rsidRPr="003B273F" w:rsidRDefault="006379BD" w:rsidP="003B273F">
      <w:pPr>
        <w:pStyle w:val="BodyText"/>
      </w:pPr>
      <w:r w:rsidRPr="003B273F">
        <w:t>Email:</w:t>
      </w:r>
      <w:r w:rsidRPr="003B273F">
        <w:t xml:space="preserve"> sales@tvetaustralia.com.au</w:t>
      </w:r>
    </w:p>
    <w:p w:rsidR="00000000" w:rsidRPr="003B273F" w:rsidRDefault="006379BD" w:rsidP="003B273F">
      <w:pPr>
        <w:pStyle w:val="BodyText"/>
      </w:pPr>
      <w:r w:rsidRPr="003B273F">
        <w:t>Web: www.tvetaustralia.com.au</w:t>
      </w:r>
    </w:p>
    <w:p w:rsidR="00000000" w:rsidRPr="003B273F" w:rsidRDefault="006379BD" w:rsidP="003B273F">
      <w:pPr>
        <w:pStyle w:val="BodyText"/>
      </w:pPr>
    </w:p>
    <w:p w:rsidR="00000000" w:rsidRPr="003B273F" w:rsidRDefault="006379BD" w:rsidP="003B273F">
      <w:pPr>
        <w:pStyle w:val="BodyText"/>
      </w:pPr>
      <w:r w:rsidRPr="003B273F">
        <w:rPr>
          <w:rStyle w:val="Emphasis"/>
        </w:rPr>
        <w:t xml:space="preserve">For information on the </w:t>
      </w:r>
      <w:r w:rsidRPr="003B273F">
        <w:t xml:space="preserve">TAE10 Training and Education Training Package </w:t>
      </w:r>
      <w:r w:rsidRPr="003B273F">
        <w:rPr>
          <w:rStyle w:val="Emphasis"/>
        </w:rPr>
        <w:t xml:space="preserve">contact: </w:t>
      </w:r>
    </w:p>
    <w:p w:rsidR="00000000" w:rsidRPr="003B273F" w:rsidRDefault="006379BD" w:rsidP="003B273F">
      <w:pPr>
        <w:pStyle w:val="BodyText"/>
      </w:pPr>
      <w:r w:rsidRPr="003B273F">
        <w:rPr>
          <w:rStyle w:val="Emphasis"/>
        </w:rPr>
        <w:t>Innovation &amp; Business Skills Australia</w:t>
      </w:r>
    </w:p>
    <w:p w:rsidR="00000000" w:rsidRPr="003B273F" w:rsidRDefault="006379BD" w:rsidP="003B273F">
      <w:pPr>
        <w:pStyle w:val="BodyText"/>
      </w:pPr>
      <w:r w:rsidRPr="003B273F">
        <w:rPr>
          <w:rStyle w:val="Emphasis"/>
        </w:rPr>
        <w:t>Telephone: (03) 9815 7000</w:t>
      </w:r>
    </w:p>
    <w:p w:rsidR="00000000" w:rsidRPr="003B273F" w:rsidRDefault="006379BD" w:rsidP="003B273F">
      <w:pPr>
        <w:pStyle w:val="BodyText"/>
      </w:pPr>
      <w:r w:rsidRPr="003B273F">
        <w:rPr>
          <w:rStyle w:val="Emphasis"/>
        </w:rPr>
        <w:t>Facsimile: (03) 9815 7001</w:t>
      </w:r>
    </w:p>
    <w:p w:rsidR="00000000" w:rsidRPr="003B273F" w:rsidRDefault="006379BD" w:rsidP="003B273F">
      <w:pPr>
        <w:pStyle w:val="BodyText"/>
      </w:pPr>
      <w:r w:rsidRPr="003B273F">
        <w:rPr>
          <w:rStyle w:val="Emphasis"/>
        </w:rPr>
        <w:t xml:space="preserve">Email: </w:t>
      </w:r>
      <w:r w:rsidRPr="003B273F">
        <w:t>virtual@ibsa.org.au</w:t>
      </w:r>
    </w:p>
    <w:p w:rsidR="00000000" w:rsidRPr="003B273F" w:rsidRDefault="006379BD" w:rsidP="003B273F">
      <w:pPr>
        <w:pStyle w:val="BodyText"/>
      </w:pPr>
      <w:r w:rsidRPr="003B273F">
        <w:rPr>
          <w:rStyle w:val="Emphasis"/>
        </w:rPr>
        <w:t xml:space="preserve">Web: </w:t>
      </w:r>
      <w:r w:rsidRPr="003B273F">
        <w:t>www.ibsa.org.au</w:t>
      </w:r>
    </w:p>
    <w:p w:rsidR="00000000" w:rsidRPr="003B273F" w:rsidRDefault="006379BD" w:rsidP="003B273F">
      <w:pPr>
        <w:pStyle w:val="BodyText"/>
      </w:pPr>
    </w:p>
    <w:p w:rsidR="00000000" w:rsidRPr="003B273F" w:rsidRDefault="006379BD" w:rsidP="003B273F">
      <w:pPr>
        <w:pStyle w:val="BodyText"/>
      </w:pPr>
      <w:r w:rsidRPr="003B273F">
        <w:rPr>
          <w:rStyle w:val="SpecialBold"/>
        </w:rPr>
        <w:t>General Resources</w:t>
      </w:r>
    </w:p>
    <w:p w:rsidR="00000000" w:rsidRPr="003B273F" w:rsidRDefault="006379BD" w:rsidP="003B273F">
      <w:pPr>
        <w:pStyle w:val="BodyText"/>
      </w:pPr>
      <w:r w:rsidRPr="003B273F">
        <w:rPr>
          <w:rStyle w:val="Emphasis"/>
        </w:rPr>
        <w:t xml:space="preserve">AQF Implementation Handbook, Fourth Edition 2007. Australian Qualifications Framework Advisory Board, 2002 </w:t>
      </w:r>
      <w:r w:rsidRPr="003B273F">
        <w:t>&lt; www.aqf.edu.au&gt;</w:t>
      </w:r>
    </w:p>
    <w:p w:rsidR="00000000" w:rsidRPr="003B273F" w:rsidRDefault="006379BD" w:rsidP="003B273F">
      <w:pPr>
        <w:pStyle w:val="BodyText"/>
      </w:pPr>
      <w:r w:rsidRPr="003B273F">
        <w:rPr>
          <w:rStyle w:val="Emphasis"/>
        </w:rPr>
        <w:t>Australian Quality Training Framework (AQTF) and AQTF 2010 Users" Guide to the Essential St</w:t>
      </w:r>
      <w:r w:rsidRPr="003B273F">
        <w:rPr>
          <w:rStyle w:val="Emphasis"/>
        </w:rPr>
        <w:t xml:space="preserve">andards for Registration </w:t>
      </w:r>
      <w:r w:rsidRPr="003B273F">
        <w:t>http://www.training.com.au/pages/menuitem5cbe14d51b49dd34b225261017a62dbc.aspx</w:t>
      </w:r>
    </w:p>
    <w:p w:rsidR="00000000" w:rsidRPr="003B273F" w:rsidRDefault="006379BD" w:rsidP="003B273F">
      <w:pPr>
        <w:pStyle w:val="BodyText"/>
      </w:pPr>
      <w:r w:rsidRPr="003B273F">
        <w:t>For general information and resources go to http://www.training.com.au/</w:t>
      </w:r>
    </w:p>
    <w:p w:rsidR="00000000" w:rsidRPr="003B273F" w:rsidRDefault="006379BD" w:rsidP="003B273F">
      <w:pPr>
        <w:pStyle w:val="BodyText"/>
      </w:pPr>
      <w:r w:rsidRPr="003B273F">
        <w:t>The National Register is an electronic database providing comprehensive informat</w:t>
      </w:r>
      <w:r w:rsidRPr="003B273F">
        <w:t>ion about RTOs, Training Packages and accredited courses - &lt; www.ntis.gov.au&gt;</w:t>
      </w:r>
    </w:p>
    <w:p w:rsidR="00000000" w:rsidRPr="003B273F" w:rsidRDefault="006379BD" w:rsidP="003B273F">
      <w:pPr>
        <w:pStyle w:val="BodyText"/>
      </w:pPr>
      <w:r w:rsidRPr="003B273F">
        <w:t>The Training Package Development Handbook site provides National Quality Council policy for the development of Training Packages. The site also provides guidance material for the</w:t>
      </w:r>
      <w:r w:rsidRPr="003B273F">
        <w:t xml:space="preserve"> application of that policy, and other useful information and links. http://www.deewr.gov.au/Skills/Overview/Policy/TPDH/Pages/main.aspx</w:t>
      </w:r>
    </w:p>
    <w:p w:rsidR="00000000" w:rsidRPr="003B273F" w:rsidRDefault="006379BD" w:rsidP="003B273F">
      <w:pPr>
        <w:pStyle w:val="BodyText"/>
      </w:pPr>
      <w:r w:rsidRPr="003B273F">
        <w:rPr>
          <w:rStyle w:val="SpecialBold"/>
        </w:rPr>
        <w:t>Assessment Resources</w:t>
      </w:r>
    </w:p>
    <w:p w:rsidR="00000000" w:rsidRPr="003B273F" w:rsidRDefault="006379BD" w:rsidP="003B273F">
      <w:pPr>
        <w:pStyle w:val="BodyText"/>
      </w:pPr>
      <w:r w:rsidRPr="003B273F">
        <w:t>Registered training organisations (RTOs) are at the forefront of vocational education and training</w:t>
      </w:r>
      <w:r w:rsidRPr="003B273F">
        <w:t xml:space="preserve"> (VET) in Australia. They translate the needs of industry into relevant, quality, client-focussed training and assessment.</w:t>
      </w:r>
    </w:p>
    <w:p w:rsidR="00000000" w:rsidRPr="003B273F" w:rsidRDefault="006379BD" w:rsidP="003B273F">
      <w:pPr>
        <w:pStyle w:val="BodyText"/>
      </w:pPr>
      <w:r w:rsidRPr="003B273F">
        <w:lastRenderedPageBreak/>
        <w:t>RTOs should strive for innovation in VET teaching and learning practices and develop highly flexible approaches to assessment which t</w:t>
      </w:r>
      <w:r w:rsidRPr="003B273F">
        <w:t>ake cognisance of specific needs of learners, in order to improve delivery and outcomes of training.</w:t>
      </w:r>
    </w:p>
    <w:p w:rsidR="00000000" w:rsidRPr="003B273F" w:rsidRDefault="006379BD" w:rsidP="003B273F">
      <w:pPr>
        <w:pStyle w:val="BodyText"/>
      </w:pPr>
      <w:r w:rsidRPr="003B273F">
        <w:t xml:space="preserve">Resources can be purchased or accessed from: </w:t>
      </w:r>
    </w:p>
    <w:p w:rsidR="006379BD" w:rsidRDefault="006379BD" w:rsidP="003B273F">
      <w:pPr>
        <w:pStyle w:val="BodyText"/>
      </w:pPr>
      <w:r w:rsidRPr="003B273F">
        <w:t>TVET Australia provides an integrated service to enable users of the national training system to identify and</w:t>
      </w:r>
      <w:r w:rsidRPr="003B273F">
        <w:t xml:space="preserve"> acquire training materials, identify copyright requirements and enter licenses for use of that material consistent with the scope and direction of the NQC. http://www.productservices.tvetaustralia.com.au/</w:t>
      </w:r>
    </w:p>
    <w:p w:rsidR="006379BD" w:rsidRDefault="006379BD" w:rsidP="003B273F">
      <w:pPr>
        <w:pStyle w:val="BodyText"/>
      </w:pPr>
    </w:p>
    <w:p w:rsidR="00000000" w:rsidRPr="003B273F" w:rsidRDefault="006379BD" w:rsidP="003B273F">
      <w:pPr>
        <w:pStyle w:val="SuperHeading"/>
        <w:rPr>
          <w:rStyle w:val="SpecialBold2"/>
        </w:rPr>
      </w:pPr>
      <w:bookmarkStart w:id="32" w:name="O_473799"/>
      <w:bookmarkStart w:id="33" w:name="_Toc336117631"/>
      <w:bookmarkEnd w:id="32"/>
      <w:r w:rsidRPr="003B273F">
        <w:rPr>
          <w:rStyle w:val="SpecialBold2"/>
        </w:rPr>
        <w:t>Qualifications Framework</w:t>
      </w:r>
      <w:bookmarkEnd w:id="33"/>
    </w:p>
    <w:p w:rsidR="00000000" w:rsidRPr="003B273F" w:rsidRDefault="006379BD" w:rsidP="003B273F">
      <w:pPr>
        <w:pStyle w:val="Heading2"/>
      </w:pPr>
      <w:r w:rsidRPr="003B273F">
        <w:t xml:space="preserve">The Australian Qualifications Framework </w:t>
      </w:r>
    </w:p>
    <w:p w:rsidR="00000000" w:rsidRPr="003B273F" w:rsidRDefault="006379BD" w:rsidP="003B273F">
      <w:pPr>
        <w:pStyle w:val="BodyText"/>
      </w:pPr>
      <w:r w:rsidRPr="003B273F">
        <w:rPr>
          <w:rStyle w:val="SpecialBold"/>
        </w:rPr>
        <w:t>What is the Australian Qualifications Framework?</w:t>
      </w:r>
      <w:r w:rsidRPr="003B273F">
        <w:t xml:space="preserve"> </w:t>
      </w:r>
    </w:p>
    <w:p w:rsidR="00000000" w:rsidRPr="003B273F" w:rsidRDefault="006379BD" w:rsidP="003B273F">
      <w:pPr>
        <w:pStyle w:val="BodyText"/>
      </w:pPr>
      <w:r w:rsidRPr="003B273F">
        <w:t xml:space="preserve">A brief overview of the Australian Qualifications Framework (AQF) follows. For a full explanation of the AQF, see the </w:t>
      </w:r>
      <w:r w:rsidRPr="003B273F">
        <w:rPr>
          <w:rStyle w:val="Emphasis"/>
        </w:rPr>
        <w:t>AQF Implementation Handbook</w:t>
      </w:r>
      <w:r w:rsidRPr="003B273F">
        <w:t>.  http://www.aqf.ed</w:t>
      </w:r>
      <w:r w:rsidRPr="003B273F">
        <w:t>u.au/Portals/0/Documents/Handbook/AQF_Handbook_07.pdf</w:t>
      </w:r>
    </w:p>
    <w:p w:rsidR="00000000" w:rsidRPr="003B273F" w:rsidRDefault="006379BD" w:rsidP="003B273F">
      <w:pPr>
        <w:pStyle w:val="BodyText"/>
      </w:pPr>
      <w:r w:rsidRPr="003B273F">
        <w:t xml:space="preserve">The AQF provides a comprehensive, nationally consistent framework for all qualifications in post-compulsory education and training in Australia. In the vocational education and training (VET) sector it </w:t>
      </w:r>
      <w:r w:rsidRPr="003B273F">
        <w:t xml:space="preserve">assists national consistency for all trainees, learners, employers and providers by enabling national recognition of qualifications and Statements of Attainment. </w:t>
      </w:r>
    </w:p>
    <w:p w:rsidR="00000000" w:rsidRPr="003B273F" w:rsidRDefault="006379BD" w:rsidP="003B273F">
      <w:pPr>
        <w:pStyle w:val="BodyText"/>
      </w:pPr>
      <w:r w:rsidRPr="003B273F">
        <w:t xml:space="preserve">Training Package qualifications in the VET sector must comply with the titles and guidelines of the AQF. Endorsed Training Packages provide a unique title for each AQF qualification which must always be reproduced accurately. </w:t>
      </w:r>
    </w:p>
    <w:p w:rsidR="00000000" w:rsidRPr="003B273F" w:rsidRDefault="006379BD" w:rsidP="003B273F">
      <w:pPr>
        <w:pStyle w:val="BodyText"/>
      </w:pPr>
      <w:r w:rsidRPr="003B273F">
        <w:rPr>
          <w:rStyle w:val="SpecialBold"/>
        </w:rPr>
        <w:t>Qualifications</w:t>
      </w:r>
      <w:r w:rsidRPr="003B273F">
        <w:t xml:space="preserve"> </w:t>
      </w:r>
    </w:p>
    <w:p w:rsidR="00000000" w:rsidRPr="003B273F" w:rsidRDefault="006379BD" w:rsidP="003B273F">
      <w:pPr>
        <w:pStyle w:val="BodyText"/>
      </w:pPr>
      <w:r w:rsidRPr="003B273F">
        <w:t>Training Pack</w:t>
      </w:r>
      <w:r w:rsidRPr="003B273F">
        <w:t xml:space="preserve">ages can incorporate the following eight AQF qualifications. </w:t>
      </w:r>
    </w:p>
    <w:p w:rsidR="00000000" w:rsidRPr="003B273F" w:rsidRDefault="006379BD" w:rsidP="003B273F">
      <w:pPr>
        <w:pStyle w:val="ListBullet"/>
      </w:pPr>
      <w:r w:rsidRPr="003B273F">
        <w:t>Certificate I in ...</w:t>
      </w:r>
    </w:p>
    <w:p w:rsidR="00000000" w:rsidRPr="003B273F" w:rsidRDefault="006379BD" w:rsidP="003B273F">
      <w:pPr>
        <w:pStyle w:val="ListBullet"/>
      </w:pPr>
      <w:r w:rsidRPr="003B273F">
        <w:t>Certificate II in ...</w:t>
      </w:r>
    </w:p>
    <w:p w:rsidR="00000000" w:rsidRPr="003B273F" w:rsidRDefault="006379BD" w:rsidP="003B273F">
      <w:pPr>
        <w:pStyle w:val="ListBullet"/>
      </w:pPr>
      <w:r w:rsidRPr="003B273F">
        <w:t>Certificate III in ...</w:t>
      </w:r>
    </w:p>
    <w:p w:rsidR="00000000" w:rsidRPr="003B273F" w:rsidRDefault="006379BD" w:rsidP="003B273F">
      <w:pPr>
        <w:pStyle w:val="ListBullet"/>
      </w:pPr>
      <w:r w:rsidRPr="003B273F">
        <w:t>Certificate IV in ...</w:t>
      </w:r>
    </w:p>
    <w:p w:rsidR="00000000" w:rsidRPr="003B273F" w:rsidRDefault="006379BD" w:rsidP="003B273F">
      <w:pPr>
        <w:pStyle w:val="ListBullet"/>
      </w:pPr>
      <w:r w:rsidRPr="003B273F">
        <w:t>Diploma of ...</w:t>
      </w:r>
    </w:p>
    <w:p w:rsidR="00000000" w:rsidRPr="003B273F" w:rsidRDefault="006379BD" w:rsidP="003B273F">
      <w:pPr>
        <w:pStyle w:val="ListBullet"/>
      </w:pPr>
      <w:r w:rsidRPr="003B273F">
        <w:t>Advanced Diploma of ...</w:t>
      </w:r>
    </w:p>
    <w:p w:rsidR="00000000" w:rsidRPr="003B273F" w:rsidRDefault="006379BD" w:rsidP="003B273F">
      <w:pPr>
        <w:pStyle w:val="ListBullet"/>
      </w:pPr>
      <w:r w:rsidRPr="003B273F">
        <w:t>Vocational Graduate Certificate of ...</w:t>
      </w:r>
    </w:p>
    <w:p w:rsidR="00000000" w:rsidRPr="003B273F" w:rsidRDefault="006379BD" w:rsidP="003B273F">
      <w:pPr>
        <w:pStyle w:val="ListBullet"/>
      </w:pPr>
      <w:r w:rsidRPr="003B273F">
        <w:t xml:space="preserve">Vocational Graduate Diploma </w:t>
      </w:r>
      <w:r w:rsidRPr="003B273F">
        <w:t>of ...</w:t>
      </w:r>
    </w:p>
    <w:p w:rsidR="00000000" w:rsidRPr="003B273F" w:rsidRDefault="006379BD" w:rsidP="003B273F">
      <w:pPr>
        <w:pStyle w:val="BodyText"/>
      </w:pPr>
      <w:r w:rsidRPr="003B273F">
        <w:t xml:space="preserve">On completion of the requirements defined in the Training Package, a Registered Training Organisation (RTO) may issue a nationally recognised AQF qualification. Issuance of AQF qualifications must comply with the advice provided in the </w:t>
      </w:r>
      <w:r w:rsidRPr="003B273F">
        <w:rPr>
          <w:rStyle w:val="Emphasis"/>
        </w:rPr>
        <w:t>AQF Implement</w:t>
      </w:r>
      <w:r w:rsidRPr="003B273F">
        <w:rPr>
          <w:rStyle w:val="Emphasis"/>
        </w:rPr>
        <w:t>ation Handbook</w:t>
      </w:r>
      <w:r w:rsidRPr="003B273F">
        <w:t xml:space="preserve"> and the AQTF 2010</w:t>
      </w:r>
      <w:r w:rsidRPr="003B273F">
        <w:rPr>
          <w:rStyle w:val="Emphasis"/>
        </w:rPr>
        <w:t xml:space="preserve"> Essential Standards for Initial and Continuing Registration</w:t>
      </w:r>
      <w:r w:rsidRPr="003B273F">
        <w:t xml:space="preserve">. </w:t>
      </w:r>
    </w:p>
    <w:p w:rsidR="00000000" w:rsidRPr="003B273F" w:rsidRDefault="006379BD" w:rsidP="003B273F">
      <w:pPr>
        <w:pStyle w:val="BodyText"/>
      </w:pPr>
      <w:r w:rsidRPr="003B273F">
        <w:rPr>
          <w:rStyle w:val="SpecialBold"/>
        </w:rPr>
        <w:t>Statement of Attainment</w:t>
      </w:r>
      <w:r w:rsidRPr="003B273F">
        <w:t xml:space="preserve"> </w:t>
      </w:r>
    </w:p>
    <w:p w:rsidR="00000000" w:rsidRPr="003B273F" w:rsidRDefault="006379BD" w:rsidP="003B273F">
      <w:pPr>
        <w:pStyle w:val="BodyText"/>
      </w:pPr>
      <w:r w:rsidRPr="003B273F">
        <w:t>A Statement of Attainment is issued by a Registered Training Organisation when an individual has completed one or more units of competen</w:t>
      </w:r>
      <w:r w:rsidRPr="003B273F">
        <w:t xml:space="preserve">cy from nationally recognised qualification(s)/courses(s). Issuance of Statements of Attainment must comply with the advice provided in the current </w:t>
      </w:r>
      <w:r w:rsidRPr="003B273F">
        <w:rPr>
          <w:rStyle w:val="Emphasis"/>
        </w:rPr>
        <w:t>AQF Implementation Handbook</w:t>
      </w:r>
      <w:r w:rsidRPr="003B273F">
        <w:t xml:space="preserve"> and the AQTF 2010</w:t>
      </w:r>
      <w:r w:rsidRPr="003B273F">
        <w:rPr>
          <w:rStyle w:val="Emphasis"/>
        </w:rPr>
        <w:t xml:space="preserve"> Essential Standards for Initial and Continuing Registration</w:t>
      </w:r>
      <w:r w:rsidRPr="003B273F">
        <w:t>.</w:t>
      </w:r>
    </w:p>
    <w:p w:rsidR="00000000" w:rsidRPr="003B273F" w:rsidRDefault="006379BD" w:rsidP="003B273F">
      <w:pPr>
        <w:pStyle w:val="BodyText"/>
      </w:pPr>
      <w:r w:rsidRPr="003B273F">
        <w:t>U</w:t>
      </w:r>
      <w:r w:rsidRPr="003B273F">
        <w:t xml:space="preserve">nder the AQTF 2010, RTOs must recognise the achievement of competencies as recorded on a qualification or Statement of Attainment issued by other RTOs. Given this, recognised competencies can progressively build towards a full AQF qualification. </w:t>
      </w:r>
    </w:p>
    <w:p w:rsidR="00000000" w:rsidRPr="003B273F" w:rsidRDefault="006379BD" w:rsidP="003B273F">
      <w:pPr>
        <w:pStyle w:val="BodyText"/>
      </w:pPr>
      <w:r w:rsidRPr="003B273F">
        <w:rPr>
          <w:rStyle w:val="SpecialBold"/>
        </w:rPr>
        <w:lastRenderedPageBreak/>
        <w:t>AQF Guide</w:t>
      </w:r>
      <w:r w:rsidRPr="003B273F">
        <w:rPr>
          <w:rStyle w:val="SpecialBold"/>
        </w:rPr>
        <w:t>lines and Learning Outcomes</w:t>
      </w:r>
      <w:r w:rsidRPr="003B273F">
        <w:t xml:space="preserve"> </w:t>
      </w:r>
    </w:p>
    <w:p w:rsidR="00000000" w:rsidRPr="003B273F" w:rsidRDefault="006379BD" w:rsidP="003B273F">
      <w:pPr>
        <w:pStyle w:val="BodyText"/>
      </w:pPr>
      <w:r w:rsidRPr="003B273F">
        <w:t xml:space="preserve">The </w:t>
      </w:r>
      <w:r w:rsidRPr="003B273F">
        <w:rPr>
          <w:rStyle w:val="Emphasis"/>
        </w:rPr>
        <w:t>AQF Implementation Handbook</w:t>
      </w:r>
      <w:r w:rsidRPr="003B273F">
        <w:t xml:space="preserve"> provides a comprehensive guideline for each AQF qualification. A summary of the learning outcome characteristics and their distinguishing features for each VET related AQF qualification is provid</w:t>
      </w:r>
      <w:r w:rsidRPr="003B273F">
        <w:t xml:space="preserve">ed below. </w:t>
      </w:r>
    </w:p>
    <w:p w:rsidR="00000000" w:rsidRPr="003B273F" w:rsidRDefault="006379BD" w:rsidP="003B273F">
      <w:pPr>
        <w:pStyle w:val="Heading2"/>
      </w:pPr>
      <w:r w:rsidRPr="003B273F">
        <w:t xml:space="preserve">Certificate I </w:t>
      </w:r>
    </w:p>
    <w:p w:rsidR="00000000" w:rsidRPr="003B273F" w:rsidRDefault="006379BD" w:rsidP="003B273F">
      <w:pPr>
        <w:pStyle w:val="BodyText"/>
      </w:pPr>
      <w:r w:rsidRPr="003B273F">
        <w:rPr>
          <w:rStyle w:val="Emphasis"/>
        </w:rPr>
        <w:t>Characteristics of Learning Outcomes</w:t>
      </w:r>
      <w:r w:rsidRPr="003B273F">
        <w:t xml:space="preserve"> </w:t>
      </w:r>
    </w:p>
    <w:p w:rsidR="00000000" w:rsidRPr="003B273F" w:rsidRDefault="006379BD" w:rsidP="003B273F">
      <w:pPr>
        <w:pStyle w:val="BodyText"/>
      </w:pPr>
      <w:r w:rsidRPr="003B273F">
        <w:t xml:space="preserve">Breadth, depth and complexity of knowledge and skills would prepare a person to perform a defined range of activities most of which may be routine and predictable. </w:t>
      </w:r>
    </w:p>
    <w:p w:rsidR="00000000" w:rsidRPr="003B273F" w:rsidRDefault="006379BD" w:rsidP="003B273F">
      <w:pPr>
        <w:pStyle w:val="BodyText"/>
      </w:pPr>
      <w:r w:rsidRPr="003B273F">
        <w:t xml:space="preserve">Applications may include a </w:t>
      </w:r>
      <w:r w:rsidRPr="003B273F">
        <w:t xml:space="preserve">variety of employment related skills including preparatory access and participation skills, broad-based induction skills and/or specific workplace skills. They may also include participation in a team or work group. </w:t>
      </w:r>
    </w:p>
    <w:p w:rsidR="00000000" w:rsidRPr="003B273F" w:rsidRDefault="006379BD" w:rsidP="003B273F">
      <w:pPr>
        <w:pStyle w:val="BodyText"/>
      </w:pPr>
      <w:r w:rsidRPr="003B273F">
        <w:rPr>
          <w:rStyle w:val="Emphasis"/>
        </w:rPr>
        <w:t>Distinguishing Features of Learning Out</w:t>
      </w:r>
      <w:r w:rsidRPr="003B273F">
        <w:rPr>
          <w:rStyle w:val="Emphasis"/>
        </w:rPr>
        <w:t>comes</w:t>
      </w:r>
      <w:r w:rsidRPr="003B273F">
        <w:t xml:space="preserve"> </w:t>
      </w:r>
    </w:p>
    <w:p w:rsidR="00000000" w:rsidRPr="003B273F" w:rsidRDefault="006379BD" w:rsidP="003B273F">
      <w:pPr>
        <w:pStyle w:val="BodyText"/>
      </w:pPr>
      <w:r w:rsidRPr="003B273F">
        <w:t xml:space="preserve">Do the competencies enable an individual with this qualification to: </w:t>
      </w:r>
    </w:p>
    <w:p w:rsidR="00000000" w:rsidRPr="003B273F" w:rsidRDefault="006379BD" w:rsidP="003B273F">
      <w:pPr>
        <w:pStyle w:val="ListBullet"/>
      </w:pPr>
      <w:r w:rsidRPr="003B273F">
        <w:t>demonstrate knowledge by recall in a narrow range of areas;</w:t>
      </w:r>
    </w:p>
    <w:p w:rsidR="00000000" w:rsidRPr="003B273F" w:rsidRDefault="006379BD" w:rsidP="003B273F">
      <w:pPr>
        <w:pStyle w:val="ListBullet"/>
      </w:pPr>
      <w:r w:rsidRPr="003B273F">
        <w:t>demonstrate basic practical skills, such as the use of relevant tools;</w:t>
      </w:r>
    </w:p>
    <w:p w:rsidR="00000000" w:rsidRPr="003B273F" w:rsidRDefault="006379BD" w:rsidP="003B273F">
      <w:pPr>
        <w:pStyle w:val="ListBullet"/>
      </w:pPr>
      <w:r w:rsidRPr="003B273F">
        <w:t>perform a sequence of routine tasks given clear direction</w:t>
      </w:r>
    </w:p>
    <w:p w:rsidR="00000000" w:rsidRPr="003B273F" w:rsidRDefault="006379BD" w:rsidP="003B273F">
      <w:pPr>
        <w:pStyle w:val="ListBullet"/>
      </w:pPr>
      <w:r w:rsidRPr="003B273F">
        <w:t>receive and pass on messages/information.</w:t>
      </w:r>
    </w:p>
    <w:p w:rsidR="00000000" w:rsidRPr="003B273F" w:rsidRDefault="006379BD" w:rsidP="003B273F">
      <w:pPr>
        <w:pStyle w:val="Heading2"/>
      </w:pPr>
      <w:r w:rsidRPr="003B273F">
        <w:t xml:space="preserve">Certificate II </w:t>
      </w:r>
    </w:p>
    <w:p w:rsidR="00000000" w:rsidRPr="003B273F" w:rsidRDefault="006379BD" w:rsidP="003B273F">
      <w:pPr>
        <w:pStyle w:val="BodyText"/>
      </w:pPr>
      <w:r w:rsidRPr="003B273F">
        <w:rPr>
          <w:rStyle w:val="Emphasis"/>
        </w:rPr>
        <w:t>Characteristics of Learning Outcomes</w:t>
      </w:r>
      <w:r w:rsidRPr="003B273F">
        <w:t xml:space="preserve"> </w:t>
      </w:r>
    </w:p>
    <w:p w:rsidR="00000000" w:rsidRPr="003B273F" w:rsidRDefault="006379BD" w:rsidP="003B273F">
      <w:pPr>
        <w:pStyle w:val="BodyText"/>
      </w:pPr>
      <w:r w:rsidRPr="003B273F">
        <w:t xml:space="preserve">Breadth, depth and complexity of knowledge and skills would prepare a person to perform in a range of </w:t>
      </w:r>
      <w:r w:rsidRPr="003B273F">
        <w:t xml:space="preserve">varied activities or knowledge application where there is a clearly defined range of contexts in which the choice of actions required is usually clear and there is limited complexity in the range of operations to be applied. </w:t>
      </w:r>
    </w:p>
    <w:p w:rsidR="00000000" w:rsidRPr="003B273F" w:rsidRDefault="006379BD" w:rsidP="003B273F">
      <w:pPr>
        <w:pStyle w:val="BodyText"/>
      </w:pPr>
      <w:r w:rsidRPr="003B273F">
        <w:t>Performance of a prescribed ra</w:t>
      </w:r>
      <w:r w:rsidRPr="003B273F">
        <w:t xml:space="preserve">nge of functions involving known routines and procedures and some accountability for the quality of outcomes. </w:t>
      </w:r>
    </w:p>
    <w:p w:rsidR="00000000" w:rsidRPr="003B273F" w:rsidRDefault="006379BD" w:rsidP="003B273F">
      <w:pPr>
        <w:pStyle w:val="BodyText"/>
      </w:pPr>
      <w:r w:rsidRPr="003B273F">
        <w:t xml:space="preserve">Applications may include some complex or non-routine activities involving individual responsibility or autonomy and/or collaboration with others </w:t>
      </w:r>
      <w:r w:rsidRPr="003B273F">
        <w:t xml:space="preserve">as part of a group or team. </w:t>
      </w:r>
    </w:p>
    <w:p w:rsidR="00000000" w:rsidRPr="003B273F" w:rsidRDefault="006379BD" w:rsidP="003B273F">
      <w:pPr>
        <w:pStyle w:val="BodyText"/>
      </w:pPr>
      <w:r w:rsidRPr="003B273F">
        <w:rPr>
          <w:rStyle w:val="Emphasis"/>
        </w:rPr>
        <w:t>Distinguishing Features of Learning Outcomes</w:t>
      </w:r>
      <w:r w:rsidRPr="003B273F">
        <w:t xml:space="preserve"> </w:t>
      </w:r>
    </w:p>
    <w:p w:rsidR="00000000" w:rsidRPr="003B273F" w:rsidRDefault="006379BD" w:rsidP="003B273F">
      <w:pPr>
        <w:pStyle w:val="BodyText"/>
      </w:pPr>
      <w:r w:rsidRPr="003B273F">
        <w:t xml:space="preserve">Do the competencies enable an individual with this qualification to: </w:t>
      </w:r>
    </w:p>
    <w:p w:rsidR="00000000" w:rsidRPr="003B273F" w:rsidRDefault="006379BD" w:rsidP="003B273F">
      <w:pPr>
        <w:pStyle w:val="ListBullet"/>
      </w:pPr>
      <w:r w:rsidRPr="003B273F">
        <w:t>demonstrate basic operational knowledge in a moderate range of areas;</w:t>
      </w:r>
    </w:p>
    <w:p w:rsidR="00000000" w:rsidRPr="003B273F" w:rsidRDefault="006379BD" w:rsidP="003B273F">
      <w:pPr>
        <w:pStyle w:val="ListBullet"/>
      </w:pPr>
      <w:r w:rsidRPr="003B273F">
        <w:t>apply a defined range of skills;</w:t>
      </w:r>
    </w:p>
    <w:p w:rsidR="00000000" w:rsidRPr="003B273F" w:rsidRDefault="006379BD" w:rsidP="003B273F">
      <w:pPr>
        <w:pStyle w:val="ListBullet"/>
      </w:pPr>
      <w:r w:rsidRPr="003B273F">
        <w:t>apply kn</w:t>
      </w:r>
      <w:r w:rsidRPr="003B273F">
        <w:t>own solutions to a limited range of predictable problems;</w:t>
      </w:r>
    </w:p>
    <w:p w:rsidR="00000000" w:rsidRPr="003B273F" w:rsidRDefault="006379BD" w:rsidP="003B273F">
      <w:pPr>
        <w:pStyle w:val="ListBullet"/>
      </w:pPr>
      <w:r w:rsidRPr="003B273F">
        <w:t>perform a range of tasks where choice between a limited range of options is required;</w:t>
      </w:r>
    </w:p>
    <w:p w:rsidR="00000000" w:rsidRPr="003B273F" w:rsidRDefault="006379BD" w:rsidP="003B273F">
      <w:pPr>
        <w:pStyle w:val="ListBullet"/>
      </w:pPr>
      <w:r w:rsidRPr="003B273F">
        <w:t>assess and record information from varied sources;</w:t>
      </w:r>
    </w:p>
    <w:p w:rsidR="00000000" w:rsidRPr="003B273F" w:rsidRDefault="006379BD" w:rsidP="003B273F">
      <w:pPr>
        <w:pStyle w:val="ListBullet"/>
      </w:pPr>
      <w:r w:rsidRPr="003B273F">
        <w:t>take limited responsibility for own outputs in work and learn</w:t>
      </w:r>
      <w:r w:rsidRPr="003B273F">
        <w:t>ing.</w:t>
      </w:r>
    </w:p>
    <w:p w:rsidR="00000000" w:rsidRPr="003B273F" w:rsidRDefault="006379BD" w:rsidP="003B273F">
      <w:pPr>
        <w:pStyle w:val="Heading2"/>
      </w:pPr>
      <w:r w:rsidRPr="003B273F">
        <w:t xml:space="preserve">Certificate III </w:t>
      </w:r>
    </w:p>
    <w:p w:rsidR="00000000" w:rsidRPr="003B273F" w:rsidRDefault="006379BD" w:rsidP="003B273F">
      <w:pPr>
        <w:pStyle w:val="BodyText"/>
      </w:pPr>
      <w:r w:rsidRPr="003B273F">
        <w:rPr>
          <w:rStyle w:val="Emphasis"/>
        </w:rPr>
        <w:t>Characteristics of Learning Outcomes</w:t>
      </w:r>
      <w:r w:rsidRPr="003B273F">
        <w:t xml:space="preserve"> </w:t>
      </w:r>
    </w:p>
    <w:p w:rsidR="00000000" w:rsidRPr="003B273F" w:rsidRDefault="006379BD" w:rsidP="003B273F">
      <w:pPr>
        <w:pStyle w:val="BodyText"/>
      </w:pPr>
      <w:r w:rsidRPr="003B273F">
        <w:t>Breadth, depth and complexity of knowledge and competencies would cover selecting, adapting and transferring skills and knowledge to new environments and providing technical advice and some leader</w:t>
      </w:r>
      <w:r w:rsidRPr="003B273F">
        <w:t xml:space="preserve">ship in resolution of specified problems. This would be applied across a range of roles in a variety of contexts with some complexity in the extent and choice of options available. </w:t>
      </w:r>
    </w:p>
    <w:p w:rsidR="00000000" w:rsidRPr="003B273F" w:rsidRDefault="006379BD" w:rsidP="003B273F">
      <w:pPr>
        <w:pStyle w:val="BodyText"/>
      </w:pPr>
      <w:r w:rsidRPr="003B273F">
        <w:lastRenderedPageBreak/>
        <w:t>Performance of a defined range of skilled operations, usually within a ran</w:t>
      </w:r>
      <w:r w:rsidRPr="003B273F">
        <w:t xml:space="preserve">ge of broader related activities involving known routines, methods and procedures, where some discretion and judgement is required in the section of equipment, services or contingency measures and within known time constraints. </w:t>
      </w:r>
    </w:p>
    <w:p w:rsidR="00000000" w:rsidRPr="003B273F" w:rsidRDefault="006379BD" w:rsidP="003B273F">
      <w:pPr>
        <w:pStyle w:val="BodyText"/>
      </w:pPr>
      <w:r w:rsidRPr="003B273F">
        <w:t>Applications may involve so</w:t>
      </w:r>
      <w:r w:rsidRPr="003B273F">
        <w:t xml:space="preserve">me responsibility for others. Participation in teams including group or team co-ordination may be involved. </w:t>
      </w:r>
    </w:p>
    <w:p w:rsidR="00000000" w:rsidRPr="003B273F" w:rsidRDefault="006379BD" w:rsidP="003B273F">
      <w:pPr>
        <w:pStyle w:val="BodyText"/>
      </w:pPr>
      <w:r w:rsidRPr="003B273F">
        <w:rPr>
          <w:rStyle w:val="Emphasis"/>
        </w:rPr>
        <w:t>Distinguishing Features of Learning Outcomes</w:t>
      </w:r>
      <w:r w:rsidRPr="003B273F">
        <w:t xml:space="preserve"> </w:t>
      </w:r>
    </w:p>
    <w:p w:rsidR="00000000" w:rsidRPr="003B273F" w:rsidRDefault="006379BD" w:rsidP="003B273F">
      <w:pPr>
        <w:pStyle w:val="BodyText"/>
      </w:pPr>
      <w:r w:rsidRPr="003B273F">
        <w:t xml:space="preserve">Do the competencies enable an individual with this qualification to: </w:t>
      </w:r>
    </w:p>
    <w:p w:rsidR="00000000" w:rsidRPr="003B273F" w:rsidRDefault="006379BD" w:rsidP="003B273F">
      <w:pPr>
        <w:pStyle w:val="ListBullet"/>
      </w:pPr>
      <w:r w:rsidRPr="003B273F">
        <w:t>demonstrate some relevant theor</w:t>
      </w:r>
      <w:r w:rsidRPr="003B273F">
        <w:t>etical knowledge</w:t>
      </w:r>
    </w:p>
    <w:p w:rsidR="00000000" w:rsidRPr="003B273F" w:rsidRDefault="006379BD" w:rsidP="003B273F">
      <w:pPr>
        <w:pStyle w:val="ListBullet"/>
      </w:pPr>
      <w:r w:rsidRPr="003B273F">
        <w:t>apply a range of well-developed skills</w:t>
      </w:r>
    </w:p>
    <w:p w:rsidR="00000000" w:rsidRPr="003B273F" w:rsidRDefault="006379BD" w:rsidP="003B273F">
      <w:pPr>
        <w:pStyle w:val="ListBullet"/>
      </w:pPr>
      <w:r w:rsidRPr="003B273F">
        <w:t>apply known solutions to a variety of predictable problems</w:t>
      </w:r>
    </w:p>
    <w:p w:rsidR="00000000" w:rsidRPr="003B273F" w:rsidRDefault="006379BD" w:rsidP="003B273F">
      <w:pPr>
        <w:pStyle w:val="ListBullet"/>
      </w:pPr>
      <w:r w:rsidRPr="003B273F">
        <w:t>perform processes that require a range of well-developed skills where some discretion and judgement is required</w:t>
      </w:r>
    </w:p>
    <w:p w:rsidR="00000000" w:rsidRPr="003B273F" w:rsidRDefault="006379BD" w:rsidP="003B273F">
      <w:pPr>
        <w:pStyle w:val="ListBullet"/>
      </w:pPr>
      <w:r w:rsidRPr="003B273F">
        <w:t>interpret available information, using discretion and judgement</w:t>
      </w:r>
    </w:p>
    <w:p w:rsidR="00000000" w:rsidRPr="003B273F" w:rsidRDefault="006379BD" w:rsidP="003B273F">
      <w:pPr>
        <w:pStyle w:val="ListBullet"/>
      </w:pPr>
      <w:r w:rsidRPr="003B273F">
        <w:t>take responsibility for own outputs in work and learning</w:t>
      </w:r>
    </w:p>
    <w:p w:rsidR="00000000" w:rsidRPr="003B273F" w:rsidRDefault="006379BD" w:rsidP="003B273F">
      <w:pPr>
        <w:pStyle w:val="ListBullet"/>
      </w:pPr>
      <w:r w:rsidRPr="003B273F">
        <w:t>take limited responsibility for the output of others.</w:t>
      </w:r>
    </w:p>
    <w:p w:rsidR="00000000" w:rsidRPr="003B273F" w:rsidRDefault="006379BD" w:rsidP="003B273F">
      <w:pPr>
        <w:pStyle w:val="Heading2"/>
      </w:pPr>
      <w:r w:rsidRPr="003B273F">
        <w:t xml:space="preserve">Certificate IV </w:t>
      </w:r>
    </w:p>
    <w:p w:rsidR="00000000" w:rsidRPr="003B273F" w:rsidRDefault="006379BD" w:rsidP="003B273F">
      <w:pPr>
        <w:pStyle w:val="BodyText"/>
      </w:pPr>
      <w:r w:rsidRPr="003B273F">
        <w:rPr>
          <w:rStyle w:val="Emphasis"/>
        </w:rPr>
        <w:t>Characteristics of Learning Outcomes</w:t>
      </w:r>
      <w:r w:rsidRPr="003B273F">
        <w:t xml:space="preserve"> </w:t>
      </w:r>
    </w:p>
    <w:p w:rsidR="00000000" w:rsidRPr="003B273F" w:rsidRDefault="006379BD" w:rsidP="003B273F">
      <w:pPr>
        <w:pStyle w:val="BodyText"/>
      </w:pPr>
      <w:r w:rsidRPr="003B273F">
        <w:t>Breadth, depth and complexi</w:t>
      </w:r>
      <w:r w:rsidRPr="003B273F">
        <w:t>ty of knowledge and competencies would cover a broad range of varied activities or application in a wider variety of contexts most of which are complex and non-routine. Leadership and guidance are involved when organising activities of self and others as w</w:t>
      </w:r>
      <w:r w:rsidRPr="003B273F">
        <w:t xml:space="preserve">ell as contributing to technical solutions of a non-routine or contingency nature. </w:t>
      </w:r>
    </w:p>
    <w:p w:rsidR="00000000" w:rsidRPr="003B273F" w:rsidRDefault="006379BD" w:rsidP="003B273F">
      <w:pPr>
        <w:pStyle w:val="BodyText"/>
      </w:pPr>
      <w:r w:rsidRPr="003B273F">
        <w:t>Performance of a broad range of skilled applications including the requirement to evaluate and analyse current practices, develop new criteria and procedures for performing</w:t>
      </w:r>
      <w:r w:rsidRPr="003B273F">
        <w:t xml:space="preserve"> current practices and provision of some leadership and guidance to others in the application and planning of the skills. Applications involve responsibility for, and limited organisation of, others. </w:t>
      </w:r>
    </w:p>
    <w:p w:rsidR="00000000" w:rsidRPr="003B273F" w:rsidRDefault="006379BD" w:rsidP="003B273F">
      <w:pPr>
        <w:pStyle w:val="BodyText"/>
      </w:pPr>
      <w:r w:rsidRPr="003B273F">
        <w:rPr>
          <w:rStyle w:val="Emphasis"/>
        </w:rPr>
        <w:t>Distinguishing Features of Learning Outcomes</w:t>
      </w:r>
      <w:r w:rsidRPr="003B273F">
        <w:t xml:space="preserve"> </w:t>
      </w:r>
    </w:p>
    <w:p w:rsidR="00000000" w:rsidRPr="003B273F" w:rsidRDefault="006379BD" w:rsidP="003B273F">
      <w:pPr>
        <w:pStyle w:val="BodyText"/>
      </w:pPr>
      <w:r w:rsidRPr="003B273F">
        <w:t>Do the co</w:t>
      </w:r>
      <w:r w:rsidRPr="003B273F">
        <w:t xml:space="preserve">mpetencies enable an individual with this qualification to: </w:t>
      </w:r>
    </w:p>
    <w:p w:rsidR="00000000" w:rsidRPr="003B273F" w:rsidRDefault="006379BD" w:rsidP="003B273F">
      <w:pPr>
        <w:pStyle w:val="ListBullet"/>
      </w:pPr>
      <w:r w:rsidRPr="003B273F">
        <w:t>demonstrate understanding of a broad knowledge base incorporating some theoretical concepts</w:t>
      </w:r>
    </w:p>
    <w:p w:rsidR="00000000" w:rsidRPr="003B273F" w:rsidRDefault="006379BD" w:rsidP="003B273F">
      <w:pPr>
        <w:pStyle w:val="ListBullet"/>
      </w:pPr>
      <w:r w:rsidRPr="003B273F">
        <w:t>apply solutions to a defined range of unpredictable problems</w:t>
      </w:r>
    </w:p>
    <w:p w:rsidR="00000000" w:rsidRPr="003B273F" w:rsidRDefault="006379BD" w:rsidP="003B273F">
      <w:pPr>
        <w:pStyle w:val="ListBullet"/>
      </w:pPr>
      <w:r w:rsidRPr="003B273F">
        <w:t>identify and apply skill and knowledge are</w:t>
      </w:r>
      <w:r w:rsidRPr="003B273F">
        <w:t>as to a wide variety of contexts, with depth in some areas</w:t>
      </w:r>
    </w:p>
    <w:p w:rsidR="00000000" w:rsidRPr="003B273F" w:rsidRDefault="006379BD" w:rsidP="003B273F">
      <w:pPr>
        <w:pStyle w:val="ListBullet"/>
      </w:pPr>
      <w:r w:rsidRPr="003B273F">
        <w:t>identify, analyse and evaluate information from a variety of sources</w:t>
      </w:r>
    </w:p>
    <w:p w:rsidR="00000000" w:rsidRPr="003B273F" w:rsidRDefault="006379BD" w:rsidP="003B273F">
      <w:pPr>
        <w:pStyle w:val="ListBullet"/>
      </w:pPr>
      <w:r w:rsidRPr="003B273F">
        <w:t>take responsibility for own outputs in relation to specified quality standards</w:t>
      </w:r>
    </w:p>
    <w:p w:rsidR="00000000" w:rsidRPr="003B273F" w:rsidRDefault="006379BD" w:rsidP="003B273F">
      <w:pPr>
        <w:pStyle w:val="ListBullet"/>
      </w:pPr>
      <w:r w:rsidRPr="003B273F">
        <w:t xml:space="preserve">take limited responsibility for the quantity and </w:t>
      </w:r>
      <w:r w:rsidRPr="003B273F">
        <w:t>quality of the output of others.</w:t>
      </w:r>
    </w:p>
    <w:p w:rsidR="00000000" w:rsidRPr="003B273F" w:rsidRDefault="006379BD" w:rsidP="003B273F">
      <w:pPr>
        <w:pStyle w:val="Heading2"/>
      </w:pPr>
      <w:r w:rsidRPr="003B273F">
        <w:t xml:space="preserve">Diploma </w:t>
      </w:r>
    </w:p>
    <w:p w:rsidR="00000000" w:rsidRPr="003B273F" w:rsidRDefault="006379BD" w:rsidP="003B273F">
      <w:pPr>
        <w:pStyle w:val="BodyText"/>
      </w:pPr>
      <w:r w:rsidRPr="003B273F">
        <w:rPr>
          <w:rStyle w:val="Emphasis"/>
        </w:rPr>
        <w:t>Characteristics of Learning Outcomes</w:t>
      </w:r>
      <w:r w:rsidRPr="003B273F">
        <w:t xml:space="preserve"> </w:t>
      </w:r>
    </w:p>
    <w:p w:rsidR="00000000" w:rsidRPr="003B273F" w:rsidRDefault="006379BD" w:rsidP="003B273F">
      <w:pPr>
        <w:pStyle w:val="BodyText"/>
      </w:pPr>
      <w:r w:rsidRPr="003B273F">
        <w:t>Breadth, depth and complexity covering planning and initiation of alternative approaches to skills or knowledge applications across a broad range of technical and/or management</w:t>
      </w:r>
      <w:r w:rsidRPr="003B273F">
        <w:t xml:space="preserve"> requirements, evaluation and co-ordination. </w:t>
      </w:r>
    </w:p>
    <w:p w:rsidR="00000000" w:rsidRPr="003B273F" w:rsidRDefault="006379BD" w:rsidP="003B273F">
      <w:pPr>
        <w:pStyle w:val="BodyText"/>
      </w:pPr>
      <w:r w:rsidRPr="003B273F">
        <w:lastRenderedPageBreak/>
        <w:t>The self directed application of knowledge and skills, with substantial depth in some areas where judgment is required in planning and selecting appropriate equipment, services and techniques for self and other</w:t>
      </w:r>
      <w:r w:rsidRPr="003B273F">
        <w:t xml:space="preserve">s. </w:t>
      </w:r>
    </w:p>
    <w:p w:rsidR="00000000" w:rsidRPr="003B273F" w:rsidRDefault="006379BD" w:rsidP="003B273F">
      <w:pPr>
        <w:pStyle w:val="BodyText"/>
      </w:pPr>
      <w:r w:rsidRPr="003B273F">
        <w:t xml:space="preserve">Applications involve participation in development of strategic initiatives as well as personal responsibility and autonomy in performing complex technical operations or organising others. It may include participation in teams including teams concerned </w:t>
      </w:r>
      <w:r w:rsidRPr="003B273F">
        <w:t xml:space="preserve">with planning and evaluation functions. Group or team co-ordination may be involved. </w:t>
      </w:r>
    </w:p>
    <w:p w:rsidR="00000000" w:rsidRPr="003B273F" w:rsidRDefault="006379BD" w:rsidP="003B273F">
      <w:pPr>
        <w:pStyle w:val="BodyText"/>
      </w:pPr>
      <w:r w:rsidRPr="003B273F">
        <w:t xml:space="preserve">The degree of emphasis on breadth as against depth of knowledge and skills may vary between qualifications granted at this level. </w:t>
      </w:r>
    </w:p>
    <w:p w:rsidR="00000000" w:rsidRPr="003B273F" w:rsidRDefault="006379BD" w:rsidP="003B273F">
      <w:pPr>
        <w:pStyle w:val="BodyText"/>
      </w:pPr>
      <w:r w:rsidRPr="003B273F">
        <w:rPr>
          <w:rStyle w:val="Emphasis"/>
        </w:rPr>
        <w:t>Distinguishing Features of Learning Out</w:t>
      </w:r>
      <w:r w:rsidRPr="003B273F">
        <w:rPr>
          <w:rStyle w:val="Emphasis"/>
        </w:rPr>
        <w:t>comes</w:t>
      </w:r>
      <w:r w:rsidRPr="003B273F">
        <w:t xml:space="preserve"> </w:t>
      </w:r>
    </w:p>
    <w:p w:rsidR="00000000" w:rsidRPr="003B273F" w:rsidRDefault="006379BD" w:rsidP="003B273F">
      <w:pPr>
        <w:pStyle w:val="BodyText"/>
      </w:pPr>
      <w:r w:rsidRPr="003B273F">
        <w:t xml:space="preserve">Do the competencies or learning outcomes enable an individual with this qualification to: </w:t>
      </w:r>
    </w:p>
    <w:p w:rsidR="00000000" w:rsidRPr="003B273F" w:rsidRDefault="006379BD" w:rsidP="003B273F">
      <w:pPr>
        <w:pStyle w:val="ListBullet"/>
      </w:pPr>
      <w:r w:rsidRPr="003B273F">
        <w:t>demonstrate understanding of a broad knowledge base incorporating theoretical concepts, with substantial depth in some areas</w:t>
      </w:r>
    </w:p>
    <w:p w:rsidR="00000000" w:rsidRPr="003B273F" w:rsidRDefault="006379BD" w:rsidP="003B273F">
      <w:pPr>
        <w:pStyle w:val="ListBullet"/>
      </w:pPr>
      <w:r w:rsidRPr="003B273F">
        <w:t>analyse and plan approaches to technical problems or management requirements</w:t>
      </w:r>
    </w:p>
    <w:p w:rsidR="00000000" w:rsidRPr="003B273F" w:rsidRDefault="006379BD" w:rsidP="003B273F">
      <w:pPr>
        <w:pStyle w:val="ListBullet"/>
      </w:pPr>
      <w:r w:rsidRPr="003B273F">
        <w:t>transfer and apply theoretical concepts and/or technical or creative skills to a range of situations</w:t>
      </w:r>
    </w:p>
    <w:p w:rsidR="00000000" w:rsidRPr="003B273F" w:rsidRDefault="006379BD" w:rsidP="003B273F">
      <w:pPr>
        <w:pStyle w:val="ListBullet"/>
      </w:pPr>
      <w:r w:rsidRPr="003B273F">
        <w:t>evaluate information, using it to forecast for planning or research purposes</w:t>
      </w:r>
    </w:p>
    <w:p w:rsidR="00000000" w:rsidRPr="003B273F" w:rsidRDefault="006379BD" w:rsidP="003B273F">
      <w:pPr>
        <w:pStyle w:val="ListBullet"/>
      </w:pPr>
      <w:r w:rsidRPr="003B273F">
        <w:t>t</w:t>
      </w:r>
      <w:r w:rsidRPr="003B273F">
        <w:t>ake responsibility for own outputs in relation to broad quantity and quality parameters</w:t>
      </w:r>
    </w:p>
    <w:p w:rsidR="00000000" w:rsidRPr="003B273F" w:rsidRDefault="006379BD" w:rsidP="003B273F">
      <w:pPr>
        <w:pStyle w:val="ListBullet"/>
      </w:pPr>
      <w:r w:rsidRPr="003B273F">
        <w:t>take some responsibility for the achievement of group outcomes.</w:t>
      </w:r>
    </w:p>
    <w:p w:rsidR="00000000" w:rsidRPr="003B273F" w:rsidRDefault="006379BD" w:rsidP="003B273F">
      <w:pPr>
        <w:pStyle w:val="Heading2"/>
      </w:pPr>
      <w:r w:rsidRPr="003B273F">
        <w:t xml:space="preserve">Advanced Diploma </w:t>
      </w:r>
    </w:p>
    <w:p w:rsidR="00000000" w:rsidRPr="003B273F" w:rsidRDefault="006379BD" w:rsidP="003B273F">
      <w:pPr>
        <w:pStyle w:val="BodyText"/>
      </w:pPr>
      <w:r w:rsidRPr="003B273F">
        <w:rPr>
          <w:rStyle w:val="Emphasis"/>
        </w:rPr>
        <w:t>Characteristics of Learning Outcomes</w:t>
      </w:r>
      <w:r w:rsidRPr="003B273F">
        <w:t xml:space="preserve"> </w:t>
      </w:r>
    </w:p>
    <w:p w:rsidR="00000000" w:rsidRPr="003B273F" w:rsidRDefault="006379BD" w:rsidP="003B273F">
      <w:pPr>
        <w:pStyle w:val="BodyText"/>
      </w:pPr>
      <w:r w:rsidRPr="003B273F">
        <w:t>Breadth, depth and complexity involving analysis</w:t>
      </w:r>
      <w:r w:rsidRPr="003B273F">
        <w:t xml:space="preserve">, design, planning, execution and evaluation across a range of technical and/or management functions including development of new criteria or applications or knowledge or procedures. </w:t>
      </w:r>
    </w:p>
    <w:p w:rsidR="00000000" w:rsidRPr="003B273F" w:rsidRDefault="006379BD" w:rsidP="003B273F">
      <w:pPr>
        <w:pStyle w:val="BodyText"/>
      </w:pPr>
      <w:r w:rsidRPr="003B273F">
        <w:t>The application of a significant range of fundamental principles and com</w:t>
      </w:r>
      <w:r w:rsidRPr="003B273F">
        <w:t>plex techniques across a wide and often unpredictable variety of contexts in relation to either varied or highly specific functions. Contribution to the development of a broad plan, budget or strategy is involved and accountability and responsibility for s</w:t>
      </w:r>
      <w:r w:rsidRPr="003B273F">
        <w:t xml:space="preserve">elf and others in achieving the outcomes is involved. </w:t>
      </w:r>
    </w:p>
    <w:p w:rsidR="00000000" w:rsidRPr="003B273F" w:rsidRDefault="006379BD" w:rsidP="003B273F">
      <w:pPr>
        <w:pStyle w:val="BodyText"/>
      </w:pPr>
      <w:r w:rsidRPr="003B273F">
        <w:t xml:space="preserve">Applications involve significant judgement in planning, design, technical or leadership/guidance functions related to products, services, operations or procedures. </w:t>
      </w:r>
    </w:p>
    <w:p w:rsidR="00000000" w:rsidRPr="003B273F" w:rsidRDefault="006379BD" w:rsidP="003B273F">
      <w:pPr>
        <w:pStyle w:val="BodyText"/>
      </w:pPr>
      <w:r w:rsidRPr="003B273F">
        <w:t>The degree of emphasis on breadth as</w:t>
      </w:r>
      <w:r w:rsidRPr="003B273F">
        <w:t xml:space="preserve"> against depth of knowledge and skills may vary between qualifications granted at this level. </w:t>
      </w:r>
    </w:p>
    <w:p w:rsidR="00000000" w:rsidRPr="003B273F" w:rsidRDefault="006379BD" w:rsidP="003B273F">
      <w:pPr>
        <w:pStyle w:val="BodyText"/>
      </w:pPr>
      <w:r w:rsidRPr="003B273F">
        <w:rPr>
          <w:rStyle w:val="Emphasis"/>
        </w:rPr>
        <w:t>Distinguishing Features of Learning Outcomes</w:t>
      </w:r>
      <w:r w:rsidRPr="003B273F">
        <w:t xml:space="preserve"> </w:t>
      </w:r>
    </w:p>
    <w:p w:rsidR="00000000" w:rsidRPr="003B273F" w:rsidRDefault="006379BD" w:rsidP="003B273F">
      <w:pPr>
        <w:pStyle w:val="BodyText"/>
      </w:pPr>
      <w:r w:rsidRPr="003B273F">
        <w:t xml:space="preserve">Do the competencies or learning outcomes enable an individual with this qualification to: </w:t>
      </w:r>
    </w:p>
    <w:p w:rsidR="00000000" w:rsidRPr="003B273F" w:rsidRDefault="006379BD" w:rsidP="003B273F">
      <w:pPr>
        <w:pStyle w:val="ListBullet"/>
      </w:pPr>
      <w:r w:rsidRPr="003B273F">
        <w:lastRenderedPageBreak/>
        <w:t>demonstrate understandin</w:t>
      </w:r>
      <w:r w:rsidRPr="003B273F">
        <w:t>g of specialised knowledge with depth in some areas</w:t>
      </w:r>
    </w:p>
    <w:p w:rsidR="00000000" w:rsidRPr="003B273F" w:rsidRDefault="006379BD" w:rsidP="003B273F">
      <w:pPr>
        <w:pStyle w:val="ListBullet"/>
      </w:pPr>
      <w:r w:rsidRPr="003B273F">
        <w:t>analyse, diagnose, design and execute judgements across a broad range of technical or management functions</w:t>
      </w:r>
    </w:p>
    <w:p w:rsidR="00000000" w:rsidRPr="003B273F" w:rsidRDefault="006379BD" w:rsidP="003B273F">
      <w:pPr>
        <w:pStyle w:val="ListBullet"/>
      </w:pPr>
      <w:r w:rsidRPr="003B273F">
        <w:t>generate ideas through the analysis of information and concepts at an abstract level</w:t>
      </w:r>
    </w:p>
    <w:p w:rsidR="00000000" w:rsidRPr="003B273F" w:rsidRDefault="006379BD" w:rsidP="003B273F">
      <w:pPr>
        <w:pStyle w:val="ListBullet"/>
      </w:pPr>
      <w:r w:rsidRPr="003B273F">
        <w:t xml:space="preserve">demonstrate </w:t>
      </w:r>
      <w:r w:rsidRPr="003B273F">
        <w:t>a command of wide-ranging, highly specialised technical, creative or conceptual skills</w:t>
      </w:r>
    </w:p>
    <w:p w:rsidR="00000000" w:rsidRPr="003B273F" w:rsidRDefault="006379BD" w:rsidP="003B273F">
      <w:pPr>
        <w:pStyle w:val="ListBullet"/>
      </w:pPr>
      <w:r w:rsidRPr="003B273F">
        <w:t>demonstrate accountability for personal outputs within broad parameters</w:t>
      </w:r>
    </w:p>
    <w:p w:rsidR="00000000" w:rsidRPr="003B273F" w:rsidRDefault="006379BD" w:rsidP="003B273F">
      <w:pPr>
        <w:pStyle w:val="ListBullet"/>
      </w:pPr>
      <w:r w:rsidRPr="003B273F">
        <w:t>demonstrate accountability for personal and group outcomes within broad parameters.</w:t>
      </w:r>
    </w:p>
    <w:p w:rsidR="00000000" w:rsidRPr="003B273F" w:rsidRDefault="006379BD" w:rsidP="003B273F">
      <w:pPr>
        <w:pStyle w:val="Heading2"/>
      </w:pPr>
      <w:r w:rsidRPr="003B273F">
        <w:rPr>
          <w:rStyle w:val="SpecialBold"/>
        </w:rPr>
        <w:t>Vocational Gr</w:t>
      </w:r>
      <w:r w:rsidRPr="003B273F">
        <w:rPr>
          <w:rStyle w:val="SpecialBold"/>
        </w:rPr>
        <w:t>aduate Certificate</w:t>
      </w:r>
    </w:p>
    <w:p w:rsidR="00000000" w:rsidRPr="003B273F" w:rsidRDefault="006379BD" w:rsidP="003B273F">
      <w:pPr>
        <w:pStyle w:val="BodyText"/>
      </w:pPr>
      <w:r w:rsidRPr="003B273F">
        <w:t>Characteristics of competencies or learning outcomes</w:t>
      </w:r>
    </w:p>
    <w:p w:rsidR="00000000" w:rsidRPr="003B273F" w:rsidRDefault="006379BD" w:rsidP="003B273F">
      <w:pPr>
        <w:pStyle w:val="ListBullet"/>
      </w:pPr>
      <w:r w:rsidRPr="003B273F">
        <w:t>The self-directed development and achievement of broad and specialised areas of knowledge and skills, building on prior knowledge and skills.</w:t>
      </w:r>
    </w:p>
    <w:p w:rsidR="00000000" w:rsidRPr="003B273F" w:rsidRDefault="006379BD" w:rsidP="003B273F">
      <w:pPr>
        <w:pStyle w:val="ListBullet"/>
      </w:pPr>
      <w:r w:rsidRPr="003B273F">
        <w:t>Substantial breadth and complexity involving the initiation, analysis, design, planning, execution and evaluation of technical and management functions in highly varied and highly specialised contexts.</w:t>
      </w:r>
    </w:p>
    <w:p w:rsidR="00000000" w:rsidRPr="003B273F" w:rsidRDefault="006379BD" w:rsidP="003B273F">
      <w:pPr>
        <w:pStyle w:val="ListBullet"/>
      </w:pPr>
      <w:r w:rsidRPr="003B273F">
        <w:t>Applications involve making significant, high-level, i</w:t>
      </w:r>
      <w:r w:rsidRPr="003B273F">
        <w:t>ndependent judgements in major broad or planning, design, operational, technical and management functions in highly varied and specialised contexts. They may include responsibility and broad</w:t>
      </w:r>
      <w:r w:rsidRPr="003B273F">
        <w:noBreakHyphen/>
        <w:t>ranging accountability for the structure, management and output o</w:t>
      </w:r>
      <w:r w:rsidRPr="003B273F">
        <w:t>f the work or functions of others.</w:t>
      </w:r>
    </w:p>
    <w:p w:rsidR="00000000" w:rsidRPr="003B273F" w:rsidRDefault="006379BD" w:rsidP="003B273F">
      <w:pPr>
        <w:pStyle w:val="ListBullet"/>
      </w:pPr>
      <w:r w:rsidRPr="003B273F">
        <w:t>The degree of emphasis on breadth, as opposed to depth, of knowledge and skills may vary between qualifications granted at this level.</w:t>
      </w:r>
    </w:p>
    <w:p w:rsidR="00000000" w:rsidRPr="003B273F" w:rsidRDefault="006379BD" w:rsidP="003B273F">
      <w:pPr>
        <w:pStyle w:val="BodyText"/>
      </w:pPr>
      <w:r w:rsidRPr="003B273F">
        <w:t>Distinguishing features of learning outcomes</w:t>
      </w:r>
    </w:p>
    <w:p w:rsidR="00000000" w:rsidRPr="003B273F" w:rsidRDefault="006379BD" w:rsidP="003B273F">
      <w:pPr>
        <w:pStyle w:val="ListBullet"/>
      </w:pPr>
      <w:r w:rsidRPr="003B273F">
        <w:t>Demonstrate the self-directed development and achievement of broad and specialised areas of knowledge and skills, building on prior knowledge and skills.</w:t>
      </w:r>
    </w:p>
    <w:p w:rsidR="00000000" w:rsidRPr="003B273F" w:rsidRDefault="006379BD" w:rsidP="003B273F">
      <w:pPr>
        <w:pStyle w:val="ListBullet"/>
      </w:pPr>
      <w:r w:rsidRPr="003B273F">
        <w:t>Initiate, analyse, design, plan, execute and evaluate major broad or technical and management function</w:t>
      </w:r>
      <w:r w:rsidRPr="003B273F">
        <w:t>s in highly varied and highly specialised contexts.</w:t>
      </w:r>
    </w:p>
    <w:p w:rsidR="00000000" w:rsidRPr="003B273F" w:rsidRDefault="006379BD" w:rsidP="003B273F">
      <w:pPr>
        <w:pStyle w:val="ListBullet"/>
      </w:pPr>
      <w:r w:rsidRPr="003B273F">
        <w:t>Generate and evaluate ideas through the analysis of information and concepts at an abstract level.</w:t>
      </w:r>
    </w:p>
    <w:p w:rsidR="00000000" w:rsidRPr="003B273F" w:rsidRDefault="006379BD" w:rsidP="003B273F">
      <w:pPr>
        <w:pStyle w:val="ListBullet"/>
      </w:pPr>
      <w:r w:rsidRPr="003B273F">
        <w:t>Demonstrate a command of wide-ranging, highly specialised technical, creative or conceptual skills in com</w:t>
      </w:r>
      <w:r w:rsidRPr="003B273F">
        <w:t>plex contexts.</w:t>
      </w:r>
    </w:p>
    <w:p w:rsidR="00000000" w:rsidRPr="003B273F" w:rsidRDefault="006379BD" w:rsidP="003B273F">
      <w:pPr>
        <w:pStyle w:val="ListBullet"/>
      </w:pPr>
      <w:r w:rsidRPr="003B273F">
        <w:t>Demonstrate responsibility and broad-ranging accountability for the structure, management and output of the work or functions of others.</w:t>
      </w:r>
    </w:p>
    <w:p w:rsidR="00000000" w:rsidRPr="003B273F" w:rsidRDefault="006379BD" w:rsidP="003B273F">
      <w:pPr>
        <w:pStyle w:val="Heading2"/>
      </w:pPr>
      <w:r w:rsidRPr="003B273F">
        <w:rPr>
          <w:rStyle w:val="SpecialBold"/>
        </w:rPr>
        <w:t>Vocational Graduate Diploma</w:t>
      </w:r>
    </w:p>
    <w:p w:rsidR="00000000" w:rsidRPr="003B273F" w:rsidRDefault="006379BD" w:rsidP="003B273F">
      <w:pPr>
        <w:pStyle w:val="BodyText"/>
      </w:pPr>
      <w:r w:rsidRPr="003B273F">
        <w:t>Characteristics of competencies or learning outcomes</w:t>
      </w:r>
    </w:p>
    <w:p w:rsidR="00000000" w:rsidRPr="003B273F" w:rsidRDefault="006379BD" w:rsidP="003B273F">
      <w:pPr>
        <w:pStyle w:val="ListBullet"/>
      </w:pPr>
      <w:r w:rsidRPr="003B273F">
        <w:lastRenderedPageBreak/>
        <w:t>The self-directed devel</w:t>
      </w:r>
      <w:r w:rsidRPr="003B273F">
        <w:t>opment and achievement of broad and specialised areas of knowledge and skills, building on prior knowledge and skills.</w:t>
      </w:r>
    </w:p>
    <w:p w:rsidR="00000000" w:rsidRPr="003B273F" w:rsidRDefault="006379BD" w:rsidP="003B273F">
      <w:pPr>
        <w:pStyle w:val="ListBullet"/>
      </w:pPr>
      <w:r w:rsidRPr="003B273F">
        <w:t>Substantial breadth, depth and complexity involving the initiation, analysis, design, planning, execution and evaluation of major functio</w:t>
      </w:r>
      <w:r w:rsidRPr="003B273F">
        <w:t>ns, both broad and highly specialised, in highly varied and highly specialised contexts.</w:t>
      </w:r>
    </w:p>
    <w:p w:rsidR="00000000" w:rsidRPr="003B273F" w:rsidRDefault="006379BD" w:rsidP="003B273F">
      <w:pPr>
        <w:pStyle w:val="ListBullet"/>
      </w:pPr>
      <w:r w:rsidRPr="003B273F">
        <w:t>Further specialisation within a systematic and coherent body of knowledge.</w:t>
      </w:r>
    </w:p>
    <w:p w:rsidR="00000000" w:rsidRPr="003B273F" w:rsidRDefault="006379BD" w:rsidP="003B273F">
      <w:pPr>
        <w:pStyle w:val="ListBullet"/>
      </w:pPr>
      <w:r w:rsidRPr="003B273F">
        <w:t>Applications involve making high-level, fully independent, complex judgements in broad plann</w:t>
      </w:r>
      <w:r w:rsidRPr="003B273F">
        <w:t>ing, design, operational, technical and management functions in highly varied and highly specialised contexts. They may include full responsibility and accountability for all aspects of work and functions of others, including planning, budgeting and strate</w:t>
      </w:r>
      <w:r w:rsidRPr="003B273F">
        <w:t>gy development.</w:t>
      </w:r>
    </w:p>
    <w:p w:rsidR="00000000" w:rsidRPr="003B273F" w:rsidRDefault="006379BD" w:rsidP="003B273F">
      <w:pPr>
        <w:pStyle w:val="ListBullet"/>
      </w:pPr>
      <w:r w:rsidRPr="003B273F">
        <w:t>The degree of emphasis on breadth, as opposed to depth, of knowledge and skills may vary between qualifications granted at this level.</w:t>
      </w:r>
    </w:p>
    <w:p w:rsidR="00000000" w:rsidRPr="003B273F" w:rsidRDefault="006379BD" w:rsidP="003B273F">
      <w:pPr>
        <w:pStyle w:val="BodyText"/>
      </w:pPr>
      <w:r w:rsidRPr="003B273F">
        <w:t>Distinguishing features of learning outcomes</w:t>
      </w:r>
    </w:p>
    <w:p w:rsidR="00000000" w:rsidRPr="003B273F" w:rsidRDefault="006379BD" w:rsidP="003B273F">
      <w:pPr>
        <w:pStyle w:val="ListBullet"/>
      </w:pPr>
      <w:r w:rsidRPr="003B273F">
        <w:t>Demonstrate the self-directed development and achievement of</w:t>
      </w:r>
      <w:r w:rsidRPr="003B273F">
        <w:t xml:space="preserve"> broad and highly specialised areas of knowledge and skills, building on prior knowledge and skills.</w:t>
      </w:r>
    </w:p>
    <w:p w:rsidR="00000000" w:rsidRPr="003B273F" w:rsidRDefault="006379BD" w:rsidP="003B273F">
      <w:pPr>
        <w:pStyle w:val="ListBullet"/>
      </w:pPr>
      <w:r w:rsidRPr="003B273F">
        <w:t>Initiate, analyse, design, plan, execute and evaluate major functions, both broad and within highly varied and highly specialised contexts.</w:t>
      </w:r>
    </w:p>
    <w:p w:rsidR="00000000" w:rsidRPr="003B273F" w:rsidRDefault="006379BD" w:rsidP="003B273F">
      <w:pPr>
        <w:pStyle w:val="ListBullet"/>
      </w:pPr>
      <w:r w:rsidRPr="003B273F">
        <w:t>Generate and ev</w:t>
      </w:r>
      <w:r w:rsidRPr="003B273F">
        <w:t>aluate complex ideas through the analysis of information and concepts at an abstract level.</w:t>
      </w:r>
    </w:p>
    <w:p w:rsidR="00000000" w:rsidRPr="003B273F" w:rsidRDefault="006379BD" w:rsidP="003B273F">
      <w:pPr>
        <w:pStyle w:val="ListBullet"/>
      </w:pPr>
      <w:r w:rsidRPr="003B273F">
        <w:t>Demonstrate an expert command of wide-ranging, highly specialised, technical, creative or conceptual skills in complex and highly specialised or varied contexts.</w:t>
      </w:r>
    </w:p>
    <w:p w:rsidR="00000000" w:rsidRPr="003B273F" w:rsidRDefault="006379BD" w:rsidP="003B273F">
      <w:pPr>
        <w:pStyle w:val="ListBullet"/>
      </w:pPr>
      <w:r w:rsidRPr="003B273F">
        <w:t>De</w:t>
      </w:r>
      <w:r w:rsidRPr="003B273F">
        <w:t>monstrate full responsibility and accountability for personal outputs.</w:t>
      </w:r>
    </w:p>
    <w:p w:rsidR="006379BD" w:rsidRDefault="006379BD" w:rsidP="003B273F">
      <w:pPr>
        <w:pStyle w:val="ListBullet"/>
      </w:pPr>
      <w:r w:rsidRPr="003B273F">
        <w:t>Demonstrate full responsibility and accountability for all aspects of the work or functions of others, including planning, budgeting and strategy.</w:t>
      </w:r>
    </w:p>
    <w:p w:rsidR="006379BD" w:rsidRDefault="006379BD" w:rsidP="003B273F">
      <w:pPr>
        <w:pStyle w:val="ListBullet"/>
      </w:pPr>
    </w:p>
    <w:p w:rsidR="00000000" w:rsidRPr="003B273F" w:rsidRDefault="006379BD" w:rsidP="003B273F">
      <w:pPr>
        <w:pStyle w:val="SuperHeading"/>
        <w:rPr>
          <w:rStyle w:val="SpecialBold2"/>
        </w:rPr>
      </w:pPr>
      <w:bookmarkStart w:id="34" w:name="O_473801"/>
      <w:bookmarkStart w:id="35" w:name="_Toc336117632"/>
      <w:bookmarkEnd w:id="34"/>
      <w:r w:rsidRPr="003B273F">
        <w:rPr>
          <w:rStyle w:val="SpecialBold2"/>
        </w:rPr>
        <w:t>Qualification Pathwa</w:t>
      </w:r>
      <w:r w:rsidRPr="003B273F">
        <w:rPr>
          <w:rStyle w:val="SpecialBold2"/>
        </w:rPr>
        <w:t>ys</w:t>
      </w:r>
      <w:bookmarkEnd w:id="35"/>
    </w:p>
    <w:p w:rsidR="00000000" w:rsidRPr="003B273F" w:rsidRDefault="006379BD" w:rsidP="003B273F">
      <w:pPr>
        <w:pStyle w:val="BodyText"/>
      </w:pPr>
      <w:r w:rsidRPr="003B273F">
        <w:t>The following pathways charts are provided to show the types of pathways into and from qualifications that are possible with this Training Package. For more information about qualifications and pathways contact Manufacturing Industry Skills Council (htt</w:t>
      </w:r>
      <w:r w:rsidRPr="003B273F">
        <w:t>p://www.mskills.com.au).</w:t>
      </w:r>
    </w:p>
    <w:p w:rsidR="00000000" w:rsidRPr="003B273F" w:rsidRDefault="006379BD" w:rsidP="003B273F">
      <w:pPr>
        <w:pStyle w:val="Heading3"/>
      </w:pPr>
      <w:r w:rsidRPr="003B273F">
        <w:t>An explanation of LMT qualifications</w:t>
      </w:r>
    </w:p>
    <w:p w:rsidR="00000000" w:rsidRPr="003B273F" w:rsidRDefault="006379BD" w:rsidP="003B273F">
      <w:pPr>
        <w:pStyle w:val="Heading4"/>
      </w:pPr>
      <w:r w:rsidRPr="003B273F">
        <w:t>Certificate I</w:t>
      </w:r>
    </w:p>
    <w:p w:rsidR="00000000" w:rsidRPr="003B273F" w:rsidRDefault="006379BD" w:rsidP="003B273F">
      <w:pPr>
        <w:pStyle w:val="BodyText"/>
      </w:pPr>
      <w:r w:rsidRPr="003B273F">
        <w:t xml:space="preserve">Certificate I in Textiles Clothing and Footwear is an entry qualification for those gaining an introduction to the TCF industries. The Certificate </w:t>
      </w:r>
      <w:r w:rsidRPr="003B273F">
        <w:t>I qualification is designed for application in a highly supervised context such as Vocational Education and Training (VET) in schools or other equivalent introduction or induction to industry environments. Project-based units in textile production and fabr</w:t>
      </w:r>
      <w:r w:rsidRPr="003B273F">
        <w:t xml:space="preserve">ication, clothing production, footwear production and millinery are included, to facilitate an introduction to the TCF industries in a school environment. </w:t>
      </w:r>
    </w:p>
    <w:p w:rsidR="00000000" w:rsidRPr="003B273F" w:rsidRDefault="006379BD" w:rsidP="003B273F">
      <w:pPr>
        <w:pStyle w:val="Heading4"/>
      </w:pPr>
      <w:r w:rsidRPr="003B273F">
        <w:t xml:space="preserve">Certificate II </w:t>
      </w:r>
    </w:p>
    <w:p w:rsidR="00000000" w:rsidRPr="003B273F" w:rsidRDefault="006379BD" w:rsidP="003B273F">
      <w:pPr>
        <w:pStyle w:val="BodyText"/>
      </w:pPr>
      <w:r w:rsidRPr="003B273F">
        <w:rPr>
          <w:rStyle w:val="Emphasis"/>
        </w:rPr>
        <w:t>Two Certificates</w:t>
      </w:r>
    </w:p>
    <w:p w:rsidR="00000000" w:rsidRPr="003B273F" w:rsidRDefault="006379BD" w:rsidP="003B273F">
      <w:pPr>
        <w:pStyle w:val="BodyText"/>
      </w:pPr>
      <w:r w:rsidRPr="003B273F">
        <w:lastRenderedPageBreak/>
        <w:t xml:space="preserve">In response to strong industry demand, </w:t>
      </w:r>
      <w:r w:rsidRPr="003B273F">
        <w:rPr>
          <w:rStyle w:val="Underline"/>
        </w:rPr>
        <w:t>two</w:t>
      </w:r>
      <w:r w:rsidRPr="003B273F">
        <w:t xml:space="preserve"> certificates at AQF Leve</w:t>
      </w:r>
      <w:r w:rsidRPr="003B273F">
        <w:t>l 2 have been developed in three sectors, Textile Production, Clothing Production and Footwear Production. For example, in textiles, the two qualifications are Certificate II in Textile Production (Intermediate) and Certificate II in Textile Production (Co</w:t>
      </w:r>
      <w:r w:rsidRPr="003B273F">
        <w:t>mplex or Multiple Processes). This has been in response to industry concerns that employment structures in these sectors of the TCF industry are at two levels and that there should be separate qualifications to support each of these levels. The majority of</w:t>
      </w:r>
      <w:r w:rsidRPr="003B273F">
        <w:t xml:space="preserve"> workers in these sectors are classified at the ‘Intermediate’ skill level and would be disadvantaged by the requirement to complete the ‘Complex or Multiple Processes’ qualification which is also aligned at AQF Level 2.</w:t>
      </w:r>
    </w:p>
    <w:p w:rsidR="00000000" w:rsidRPr="003B273F" w:rsidRDefault="006379BD" w:rsidP="003B273F">
      <w:pPr>
        <w:pStyle w:val="BodyText"/>
      </w:pPr>
      <w:r w:rsidRPr="003B273F">
        <w:t>Many enterprises do not have comple</w:t>
      </w:r>
      <w:r w:rsidRPr="003B273F">
        <w:t>x operations. This makes it difficult for employees to be assessed in the complex skills required to gain a Certificate II in Textile Production (Complex or Multiple Processes). The inclusion of two certificates has also facilitated a career pathway for no</w:t>
      </w:r>
      <w:r w:rsidRPr="003B273F">
        <w:t xml:space="preserve">n-machine operators. </w:t>
      </w:r>
    </w:p>
    <w:p w:rsidR="00000000" w:rsidRPr="003B273F" w:rsidRDefault="006379BD" w:rsidP="003B273F">
      <w:pPr>
        <w:pStyle w:val="BodyText"/>
      </w:pPr>
      <w:r w:rsidRPr="003B273F">
        <w:t>Certificate II (Intermediate) reflects vocational outcomes for those performing a limited range of technical and operational tasks within a production environment. Certificate II (Complex or Multiple Processes) also caters for some mu</w:t>
      </w:r>
      <w:r w:rsidRPr="003B273F">
        <w:t>lti-skilled roles.</w:t>
      </w:r>
    </w:p>
    <w:p w:rsidR="00000000" w:rsidRPr="003B273F" w:rsidRDefault="006379BD" w:rsidP="003B273F">
      <w:pPr>
        <w:pStyle w:val="Heading4"/>
      </w:pPr>
      <w:r w:rsidRPr="003B273F">
        <w:t>Certificate III</w:t>
      </w:r>
    </w:p>
    <w:p w:rsidR="00000000" w:rsidRPr="003B273F" w:rsidRDefault="006379BD" w:rsidP="003B273F">
      <w:pPr>
        <w:pStyle w:val="BodyText"/>
      </w:pPr>
      <w:r w:rsidRPr="003B273F">
        <w:t xml:space="preserve">Certificate III reflects vocational outcomes for those performing supervision roles, specialised technical tasks or multi-skilled roles within a production environment. </w:t>
      </w:r>
    </w:p>
    <w:p w:rsidR="00000000" w:rsidRPr="003B273F" w:rsidRDefault="006379BD" w:rsidP="003B273F">
      <w:pPr>
        <w:pStyle w:val="Heading4"/>
      </w:pPr>
      <w:r w:rsidRPr="003B273F">
        <w:t>Certificate IV</w:t>
      </w:r>
    </w:p>
    <w:p w:rsidR="00000000" w:rsidRPr="003B273F" w:rsidRDefault="006379BD" w:rsidP="003B273F">
      <w:pPr>
        <w:pStyle w:val="BodyText"/>
      </w:pPr>
      <w:r w:rsidRPr="003B273F">
        <w:t>Sector-specific Certificate IV quali</w:t>
      </w:r>
      <w:r w:rsidRPr="003B273F">
        <w:t>fications in Applied Fashion Design and Technology, Custom-made Footwear and Millinery reflect outcomes for those working in small business environments providing a specialist service direct to customers.</w:t>
      </w:r>
    </w:p>
    <w:p w:rsidR="00000000" w:rsidRPr="003B273F" w:rsidRDefault="006379BD" w:rsidP="003B273F">
      <w:pPr>
        <w:pStyle w:val="BodyText"/>
      </w:pPr>
      <w:r w:rsidRPr="003B273F">
        <w:t>Most sectors do not have a sector-specific Certific</w:t>
      </w:r>
      <w:r w:rsidRPr="003B273F">
        <w:t xml:space="preserve">ate IV. Trainees can progress to the Certificate IV in Textile Technology and Production and then the Diploma of Textile Technology and Production Management via a sector-based Certificate III in sectors such as Textile Production, Textile Fabrication and </w:t>
      </w:r>
      <w:r w:rsidRPr="003B273F">
        <w:t>Technical Textiles. Sectors requiring Certificate IV level training in manufacturing systems and management are directed towards the Certificate IV and Diplomas in Competitive Manufacturing.</w:t>
      </w:r>
    </w:p>
    <w:p w:rsidR="00000000" w:rsidRPr="003B273F" w:rsidRDefault="006379BD" w:rsidP="003B273F">
      <w:pPr>
        <w:pStyle w:val="BodyText"/>
      </w:pPr>
      <w:r w:rsidRPr="003B273F">
        <w:t xml:space="preserve">The breadth, depth and complexity of knowledge and skills gained </w:t>
      </w:r>
      <w:r w:rsidRPr="003B273F">
        <w:t xml:space="preserve">in the Certificate IV qualification will prepare a person to perform a broad range of skilled applications, including requirements to evaluate and analyse current practices, develop new criteria and procedures for performing current practice and provision </w:t>
      </w:r>
      <w:r w:rsidRPr="003B273F">
        <w:t>of some leadership and guidance to others in the application and planning of the skills.</w:t>
      </w:r>
    </w:p>
    <w:p w:rsidR="00000000" w:rsidRPr="003B273F" w:rsidRDefault="006379BD" w:rsidP="003B273F">
      <w:pPr>
        <w:pStyle w:val="Heading3"/>
      </w:pPr>
      <w:r w:rsidRPr="003B273F">
        <w:t xml:space="preserve">TCF Mechanic/Technician </w:t>
      </w:r>
    </w:p>
    <w:p w:rsidR="00000000" w:rsidRPr="003B273F" w:rsidRDefault="006379BD" w:rsidP="003B273F">
      <w:pPr>
        <w:pStyle w:val="BodyText"/>
      </w:pPr>
      <w:r w:rsidRPr="003B273F">
        <w:t>The LMT00 Version 2 Training Package listed for reference the TCF Mechanic qualifications Certificate III or Certificate IV in Engineering – M</w:t>
      </w:r>
      <w:r w:rsidRPr="003B273F">
        <w:t>echanical (TCF Mechanic). These qualifications were endorsed as part of the Metal and Engineering Training Package. Their status was technically a customisation of the mechanical trade (fitting) qualifications in the MEM98 Metal and Engineering Training Pa</w:t>
      </w:r>
      <w:r w:rsidRPr="003B273F">
        <w:t xml:space="preserve">ckage and they only allowed for the inclusion of three specialist TCF units at Certificate III or five at Certificate IV. </w:t>
      </w:r>
    </w:p>
    <w:p w:rsidR="00000000" w:rsidRPr="003B273F" w:rsidRDefault="006379BD" w:rsidP="003B273F">
      <w:pPr>
        <w:pStyle w:val="BodyText"/>
      </w:pPr>
      <w:r w:rsidRPr="003B273F">
        <w:lastRenderedPageBreak/>
        <w:t>The TCF Training Package Review has identified a great variety in the duties and training arrangements for TCF Mechanics. As a result</w:t>
      </w:r>
      <w:r w:rsidRPr="003B273F">
        <w:t xml:space="preserve"> it has been decided to offer two training options for TCF Mechanics. The first option retains Metal and Engineering Training Package qualifications and allows for both engineering and TCF skills to be substantially developed. This especially allows for si</w:t>
      </w:r>
      <w:r w:rsidRPr="003B273F">
        <w:t xml:space="preserve">tuations where TCF Mechanics have significant maintenance responsibilities. </w:t>
      </w:r>
    </w:p>
    <w:p w:rsidR="00000000" w:rsidRPr="003B273F" w:rsidRDefault="006379BD" w:rsidP="003B273F">
      <w:pPr>
        <w:pStyle w:val="BodyText"/>
      </w:pPr>
      <w:r w:rsidRPr="003B273F">
        <w:t xml:space="preserve">The new TCF Mechanic qualifications are proposed as a variation to MEM05. They are expected to be separate full qualifications within the Metal and Engineering Training Package. </w:t>
      </w:r>
    </w:p>
    <w:p w:rsidR="00000000" w:rsidRPr="003B273F" w:rsidRDefault="006379BD" w:rsidP="003B273F">
      <w:pPr>
        <w:pStyle w:val="BodyText"/>
      </w:pPr>
      <w:r w:rsidRPr="003B273F">
        <w:t>The second TCF Mechanic training option is to complete the Certificate III in Textile Production (Mechanical) pathway or the Certificate IV in Textile Technology and Production. These qualifications have had new TCF Mechanic elective units of competency ad</w:t>
      </w:r>
      <w:r w:rsidRPr="003B273F">
        <w:t>ded. This option provides significant TCF production skills for TCF Mechanics but does not offer the same degree of engineering and heavy maintenance skills as the Metal and Engineering Training Package option.  However the Textile Production qualification</w:t>
      </w:r>
      <w:r w:rsidRPr="003B273F">
        <w:t>s give the option of greater access to operator skills and will suit those companies that tend to upgrade operators to TCF Mechanic positions.</w:t>
      </w:r>
    </w:p>
    <w:p w:rsidR="00000000" w:rsidRPr="003B273F" w:rsidRDefault="006379BD" w:rsidP="003B273F">
      <w:pPr>
        <w:pStyle w:val="Heading4"/>
      </w:pPr>
      <w:r w:rsidRPr="003B273F">
        <w:t>Diplomas</w:t>
      </w:r>
    </w:p>
    <w:p w:rsidR="00000000" w:rsidRPr="003B273F" w:rsidRDefault="006379BD" w:rsidP="003B273F">
      <w:pPr>
        <w:pStyle w:val="BodyText"/>
      </w:pPr>
      <w:r w:rsidRPr="003B273F">
        <w:t>The Package contains the following diplomas:</w:t>
      </w:r>
    </w:p>
    <w:p w:rsidR="00000000" w:rsidRPr="003B273F" w:rsidRDefault="006379BD" w:rsidP="003B273F">
      <w:pPr>
        <w:pStyle w:val="ListBullet"/>
      </w:pPr>
      <w:r w:rsidRPr="003B273F">
        <w:tab/>
        <w:t>Diploma of Textile Technology and Production Management</w:t>
      </w:r>
    </w:p>
    <w:p w:rsidR="00000000" w:rsidRPr="003B273F" w:rsidRDefault="006379BD" w:rsidP="003B273F">
      <w:pPr>
        <w:pStyle w:val="ListBullet"/>
      </w:pPr>
      <w:r w:rsidRPr="003B273F">
        <w:tab/>
        <w:t>D</w:t>
      </w:r>
      <w:r w:rsidRPr="003B273F">
        <w:t>iploma of Medical Grade Footwear</w:t>
      </w:r>
    </w:p>
    <w:p w:rsidR="00000000" w:rsidRPr="003B273F" w:rsidRDefault="006379BD" w:rsidP="003B273F">
      <w:pPr>
        <w:pStyle w:val="ListBullet"/>
      </w:pPr>
      <w:r w:rsidRPr="003B273F">
        <w:tab/>
        <w:t>Advanced Diploma of Medical Grade Footwear</w:t>
      </w:r>
    </w:p>
    <w:p w:rsidR="00000000" w:rsidRPr="003B273F" w:rsidRDefault="006379BD" w:rsidP="003B273F">
      <w:pPr>
        <w:pStyle w:val="ListBullet"/>
      </w:pPr>
      <w:r w:rsidRPr="003B273F">
        <w:tab/>
        <w:t>Diploma of Applied Fashion Design and Technology</w:t>
      </w:r>
    </w:p>
    <w:p w:rsidR="00000000" w:rsidRPr="003B273F" w:rsidRDefault="006379BD" w:rsidP="003B273F">
      <w:pPr>
        <w:pStyle w:val="ListBullet"/>
      </w:pPr>
      <w:r w:rsidRPr="003B273F">
        <w:tab/>
        <w:t>Advanced Diploma of Applied Fashion Design and Technology</w:t>
      </w:r>
    </w:p>
    <w:p w:rsidR="00000000" w:rsidRPr="003B273F" w:rsidRDefault="006379BD" w:rsidP="003B273F">
      <w:pPr>
        <w:pStyle w:val="ListBullet"/>
      </w:pPr>
      <w:r w:rsidRPr="003B273F">
        <w:tab/>
        <w:t>Diploma of Textile Design and Development</w:t>
      </w:r>
    </w:p>
    <w:p w:rsidR="00000000" w:rsidRPr="003B273F" w:rsidRDefault="006379BD" w:rsidP="003B273F">
      <w:pPr>
        <w:pStyle w:val="ListBullet"/>
      </w:pPr>
      <w:r w:rsidRPr="003B273F">
        <w:tab/>
      </w:r>
      <w:r w:rsidRPr="003B273F">
        <w:t>Advanced Diploma of Textile Design and Development</w:t>
      </w:r>
    </w:p>
    <w:p w:rsidR="00000000" w:rsidRPr="003B273F" w:rsidRDefault="006379BD" w:rsidP="003B273F">
      <w:pPr>
        <w:pStyle w:val="ListBullet"/>
      </w:pPr>
      <w:r w:rsidRPr="003B273F">
        <w:tab/>
        <w:t>Diploma of Fashion and Textiles Merchandising</w:t>
      </w:r>
    </w:p>
    <w:p w:rsidR="00000000" w:rsidRPr="003B273F" w:rsidRDefault="006379BD" w:rsidP="003B273F">
      <w:pPr>
        <w:pStyle w:val="ListBullet"/>
      </w:pPr>
      <w:r w:rsidRPr="003B273F">
        <w:tab/>
        <w:t>Advanced Diploma of Fashion and Textiles Merchandising</w:t>
      </w:r>
    </w:p>
    <w:p w:rsidR="00000000" w:rsidRPr="003B273F" w:rsidRDefault="006379BD" w:rsidP="003B273F">
      <w:pPr>
        <w:pStyle w:val="BodyText"/>
      </w:pPr>
      <w:r w:rsidRPr="003B273F">
        <w:t>All diplomas contain TCF industry specific units of competency plus a number of TCF generic units. Pac</w:t>
      </w:r>
      <w:r w:rsidRPr="003B273F">
        <w:t xml:space="preserve">kaging rules also allow for the inclusion of imported units to meet the varying needs of the work roles within the TCF industries. </w:t>
      </w:r>
      <w:r w:rsidRPr="003B273F">
        <w:rPr>
          <w:rStyle w:val="SpecialBold"/>
        </w:rPr>
        <w:t>Please see individual qualifications for further information.</w:t>
      </w:r>
    </w:p>
    <w:p w:rsidR="00000000" w:rsidRPr="003B273F" w:rsidRDefault="006379BD" w:rsidP="003B273F">
      <w:pPr>
        <w:pStyle w:val="Heading3"/>
      </w:pPr>
      <w:r w:rsidRPr="003B273F">
        <w:t xml:space="preserve">TCF careers and qualification pathways </w:t>
      </w:r>
    </w:p>
    <w:p w:rsidR="00000000" w:rsidRPr="003B273F" w:rsidRDefault="006379BD" w:rsidP="003B273F">
      <w:pPr>
        <w:pStyle w:val="BodyText"/>
      </w:pPr>
      <w:r w:rsidRPr="003B273F">
        <w:t xml:space="preserve">The TCF Training Package is designed to provide for a full range of career pathways – starting with entry-level production workers through middle management and technician positions to senior management and product development positions. At the same time, </w:t>
      </w:r>
      <w:r w:rsidRPr="003B273F">
        <w:t>the developers of the Training Package were conscious of two broad training pathways: through the workplace and through training institutions.</w:t>
      </w:r>
    </w:p>
    <w:p w:rsidR="00000000" w:rsidRPr="003B273F" w:rsidRDefault="006379BD" w:rsidP="003B273F">
      <w:pPr>
        <w:pStyle w:val="BodyText"/>
      </w:pPr>
      <w:r w:rsidRPr="003B273F">
        <w:t>The first pathway, through the workplace, encompasses the progressive career development that could be taken by a</w:t>
      </w:r>
      <w:r w:rsidRPr="003B273F">
        <w:t>n operator for instance through the certificates and diplomas.</w:t>
      </w:r>
    </w:p>
    <w:p w:rsidR="00000000" w:rsidRPr="003B273F" w:rsidRDefault="006379BD" w:rsidP="003B273F">
      <w:pPr>
        <w:pStyle w:val="BodyText"/>
      </w:pPr>
      <w:r w:rsidRPr="003B273F">
        <w:t>The second pathway, through training institutions, maps out the career development which begins with Vocational Educational and Training (VET) in schools, school-based traineeships and apprenti</w:t>
      </w:r>
      <w:r w:rsidRPr="003B273F">
        <w:t>ceships, through Certificates IV, Diplomas and Advanced Diplomas or via generic degrees in areas such as commerce or marketing.</w:t>
      </w:r>
    </w:p>
    <w:p w:rsidR="00000000" w:rsidRPr="003B273F" w:rsidRDefault="006379BD" w:rsidP="003B273F">
      <w:pPr>
        <w:pStyle w:val="BodyText"/>
      </w:pPr>
      <w:r w:rsidRPr="003B273F">
        <w:t>Career pathways could include the following:</w:t>
      </w:r>
    </w:p>
    <w:p w:rsidR="00000000" w:rsidRPr="003B273F" w:rsidRDefault="006379BD" w:rsidP="003B273F">
      <w:pPr>
        <w:pStyle w:val="ListBullet"/>
      </w:pPr>
      <w:r w:rsidRPr="003B273F">
        <w:lastRenderedPageBreak/>
        <w:t>Production operators (to Certificate II)</w:t>
      </w:r>
    </w:p>
    <w:p w:rsidR="00000000" w:rsidRPr="003B273F" w:rsidRDefault="006379BD" w:rsidP="003B273F">
      <w:pPr>
        <w:pStyle w:val="ListBullet"/>
      </w:pPr>
      <w:r w:rsidRPr="003B273F">
        <w:t>Production operators moving to team leader</w:t>
      </w:r>
      <w:r w:rsidRPr="003B273F">
        <w:t>s or specialists in skilled areas (Certificates II to Certificate III)</w:t>
      </w:r>
    </w:p>
    <w:p w:rsidR="00000000" w:rsidRPr="003B273F" w:rsidRDefault="006379BD" w:rsidP="003B273F">
      <w:pPr>
        <w:pStyle w:val="ListBullet"/>
      </w:pPr>
      <w:r w:rsidRPr="003B273F">
        <w:t>Production team leaders moving to shift supervisors (Certificate III to Certificate IV)</w:t>
      </w:r>
    </w:p>
    <w:p w:rsidR="00000000" w:rsidRPr="003B273F" w:rsidRDefault="006379BD" w:rsidP="003B273F">
      <w:pPr>
        <w:pStyle w:val="ListBullet"/>
      </w:pPr>
      <w:r w:rsidRPr="003B273F">
        <w:t>Production specialists or trades people moving to specialists in product development or productio</w:t>
      </w:r>
      <w:r w:rsidRPr="003B273F">
        <w:t>n (Certificate III to Certificate IV) eg to (junior) pattern makers, or to footwear CAD technician, or to textile laboratory assistant</w:t>
      </w:r>
    </w:p>
    <w:p w:rsidR="00000000" w:rsidRPr="003B273F" w:rsidRDefault="006379BD" w:rsidP="003B273F">
      <w:pPr>
        <w:pStyle w:val="ListBullet"/>
      </w:pPr>
      <w:r w:rsidRPr="003B273F">
        <w:t>Year 12 Graduates to Certificate IV as a pathway to middle management and technician positions</w:t>
      </w:r>
    </w:p>
    <w:p w:rsidR="00000000" w:rsidRPr="003B273F" w:rsidRDefault="006379BD" w:rsidP="003B273F">
      <w:pPr>
        <w:pStyle w:val="ListBullet"/>
      </w:pPr>
      <w:r w:rsidRPr="003B273F">
        <w:t>VET in schools programs fa</w:t>
      </w:r>
      <w:r w:rsidRPr="003B273F">
        <w:t>cilitating entry to production and maintenance positions (to Certificate I or II)</w:t>
      </w:r>
    </w:p>
    <w:p w:rsidR="00000000" w:rsidRPr="003B273F" w:rsidRDefault="006379BD" w:rsidP="003B273F">
      <w:pPr>
        <w:pStyle w:val="ListBullet"/>
      </w:pPr>
      <w:r w:rsidRPr="003B273F">
        <w:t>School based traineeships (Certificate II sector qualifications)</w:t>
      </w:r>
    </w:p>
    <w:p w:rsidR="00000000" w:rsidRPr="003B273F" w:rsidRDefault="006379BD" w:rsidP="003B273F">
      <w:pPr>
        <w:pStyle w:val="ListBullet"/>
      </w:pPr>
      <w:r w:rsidRPr="003B273F">
        <w:t>Middle management to senior management and product development positions (through Certificate IV to Diploma a</w:t>
      </w:r>
      <w:r w:rsidRPr="003B273F">
        <w:t>nd Advanced Diploma).</w:t>
      </w:r>
    </w:p>
    <w:p w:rsidR="00000000" w:rsidRPr="003B273F" w:rsidRDefault="006379BD" w:rsidP="003B273F">
      <w:pPr>
        <w:pStyle w:val="Heading4"/>
      </w:pPr>
      <w:r w:rsidRPr="003B273F">
        <w:t>Qualification pathways</w:t>
      </w:r>
    </w:p>
    <w:p w:rsidR="00000000" w:rsidRPr="003B273F" w:rsidRDefault="006379BD" w:rsidP="003B273F">
      <w:pPr>
        <w:pStyle w:val="BodyText"/>
      </w:pPr>
      <w:r w:rsidRPr="003B273F">
        <w:t>Competency units can be packaged to provide qualifications linked to real jobs.</w:t>
      </w:r>
    </w:p>
    <w:p w:rsidR="00000000" w:rsidRPr="003B273F" w:rsidRDefault="006379BD" w:rsidP="003B273F">
      <w:pPr>
        <w:pStyle w:val="BodyText"/>
      </w:pPr>
      <w:r w:rsidRPr="003B273F">
        <w:t>The TCF Training Package provides flexibility of choice so that current workers can access qualifications and new workers can follo</w:t>
      </w:r>
      <w:r w:rsidRPr="003B273F">
        <w:t>w a range of career pathways. These qualifications include packaging rules that enable enterprises and individuals to select combinations of units, consistent with the requirement of a national industry qualification.</w:t>
      </w:r>
    </w:p>
    <w:p w:rsidR="00000000" w:rsidRPr="003B273F" w:rsidRDefault="006379BD" w:rsidP="003B273F">
      <w:pPr>
        <w:pStyle w:val="BodyText"/>
      </w:pPr>
      <w:r w:rsidRPr="003B273F">
        <w:t>Sample qualification articulation char</w:t>
      </w:r>
      <w:r w:rsidRPr="003B273F">
        <w:t>ts are provided below.</w:t>
      </w:r>
    </w:p>
    <w:p w:rsidR="00000000" w:rsidRPr="003B273F" w:rsidRDefault="006379BD" w:rsidP="003B273F">
      <w:pPr>
        <w:pStyle w:val="Heading3"/>
      </w:pPr>
      <w:r w:rsidRPr="003B273F">
        <w:lastRenderedPageBreak/>
        <w:t>Qualification articulation for the Textile Clothing and Footwear Sectors</w:t>
      </w:r>
    </w:p>
    <w:p w:rsidR="00000000" w:rsidRPr="003B273F" w:rsidRDefault="006379BD" w:rsidP="003B273F">
      <w:pPr>
        <w:pStyle w:val="BodyText"/>
      </w:pPr>
      <w:bookmarkStart w:id="36" w:name="O_175223"/>
      <w:r>
        <w:pict>
          <v:shape id="_x0000_i1068" type="#_x0000_t75" style="width:417.75pt;height:618pt">
            <v:imagedata r:id="rId20" o:title=""/>
          </v:shape>
        </w:pict>
      </w:r>
      <w:bookmarkEnd w:id="36"/>
    </w:p>
    <w:p w:rsidR="00000000" w:rsidRPr="003B273F" w:rsidRDefault="006379BD" w:rsidP="003B273F">
      <w:pPr>
        <w:pStyle w:val="BodyText"/>
      </w:pPr>
    </w:p>
    <w:p w:rsidR="00000000" w:rsidRPr="003B273F" w:rsidRDefault="006379BD" w:rsidP="003B273F">
      <w:pPr>
        <w:pStyle w:val="Heading3"/>
      </w:pPr>
      <w:r w:rsidRPr="003B273F">
        <w:lastRenderedPageBreak/>
        <w:t>Qualification articulation for the Technical Textiles and Non-wovens Sector</w:t>
      </w:r>
    </w:p>
    <w:p w:rsidR="00000000" w:rsidRPr="003B273F" w:rsidRDefault="006379BD" w:rsidP="003B273F">
      <w:pPr>
        <w:pStyle w:val="Heading3"/>
        <w:keepNext w:val="0"/>
      </w:pPr>
      <w:bookmarkStart w:id="37" w:name="O_175224"/>
      <w:r>
        <w:pict>
          <v:shape id="_x0000_i1070" type="#_x0000_t75" style="width:409.5pt;height:455.25pt">
            <v:imagedata r:id="rId21" o:title=""/>
          </v:shape>
        </w:pict>
      </w:r>
      <w:bookmarkEnd w:id="37"/>
    </w:p>
    <w:p w:rsidR="00000000" w:rsidRPr="003B273F" w:rsidRDefault="006379BD" w:rsidP="003B273F">
      <w:pPr>
        <w:pStyle w:val="Heading3"/>
      </w:pPr>
      <w:r w:rsidRPr="003B273F">
        <w:lastRenderedPageBreak/>
        <w:t>Qualification articulation for the Applied Fashion Design and Technology Sector</w:t>
      </w:r>
    </w:p>
    <w:p w:rsidR="006379BD" w:rsidRDefault="006379BD" w:rsidP="003B273F">
      <w:pPr>
        <w:pStyle w:val="BodyText"/>
      </w:pPr>
      <w:bookmarkStart w:id="38" w:name="O_175225"/>
      <w:r>
        <w:pict>
          <v:shape id="_x0000_i1072" type="#_x0000_t75" style="width:456pt;height:535.5pt">
            <v:imagedata r:id="rId22" o:title=""/>
          </v:shape>
        </w:pict>
      </w:r>
      <w:bookmarkEnd w:id="38"/>
    </w:p>
    <w:p w:rsidR="006379BD" w:rsidRDefault="006379BD" w:rsidP="003B273F">
      <w:pPr>
        <w:pStyle w:val="BodyText"/>
      </w:pPr>
    </w:p>
    <w:p w:rsidR="00000000" w:rsidRPr="003B273F" w:rsidRDefault="006379BD" w:rsidP="003B273F">
      <w:pPr>
        <w:pStyle w:val="SuperHeading"/>
        <w:rPr>
          <w:rStyle w:val="SpecialBold2"/>
        </w:rPr>
      </w:pPr>
      <w:bookmarkStart w:id="39" w:name="O_473803"/>
      <w:bookmarkStart w:id="40" w:name="_Toc336117633"/>
      <w:bookmarkEnd w:id="39"/>
      <w:r w:rsidRPr="003B273F">
        <w:rPr>
          <w:rStyle w:val="SpecialBold2"/>
        </w:rPr>
        <w:t>Skill Sets</w:t>
      </w:r>
      <w:bookmarkEnd w:id="40"/>
    </w:p>
    <w:p w:rsidR="00000000" w:rsidRPr="003B273F" w:rsidRDefault="006379BD" w:rsidP="003B273F">
      <w:pPr>
        <w:pStyle w:val="BodyText"/>
      </w:pPr>
      <w:r w:rsidRPr="003B273F">
        <w:rPr>
          <w:rStyle w:val="SpecialBold"/>
        </w:rPr>
        <w:t>Definition</w:t>
      </w:r>
    </w:p>
    <w:p w:rsidR="00000000" w:rsidRPr="003B273F" w:rsidRDefault="006379BD" w:rsidP="003B273F">
      <w:pPr>
        <w:pStyle w:val="BodyText"/>
      </w:pPr>
      <w:r w:rsidRPr="003B273F">
        <w:t>Skill sets are defined as single units of competency, or combinations of units of co</w:t>
      </w:r>
      <w:r w:rsidRPr="003B273F">
        <w:t>mpetency from an endorsed Training Package, which link to a licence or regulatory requirement, or defined industry need.</w:t>
      </w:r>
    </w:p>
    <w:p w:rsidR="00000000" w:rsidRPr="003B273F" w:rsidRDefault="006379BD" w:rsidP="003B273F">
      <w:pPr>
        <w:pStyle w:val="BodyText"/>
      </w:pPr>
      <w:r w:rsidRPr="003B273F">
        <w:rPr>
          <w:rStyle w:val="SpecialBold"/>
        </w:rPr>
        <w:lastRenderedPageBreak/>
        <w:t>Wording on Statements of Attainment</w:t>
      </w:r>
    </w:p>
    <w:p w:rsidR="00000000" w:rsidRPr="003B273F" w:rsidRDefault="006379BD" w:rsidP="003B273F">
      <w:pPr>
        <w:pStyle w:val="BodyText"/>
      </w:pPr>
      <w:r w:rsidRPr="003B273F">
        <w:t>Skill sets are a way of publicly identifying logical groupings of units of competency which meet an</w:t>
      </w:r>
      <w:r w:rsidRPr="003B273F">
        <w:t xml:space="preserve"> identified need or industry outcome. Skill sets are not qualifications.</w:t>
      </w:r>
    </w:p>
    <w:p w:rsidR="00000000" w:rsidRPr="003B273F" w:rsidRDefault="006379BD" w:rsidP="003B273F">
      <w:pPr>
        <w:pStyle w:val="BodyText"/>
      </w:pPr>
      <w:r w:rsidRPr="003B273F">
        <w:t>Where skill sets are identified in a Training Package, the Statement of Attainment can set out the competencies a person has achieved in a way that is consistent and clear for employe</w:t>
      </w:r>
      <w:r w:rsidRPr="003B273F">
        <w:t>rs and others. This is done by including the wording "these competencies meet [insert skill set title or identified industry area] need" on the Statement of Attainment. This wording applies only to skill sets that are formally identified as such in the end</w:t>
      </w:r>
      <w:r w:rsidRPr="003B273F">
        <w:t>orsed Training Package.</w:t>
      </w:r>
      <w:r w:rsidRPr="003B273F">
        <w:rPr>
          <w:rStyle w:val="SpecialBold"/>
        </w:rPr>
        <w:t xml:space="preserve"> </w:t>
      </w:r>
      <w:r w:rsidRPr="003B273F">
        <w:t>See the 2010 edition of the AQF Implementation Handbook for advice on wording on Statements of Attainment.</w:t>
      </w:r>
    </w:p>
    <w:p w:rsidR="00000000" w:rsidRPr="003B273F" w:rsidRDefault="006379BD" w:rsidP="003B273F">
      <w:pPr>
        <w:pStyle w:val="BodyText"/>
      </w:pPr>
      <w:r w:rsidRPr="003B273F">
        <w:t xml:space="preserve"> http://www.aqf.edu.au/Portals/0/Documents/Handbook/AQF_Handbook_07.pdf</w:t>
      </w:r>
    </w:p>
    <w:p w:rsidR="00000000" w:rsidRPr="003B273F" w:rsidRDefault="006379BD" w:rsidP="003B273F">
      <w:pPr>
        <w:pStyle w:val="BodyText"/>
      </w:pPr>
      <w:r w:rsidRPr="003B273F">
        <w:rPr>
          <w:rStyle w:val="SpecialBold"/>
        </w:rPr>
        <w:t>Skill Sets in this Training Package</w:t>
      </w:r>
    </w:p>
    <w:p w:rsidR="006379BD" w:rsidRDefault="006379BD" w:rsidP="003B273F">
      <w:pPr>
        <w:pStyle w:val="BodyText"/>
      </w:pPr>
      <w:r w:rsidRPr="003B273F">
        <w:t>Where this sectio</w:t>
      </w:r>
      <w:r w:rsidRPr="003B273F">
        <w:t>n is blank, nationally recognised skill sets have yet to be identified in this industry.</w:t>
      </w:r>
    </w:p>
    <w:p w:rsidR="006379BD" w:rsidRDefault="006379BD" w:rsidP="003B273F">
      <w:pPr>
        <w:pStyle w:val="BodyText"/>
      </w:pPr>
    </w:p>
    <w:p w:rsidR="00000000" w:rsidRPr="003B273F" w:rsidRDefault="006379BD" w:rsidP="003B273F">
      <w:pPr>
        <w:pStyle w:val="SuperHeading"/>
        <w:rPr>
          <w:rStyle w:val="SpecialBold2"/>
        </w:rPr>
      </w:pPr>
      <w:bookmarkStart w:id="41" w:name="O_476437"/>
      <w:bookmarkStart w:id="42" w:name="_Toc336117634"/>
      <w:bookmarkEnd w:id="41"/>
      <w:r w:rsidRPr="003B273F">
        <w:rPr>
          <w:rStyle w:val="SpecialBold2"/>
        </w:rPr>
        <w:t>Appendices</w:t>
      </w:r>
      <w:bookmarkEnd w:id="42"/>
    </w:p>
    <w:tbl>
      <w:tblPr>
        <w:tblW w:w="0" w:type="auto"/>
        <w:tblLayout w:type="fixed"/>
        <w:tblCellMar>
          <w:left w:w="62" w:type="dxa"/>
          <w:right w:w="62" w:type="dxa"/>
        </w:tblCellMar>
        <w:tblLook w:val="0000" w:firstRow="0" w:lastRow="0" w:firstColumn="0" w:lastColumn="0" w:noHBand="0" w:noVBand="0"/>
      </w:tblPr>
      <w:tblGrid>
        <w:gridCol w:w="1530"/>
        <w:gridCol w:w="5620"/>
      </w:tblGrid>
      <w:tr w:rsidR="00000000" w:rsidTr="006379BD">
        <w:tc>
          <w:tcPr>
            <w:tcW w:w="1530" w:type="dxa"/>
            <w:tcBorders>
              <w:top w:val="nil"/>
              <w:left w:val="nil"/>
              <w:bottom w:val="nil"/>
              <w:right w:val="nil"/>
            </w:tcBorders>
            <w:tcMar>
              <w:top w:w="0" w:type="dxa"/>
              <w:left w:w="62" w:type="dxa"/>
              <w:bottom w:w="0" w:type="dxa"/>
              <w:right w:w="62" w:type="dxa"/>
            </w:tcMar>
          </w:tcPr>
          <w:p w:rsidR="00000000" w:rsidRDefault="006379BD" w:rsidP="003B273F">
            <w:pPr>
              <w:pStyle w:val="BodyText"/>
              <w:rPr>
                <w:lang w:val="en-NZ"/>
              </w:rPr>
            </w:pPr>
            <w:r w:rsidRPr="003B273F">
              <w:t>Appendix 1</w:t>
            </w:r>
          </w:p>
        </w:tc>
        <w:tc>
          <w:tcPr>
            <w:tcW w:w="5620" w:type="dxa"/>
            <w:tcBorders>
              <w:top w:val="nil"/>
              <w:left w:val="nil"/>
              <w:bottom w:val="nil"/>
              <w:right w:val="nil"/>
            </w:tcBorders>
            <w:tcMar>
              <w:top w:w="0" w:type="dxa"/>
              <w:left w:w="62" w:type="dxa"/>
              <w:bottom w:w="0" w:type="dxa"/>
              <w:right w:w="62" w:type="dxa"/>
            </w:tcMar>
          </w:tcPr>
          <w:p w:rsidR="00000000" w:rsidRDefault="006379BD" w:rsidP="003B273F">
            <w:pPr>
              <w:pStyle w:val="BodyText"/>
              <w:rPr>
                <w:lang w:val="en-NZ"/>
              </w:rPr>
            </w:pPr>
            <w:r w:rsidRPr="003B273F">
              <w:t>LMT07v3.1 Sustainability and flexibility changes December 2010</w:t>
            </w:r>
          </w:p>
        </w:tc>
      </w:tr>
      <w:tr w:rsidR="00000000" w:rsidTr="006379BD">
        <w:tc>
          <w:tcPr>
            <w:tcW w:w="1530" w:type="dxa"/>
            <w:tcBorders>
              <w:top w:val="nil"/>
              <w:left w:val="nil"/>
              <w:bottom w:val="nil"/>
              <w:right w:val="nil"/>
            </w:tcBorders>
            <w:tcMar>
              <w:top w:w="0" w:type="dxa"/>
              <w:left w:w="62" w:type="dxa"/>
              <w:bottom w:w="0" w:type="dxa"/>
              <w:right w:w="62" w:type="dxa"/>
            </w:tcMar>
          </w:tcPr>
          <w:p w:rsidR="00000000" w:rsidRDefault="006379BD" w:rsidP="003B273F">
            <w:pPr>
              <w:pStyle w:val="BodyText"/>
              <w:rPr>
                <w:lang w:val="en-NZ"/>
              </w:rPr>
            </w:pPr>
            <w:r w:rsidRPr="003B273F">
              <w:t>Appendix 2</w:t>
            </w:r>
          </w:p>
        </w:tc>
        <w:tc>
          <w:tcPr>
            <w:tcW w:w="5620" w:type="dxa"/>
            <w:tcBorders>
              <w:top w:val="nil"/>
              <w:left w:val="nil"/>
              <w:bottom w:val="nil"/>
              <w:right w:val="nil"/>
            </w:tcBorders>
            <w:tcMar>
              <w:top w:w="0" w:type="dxa"/>
              <w:left w:w="62" w:type="dxa"/>
              <w:bottom w:w="0" w:type="dxa"/>
              <w:right w:w="62" w:type="dxa"/>
            </w:tcMar>
          </w:tcPr>
          <w:p w:rsidR="00000000" w:rsidRDefault="006379BD" w:rsidP="003B273F">
            <w:pPr>
              <w:pStyle w:val="BodyText"/>
              <w:rPr>
                <w:lang w:val="en-NZ"/>
              </w:rPr>
            </w:pPr>
            <w:r w:rsidRPr="003B273F">
              <w:t>Previous Textile Clothing and Footwear TP - LMT00</w:t>
            </w:r>
          </w:p>
        </w:tc>
      </w:tr>
      <w:tr w:rsidR="00000000" w:rsidTr="006379BD">
        <w:tc>
          <w:tcPr>
            <w:tcW w:w="1530" w:type="dxa"/>
            <w:tcBorders>
              <w:top w:val="nil"/>
              <w:left w:val="nil"/>
              <w:bottom w:val="nil"/>
              <w:right w:val="nil"/>
            </w:tcBorders>
            <w:tcMar>
              <w:top w:w="0" w:type="dxa"/>
              <w:left w:w="62" w:type="dxa"/>
              <w:bottom w:w="0" w:type="dxa"/>
              <w:right w:w="62" w:type="dxa"/>
            </w:tcMar>
          </w:tcPr>
          <w:p w:rsidR="00000000" w:rsidRDefault="006379BD" w:rsidP="003B273F">
            <w:pPr>
              <w:pStyle w:val="BodyText"/>
              <w:rPr>
                <w:lang w:val="en-NZ"/>
              </w:rPr>
            </w:pPr>
            <w:r w:rsidRPr="003B273F">
              <w:t>Appendix 3</w:t>
            </w:r>
          </w:p>
        </w:tc>
        <w:tc>
          <w:tcPr>
            <w:tcW w:w="5620" w:type="dxa"/>
            <w:tcBorders>
              <w:top w:val="nil"/>
              <w:left w:val="nil"/>
              <w:bottom w:val="nil"/>
              <w:right w:val="nil"/>
            </w:tcBorders>
            <w:tcMar>
              <w:top w:w="0" w:type="dxa"/>
              <w:left w:w="62" w:type="dxa"/>
              <w:bottom w:w="0" w:type="dxa"/>
              <w:right w:w="62" w:type="dxa"/>
            </w:tcMar>
          </w:tcPr>
          <w:p w:rsidR="00000000" w:rsidRDefault="006379BD" w:rsidP="003B273F">
            <w:pPr>
              <w:pStyle w:val="BodyText"/>
              <w:rPr>
                <w:lang w:val="en-NZ"/>
              </w:rPr>
            </w:pPr>
            <w:r w:rsidRPr="003B273F">
              <w:t>List of all units in LMT31909, their points weightings and prerequisites</w:t>
            </w:r>
          </w:p>
        </w:tc>
      </w:tr>
      <w:tr w:rsidR="00000000" w:rsidRPr="003B273F" w:rsidTr="006379BD">
        <w:tc>
          <w:tcPr>
            <w:tcW w:w="1530" w:type="dxa"/>
            <w:tcBorders>
              <w:top w:val="nil"/>
              <w:left w:val="nil"/>
              <w:bottom w:val="nil"/>
              <w:right w:val="nil"/>
            </w:tcBorders>
            <w:tcMar>
              <w:top w:w="0" w:type="dxa"/>
              <w:left w:w="62" w:type="dxa"/>
              <w:bottom w:w="0" w:type="dxa"/>
              <w:right w:w="62" w:type="dxa"/>
            </w:tcMar>
          </w:tcPr>
          <w:p w:rsidR="00000000" w:rsidRDefault="006379BD" w:rsidP="003B273F">
            <w:pPr>
              <w:pStyle w:val="BodyText"/>
              <w:rPr>
                <w:lang w:val="en-NZ"/>
              </w:rPr>
            </w:pPr>
            <w:r w:rsidRPr="003B273F">
              <w:t>Appendix 4</w:t>
            </w:r>
          </w:p>
        </w:tc>
        <w:tc>
          <w:tcPr>
            <w:tcW w:w="5620" w:type="dxa"/>
            <w:tcBorders>
              <w:top w:val="nil"/>
              <w:left w:val="nil"/>
              <w:bottom w:val="nil"/>
              <w:right w:val="nil"/>
            </w:tcBorders>
            <w:tcMar>
              <w:top w:w="0" w:type="dxa"/>
              <w:left w:w="62" w:type="dxa"/>
              <w:bottom w:w="0" w:type="dxa"/>
              <w:right w:w="62" w:type="dxa"/>
            </w:tcMar>
          </w:tcPr>
          <w:p w:rsidR="00000000" w:rsidRPr="003B273F" w:rsidRDefault="006379BD" w:rsidP="003B273F">
            <w:pPr>
              <w:pStyle w:val="BodyText"/>
            </w:pPr>
            <w:r w:rsidRPr="003B273F">
              <w:t>Details of changes LMT07v1.1 to LMT07v3</w:t>
            </w:r>
          </w:p>
        </w:tc>
      </w:tr>
    </w:tbl>
    <w:p w:rsidR="006379BD" w:rsidRDefault="006379BD" w:rsidP="003B273F">
      <w:pPr>
        <w:pStyle w:val="BodyText"/>
      </w:pPr>
    </w:p>
    <w:p w:rsidR="006379BD" w:rsidRDefault="006379BD" w:rsidP="003B273F">
      <w:pPr>
        <w:pStyle w:val="BodyText"/>
      </w:pPr>
    </w:p>
    <w:p w:rsidR="00000000" w:rsidRPr="003B273F" w:rsidRDefault="006379BD" w:rsidP="003B273F">
      <w:pPr>
        <w:pStyle w:val="SuperHeading"/>
        <w:rPr>
          <w:rStyle w:val="SpecialBold2"/>
        </w:rPr>
      </w:pPr>
      <w:bookmarkStart w:id="43" w:name="O_473824"/>
      <w:bookmarkStart w:id="44" w:name="_Toc336117635"/>
      <w:bookmarkEnd w:id="43"/>
      <w:r w:rsidRPr="003B273F">
        <w:rPr>
          <w:rStyle w:val="SpecialBold2"/>
        </w:rPr>
        <w:t>Appendix 1:  LMT07v3.1 – Sustainability and flexibility changes, December 2010</w:t>
      </w:r>
      <w:bookmarkEnd w:id="44"/>
    </w:p>
    <w:p w:rsidR="00000000" w:rsidRPr="003B273F" w:rsidRDefault="006379BD" w:rsidP="003B273F">
      <w:pPr>
        <w:pStyle w:val="BodyText"/>
      </w:pPr>
      <w:r w:rsidRPr="003B273F">
        <w:rPr>
          <w:rStyle w:val="SpecialBold"/>
        </w:rPr>
        <w:t>EXPLANATORY PAPER</w:t>
      </w:r>
    </w:p>
    <w:p w:rsidR="00000000" w:rsidRPr="003B273F" w:rsidRDefault="006379BD" w:rsidP="003B273F">
      <w:pPr>
        <w:pStyle w:val="BodyText"/>
      </w:pPr>
      <w:r w:rsidRPr="003B273F">
        <w:t>The</w:t>
      </w:r>
      <w:r w:rsidRPr="003B273F">
        <w:t xml:space="preserve"> LMT07 Training Package has recently been updated to ensure that the qualifications comply with new policy requirements. These requirements include:</w:t>
      </w:r>
    </w:p>
    <w:p w:rsidR="00000000" w:rsidRPr="003B273F" w:rsidRDefault="006379BD" w:rsidP="003B273F">
      <w:pPr>
        <w:pStyle w:val="BodyText"/>
      </w:pPr>
      <w:r w:rsidRPr="003B273F">
        <w:t>Reformatting of all qualifications into a new template to enable the information to be electronically proce</w:t>
      </w:r>
      <w:r w:rsidRPr="003B273F">
        <w:t>ssed into the NTIS database. In some cases, this has meant reorganizing information to ensure consistency across the package. This change has not impacted on the content of information.</w:t>
      </w:r>
    </w:p>
    <w:p w:rsidR="00000000" w:rsidRPr="003B273F" w:rsidRDefault="006379BD" w:rsidP="003B273F">
      <w:pPr>
        <w:pStyle w:val="BodyText"/>
      </w:pPr>
    </w:p>
    <w:p w:rsidR="00000000" w:rsidRPr="003B273F" w:rsidRDefault="006379BD" w:rsidP="003B273F">
      <w:pPr>
        <w:pStyle w:val="BodyText"/>
      </w:pPr>
      <w:r w:rsidRPr="003B273F">
        <w:rPr>
          <w:rStyle w:val="SpecialBold"/>
        </w:rPr>
        <w:t xml:space="preserve">Addition of new qualification descriptor information. </w:t>
      </w:r>
    </w:p>
    <w:p w:rsidR="00000000" w:rsidRPr="003B273F" w:rsidRDefault="006379BD" w:rsidP="003B273F">
      <w:pPr>
        <w:pStyle w:val="BodyText"/>
      </w:pPr>
    </w:p>
    <w:p w:rsidR="00000000" w:rsidRPr="003B273F" w:rsidRDefault="006379BD" w:rsidP="003B273F">
      <w:pPr>
        <w:pStyle w:val="BodyText"/>
      </w:pPr>
      <w:r w:rsidRPr="003B273F">
        <w:t>This includes new information in the descriptive information which sits at the front of qualifications. Especially, additional information in LMT07 qualifications includes sections in the Application statement and Pathways from the qualification. This info</w:t>
      </w:r>
      <w:r w:rsidRPr="003B273F">
        <w:t>rmation does not affect the scope or intention of the qualification.</w:t>
      </w:r>
    </w:p>
    <w:p w:rsidR="00000000" w:rsidRPr="003B273F" w:rsidRDefault="006379BD" w:rsidP="003B273F">
      <w:pPr>
        <w:pStyle w:val="BodyText"/>
      </w:pPr>
    </w:p>
    <w:p w:rsidR="00000000" w:rsidRPr="003B273F" w:rsidRDefault="006379BD" w:rsidP="003B273F">
      <w:pPr>
        <w:pStyle w:val="BodyText"/>
      </w:pPr>
      <w:r w:rsidRPr="003B273F">
        <w:lastRenderedPageBreak/>
        <w:t>All sections on ‘Pathways into the qualification" now include inclusion of ‘or achieved equivalent industry experience’. Statement now also includes:</w:t>
      </w:r>
    </w:p>
    <w:p w:rsidR="00000000" w:rsidRPr="003B273F" w:rsidRDefault="006379BD" w:rsidP="003B273F">
      <w:pPr>
        <w:pStyle w:val="BodyText"/>
      </w:pPr>
      <w:r w:rsidRPr="003B273F">
        <w:t>‘Units that have been achieved throu</w:t>
      </w:r>
      <w:r w:rsidRPr="003B273F">
        <w:t>gh completion of the Certificate xx in xx… may be credited towards the Certificate x when they are also included in the unit lists for this qualification.’</w:t>
      </w:r>
    </w:p>
    <w:p w:rsidR="00000000" w:rsidRPr="003B273F" w:rsidRDefault="006379BD" w:rsidP="003B273F">
      <w:pPr>
        <w:pStyle w:val="BodyText"/>
      </w:pPr>
    </w:p>
    <w:p w:rsidR="00000000" w:rsidRPr="003B273F" w:rsidRDefault="006379BD" w:rsidP="003B273F">
      <w:pPr>
        <w:pStyle w:val="BodyText"/>
      </w:pPr>
      <w:r w:rsidRPr="003B273F">
        <w:t>All sections on ‘Pathways from the qualification’ now include statement:</w:t>
      </w:r>
    </w:p>
    <w:p w:rsidR="006379BD" w:rsidRDefault="006379BD" w:rsidP="003B273F">
      <w:pPr>
        <w:pStyle w:val="BodyText"/>
      </w:pPr>
      <w:r w:rsidRPr="003B273F">
        <w:t>‘Further training pathways</w:t>
      </w:r>
      <w:r w:rsidRPr="003B273F">
        <w:t xml:space="preserve"> from this qualification include xx…, or other relevant qualifications.’</w:t>
      </w:r>
    </w:p>
    <w:p w:rsidR="006379BD" w:rsidRDefault="006379BD" w:rsidP="003B273F">
      <w:pPr>
        <w:pStyle w:val="BodyText"/>
      </w:pPr>
    </w:p>
    <w:p w:rsidR="00000000" w:rsidRPr="003B273F" w:rsidRDefault="006379BD" w:rsidP="003B273F">
      <w:pPr>
        <w:pStyle w:val="BodyText"/>
      </w:pPr>
      <w:r w:rsidRPr="003B273F">
        <w:rPr>
          <w:rStyle w:val="BoldandItalics"/>
        </w:rPr>
        <w:t>All advanced diploma’s have the following statement:</w:t>
      </w:r>
    </w:p>
    <w:p w:rsidR="00000000" w:rsidRPr="003B273F" w:rsidRDefault="006379BD" w:rsidP="003B273F">
      <w:pPr>
        <w:pStyle w:val="BodyText"/>
      </w:pPr>
      <w:r w:rsidRPr="003B273F">
        <w:t>‘Further training pathways from this qualification include other relevant graduate certificate and further qualifications.’</w:t>
      </w:r>
    </w:p>
    <w:p w:rsidR="00000000" w:rsidRPr="003B273F" w:rsidRDefault="006379BD" w:rsidP="003B273F">
      <w:pPr>
        <w:pStyle w:val="BodyText"/>
      </w:pPr>
      <w:r w:rsidRPr="003B273F">
        <w:t>Retitling of units into "core’ and ‘elective’ groupings with electives listed in alphabetical groups.</w:t>
      </w:r>
    </w:p>
    <w:p w:rsidR="00000000" w:rsidRPr="003B273F" w:rsidRDefault="006379BD" w:rsidP="003B273F">
      <w:pPr>
        <w:pStyle w:val="BodyText"/>
      </w:pPr>
      <w:r w:rsidRPr="003B273F">
        <w:t>Rewording of the qualification rules to simplify expression and achieve consistency across the Training Package.</w:t>
      </w:r>
    </w:p>
    <w:p w:rsidR="00000000" w:rsidRPr="003B273F" w:rsidRDefault="006379BD" w:rsidP="003B273F">
      <w:pPr>
        <w:pStyle w:val="BodyText"/>
      </w:pPr>
      <w:r w:rsidRPr="003B273F">
        <w:t>These changes have not impacted on the sc</w:t>
      </w:r>
      <w:r w:rsidRPr="003B273F">
        <w:t>ope, coverage or intention of the qualifications.</w:t>
      </w:r>
    </w:p>
    <w:p w:rsidR="00000000" w:rsidRPr="003B273F" w:rsidRDefault="006379BD" w:rsidP="003B273F">
      <w:pPr>
        <w:pStyle w:val="BodyText"/>
      </w:pPr>
      <w:r w:rsidRPr="003B273F">
        <w:t>Further policy changes have resulted in changes to content with some industry sectors more impacted than others. These are described below.</w:t>
      </w:r>
    </w:p>
    <w:p w:rsidR="00000000" w:rsidRPr="003B273F" w:rsidRDefault="006379BD" w:rsidP="003B273F">
      <w:pPr>
        <w:pStyle w:val="BodyText"/>
      </w:pPr>
    </w:p>
    <w:p w:rsidR="00000000" w:rsidRPr="003B273F" w:rsidRDefault="006379BD" w:rsidP="003B273F">
      <w:pPr>
        <w:pStyle w:val="BodyText"/>
      </w:pPr>
      <w:r w:rsidRPr="003B273F">
        <w:rPr>
          <w:rStyle w:val="SpecialBold"/>
        </w:rPr>
        <w:t>CONTENT or PACKAGING CHANGES</w:t>
      </w:r>
    </w:p>
    <w:p w:rsidR="00000000" w:rsidRPr="003B273F" w:rsidRDefault="006379BD" w:rsidP="003B273F">
      <w:pPr>
        <w:pStyle w:val="BodyText"/>
      </w:pPr>
    </w:p>
    <w:p w:rsidR="00000000" w:rsidRPr="003B273F" w:rsidRDefault="006379BD" w:rsidP="003B273F">
      <w:pPr>
        <w:pStyle w:val="BodyText"/>
      </w:pPr>
      <w:r w:rsidRPr="003B273F">
        <w:rPr>
          <w:rStyle w:val="SpecialBold"/>
        </w:rPr>
        <w:t>Addition of sustainability skills.</w:t>
      </w:r>
      <w:r w:rsidRPr="003B273F">
        <w:t xml:space="preserve"> </w:t>
      </w:r>
    </w:p>
    <w:p w:rsidR="00000000" w:rsidRPr="003B273F" w:rsidRDefault="006379BD" w:rsidP="003B273F">
      <w:pPr>
        <w:pStyle w:val="BodyText"/>
      </w:pPr>
      <w:r w:rsidRPr="003B273F">
        <w:t>All qualifications now have a sustainability unit in the core requirement. This unit is MSAENV272B Participate in environmentally sustainable work practices. At Certificate IV, Diploma and Advanced Diploma levels in most qualifications, the unit MSAENV472</w:t>
      </w:r>
      <w:r w:rsidRPr="003B273F">
        <w:t>B Implement and monitor environmentally sustainable work practices has been added as an optional elective. The impact of this is that all qualifications have had the total unit requirement increased by one unit. It is envisaged the application of non-techn</w:t>
      </w:r>
      <w:r w:rsidRPr="003B273F">
        <w:t>ical sustainability practices will be integrated in other skill development and as such, the qualification is still deemed equivalent to previous versions.</w:t>
      </w:r>
    </w:p>
    <w:p w:rsidR="00000000" w:rsidRPr="003B273F" w:rsidRDefault="006379BD" w:rsidP="003B273F">
      <w:pPr>
        <w:pStyle w:val="BodyText"/>
      </w:pPr>
    </w:p>
    <w:p w:rsidR="00000000" w:rsidRPr="003B273F" w:rsidRDefault="006379BD" w:rsidP="003B273F">
      <w:pPr>
        <w:pStyle w:val="BodyText"/>
      </w:pPr>
      <w:r w:rsidRPr="003B273F">
        <w:rPr>
          <w:rStyle w:val="SpecialBold"/>
        </w:rPr>
        <w:t xml:space="preserve">Employability Skills additions. </w:t>
      </w:r>
    </w:p>
    <w:p w:rsidR="00000000" w:rsidRPr="003B273F" w:rsidRDefault="006379BD" w:rsidP="003B273F">
      <w:pPr>
        <w:pStyle w:val="BodyText"/>
      </w:pPr>
      <w:r w:rsidRPr="003B273F">
        <w:t>The employability skills statements for each qualification have be</w:t>
      </w:r>
      <w:r w:rsidRPr="003B273F">
        <w:t>en updated to reflect addition of core sustainability skill requirements. Additions have been taken from the core unit packaged at the qualification level.</w:t>
      </w:r>
    </w:p>
    <w:p w:rsidR="00000000" w:rsidRPr="003B273F" w:rsidRDefault="006379BD" w:rsidP="003B273F">
      <w:pPr>
        <w:pStyle w:val="BodyText"/>
      </w:pPr>
    </w:p>
    <w:p w:rsidR="00000000" w:rsidRPr="003B273F" w:rsidRDefault="006379BD" w:rsidP="003B273F">
      <w:pPr>
        <w:pStyle w:val="BodyText"/>
      </w:pPr>
      <w:r w:rsidRPr="003B273F">
        <w:t xml:space="preserve">Employability Skills statements include the following additions (with variations reflecting higher </w:t>
      </w:r>
      <w:r w:rsidRPr="003B273F">
        <w:t>and lower AQF levels)</w:t>
      </w:r>
    </w:p>
    <w:p w:rsidR="00000000" w:rsidRPr="003B273F" w:rsidRDefault="006379BD" w:rsidP="003B273F">
      <w:pPr>
        <w:pStyle w:val="BodyText"/>
      </w:pPr>
    </w:p>
    <w:tbl>
      <w:tblPr>
        <w:tblW w:w="0" w:type="auto"/>
        <w:tblCellMar>
          <w:left w:w="62" w:type="dxa"/>
          <w:right w:w="62" w:type="dxa"/>
        </w:tblCellMar>
        <w:tblLook w:val="0000" w:firstRow="0" w:lastRow="0" w:firstColumn="0" w:lastColumn="0" w:noHBand="0" w:noVBand="0"/>
      </w:tblPr>
      <w:tblGrid>
        <w:gridCol w:w="3544"/>
        <w:gridCol w:w="6379"/>
      </w:tblGrid>
      <w:tr w:rsidR="00000000" w:rsidRP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Teamwork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participate in sustainability improvements</w:t>
            </w:r>
          </w:p>
        </w:tc>
      </w:tr>
      <w:tr w:rsidR="00000000" w:rsidRP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Problem-solving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identify potential environmental hazards</w:t>
            </w:r>
          </w:p>
          <w:p w:rsidR="00000000" w:rsidRDefault="006379BD" w:rsidP="003B273F">
            <w:pPr>
              <w:pStyle w:val="BodyText"/>
              <w:rPr>
                <w:lang w:val="en-NZ"/>
              </w:rPr>
            </w:pPr>
            <w:r w:rsidRPr="003B273F">
              <w:t>identify and act on environmental hazards</w:t>
            </w:r>
          </w:p>
        </w:tc>
      </w:tr>
      <w:tr w:rsidR="00000000" w:rsidRP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Planning and organising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identify and monitor resource use in own work </w:t>
            </w:r>
          </w:p>
        </w:tc>
      </w:tr>
      <w:tr w:rsidR="00000000" w:rsidRP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lastRenderedPageBreak/>
              <w:t>Self-management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conduct work in a manner which minimises waste</w:t>
            </w:r>
          </w:p>
        </w:tc>
      </w:tr>
      <w:tr w:rsidR="00000000" w:rsidRP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Initiative and enterprise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identify potential areas for improvement in environmental performance</w:t>
            </w:r>
          </w:p>
        </w:tc>
      </w:tr>
      <w:tr w:rsidR="00000000" w:rsidRP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Learning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learn about sustainability developments relating to work practice</w:t>
            </w:r>
          </w:p>
        </w:tc>
      </w:tr>
    </w:tbl>
    <w:p w:rsidR="00000000" w:rsidRPr="003B273F" w:rsidRDefault="006379BD" w:rsidP="003B273F">
      <w:pPr>
        <w:pStyle w:val="BodyText"/>
      </w:pPr>
    </w:p>
    <w:p w:rsidR="00000000" w:rsidRPr="003B273F" w:rsidRDefault="006379BD" w:rsidP="003B273F">
      <w:pPr>
        <w:pStyle w:val="BodyText"/>
      </w:pPr>
      <w:r w:rsidRPr="003B273F">
        <w:rPr>
          <w:rStyle w:val="SpecialBold"/>
        </w:rPr>
        <w:t>Flexibility.</w:t>
      </w:r>
      <w:r w:rsidRPr="003B273F">
        <w:t xml:space="preserve"> </w:t>
      </w:r>
    </w:p>
    <w:p w:rsidR="00000000" w:rsidRPr="003B273F" w:rsidRDefault="006379BD" w:rsidP="003B273F">
      <w:pPr>
        <w:pStyle w:val="BodyText"/>
      </w:pPr>
      <w:r w:rsidRPr="003B273F">
        <w:t>All qualifications must now adhere to an importation rule which requires a minimum of 1/3 of units to be elective, and 1/6 of the total units to be able to be imported from other training packages or accredited courses. While most of the LMT07 qualificatio</w:t>
      </w:r>
      <w:r w:rsidRPr="003B273F">
        <w:t xml:space="preserve">ns already met this requirement (especially at the Certificate I – III levels), there are some sectors which have been impacted by an increase in the importation allowance. These are identified in the notes below. </w:t>
      </w:r>
    </w:p>
    <w:p w:rsidR="00000000" w:rsidRPr="003B273F" w:rsidRDefault="006379BD" w:rsidP="003B273F">
      <w:pPr>
        <w:pStyle w:val="BodyText"/>
      </w:pPr>
    </w:p>
    <w:p w:rsidR="00000000" w:rsidRPr="003B273F" w:rsidRDefault="006379BD" w:rsidP="003B273F">
      <w:pPr>
        <w:pStyle w:val="BodyText"/>
      </w:pPr>
      <w:r w:rsidRPr="003B273F">
        <w:t>Additional wording has been added to the</w:t>
      </w:r>
      <w:r w:rsidRPr="003B273F">
        <w:t xml:space="preserve"> importation rule which limits selection of units from the higher and lower certificate levels (one up, one down) to ensure the rigor of the qualification meets AQF alignment.</w:t>
      </w:r>
    </w:p>
    <w:p w:rsidR="00000000" w:rsidRPr="003B273F" w:rsidRDefault="006379BD" w:rsidP="003B273F">
      <w:pPr>
        <w:pStyle w:val="BodyText"/>
      </w:pPr>
    </w:p>
    <w:p w:rsidR="00000000" w:rsidRPr="003B273F" w:rsidRDefault="006379BD" w:rsidP="003B273F">
      <w:pPr>
        <w:pStyle w:val="BodyText"/>
      </w:pPr>
      <w:r w:rsidRPr="003B273F">
        <w:t>Imported units. All qualifications have been updated to include the latest vers</w:t>
      </w:r>
      <w:r w:rsidRPr="003B273F">
        <w:t>ions of imported units.</w:t>
      </w:r>
    </w:p>
    <w:p w:rsidR="00000000" w:rsidRPr="003B273F" w:rsidRDefault="006379BD" w:rsidP="003B273F">
      <w:pPr>
        <w:pStyle w:val="BodyText"/>
      </w:pPr>
    </w:p>
    <w:p w:rsidR="00000000" w:rsidRPr="003B273F" w:rsidRDefault="006379BD" w:rsidP="003B273F">
      <w:pPr>
        <w:pStyle w:val="BodyText"/>
      </w:pPr>
      <w:r w:rsidRPr="003B273F">
        <w:rPr>
          <w:rStyle w:val="SpecialBold"/>
        </w:rPr>
        <w:t>SECTOR SPECIFIC COMMENTS</w:t>
      </w:r>
    </w:p>
    <w:p w:rsidR="00000000" w:rsidRPr="003B273F" w:rsidRDefault="006379BD" w:rsidP="003B273F">
      <w:pPr>
        <w:pStyle w:val="BodyText"/>
      </w:pPr>
    </w:p>
    <w:p w:rsidR="00000000" w:rsidRPr="003B273F" w:rsidRDefault="006379BD" w:rsidP="003B273F">
      <w:pPr>
        <w:pStyle w:val="BodyText"/>
      </w:pPr>
      <w:r w:rsidRPr="003B273F">
        <w:rPr>
          <w:rStyle w:val="SpecialBold"/>
        </w:rPr>
        <w:t>Fashion Design</w:t>
      </w:r>
    </w:p>
    <w:p w:rsidR="00000000" w:rsidRPr="003B273F" w:rsidRDefault="006379BD" w:rsidP="003B273F">
      <w:pPr>
        <w:pStyle w:val="BodyText"/>
      </w:pPr>
      <w:r w:rsidRPr="003B273F">
        <w:t xml:space="preserve">The currently endorsed packaging of the Fashion and Design qualifications does not meet the 1/6 importation requirement. All qualifications have required an increase in the units able to be </w:t>
      </w:r>
      <w:r w:rsidRPr="003B273F">
        <w:t>imported. This has also meant that the selection of units from specialist groups may have had to be reduced to ensure that unit selections can be achieved.</w:t>
      </w:r>
    </w:p>
    <w:p w:rsidR="00000000" w:rsidRPr="003B273F" w:rsidRDefault="006379BD" w:rsidP="003B273F">
      <w:pPr>
        <w:pStyle w:val="BodyText"/>
      </w:pPr>
      <w:r w:rsidRPr="003B273F">
        <w:t>Certificate II has been changed from 4 Group B (specialist) electives to 2 Group B electives. Import</w:t>
      </w:r>
      <w:r w:rsidRPr="003B273F">
        <w:t xml:space="preserve">able electives have been increased from 0 to 2. </w:t>
      </w:r>
    </w:p>
    <w:p w:rsidR="00000000" w:rsidRPr="003B273F" w:rsidRDefault="006379BD" w:rsidP="003B273F">
      <w:pPr>
        <w:pStyle w:val="BodyText"/>
      </w:pPr>
      <w:r w:rsidRPr="003B273F">
        <w:t>Certificate III has been changed from 5 Group A (specialist) electives to 4 Group A electives. Importable electives have been increased from 2 to 3.</w:t>
      </w:r>
    </w:p>
    <w:p w:rsidR="00000000" w:rsidRPr="003B273F" w:rsidRDefault="006379BD" w:rsidP="003B273F">
      <w:pPr>
        <w:pStyle w:val="BodyText"/>
      </w:pPr>
      <w:r w:rsidRPr="003B273F">
        <w:t>Certificate IV has been changed from 22 Group A (specialis</w:t>
      </w:r>
      <w:r w:rsidRPr="003B273F">
        <w:t>t) electives to 19 Group A electives. Importable electives was increased from 3 to 4 in June 2010.</w:t>
      </w:r>
    </w:p>
    <w:p w:rsidR="00000000" w:rsidRPr="003B273F" w:rsidRDefault="006379BD" w:rsidP="003B273F">
      <w:pPr>
        <w:pStyle w:val="BodyText"/>
      </w:pPr>
      <w:r w:rsidRPr="003B273F">
        <w:t>Diploma has been changed from 13 Group A (specialist) electives to 12 Group A electives. Importable electives have been increased from 3 to 6.</w:t>
      </w:r>
    </w:p>
    <w:p w:rsidR="00000000" w:rsidRPr="003B273F" w:rsidRDefault="006379BD" w:rsidP="003B273F">
      <w:pPr>
        <w:pStyle w:val="BodyText"/>
      </w:pPr>
      <w:r w:rsidRPr="003B273F">
        <w:t>Advanced Diplo</w:t>
      </w:r>
      <w:r w:rsidRPr="003B273F">
        <w:t>ma has been changed from 26 Group A (specialist) electives to 23 Group A electives. Importable electives have been increased from 4 to 7.</w:t>
      </w:r>
    </w:p>
    <w:p w:rsidR="00000000" w:rsidRPr="003B273F" w:rsidRDefault="006379BD" w:rsidP="003B273F">
      <w:pPr>
        <w:pStyle w:val="BodyText"/>
      </w:pPr>
      <w:r w:rsidRPr="003B273F">
        <w:t>As these qualifications do not include imported units, the optional sustainability unit MSAENV472B Implement and monit</w:t>
      </w:r>
      <w:r w:rsidRPr="003B273F">
        <w:t>or environmentally sustainable work practices, has not been listed as an elective option and can be imported through the importation rule.</w:t>
      </w:r>
    </w:p>
    <w:p w:rsidR="006379BD" w:rsidRDefault="006379BD" w:rsidP="003B273F">
      <w:pPr>
        <w:pStyle w:val="BodyText"/>
      </w:pPr>
      <w:r w:rsidRPr="003B273F">
        <w:t xml:space="preserve">Please note that while the flexibility of these qualifications has changed, current training plans are still able to </w:t>
      </w:r>
      <w:r w:rsidRPr="003B273F">
        <w:t>be used within the new packaging rules.</w:t>
      </w:r>
    </w:p>
    <w:p w:rsidR="006379BD" w:rsidRDefault="006379BD" w:rsidP="003B273F">
      <w:pPr>
        <w:pStyle w:val="BodyText"/>
      </w:pPr>
    </w:p>
    <w:p w:rsidR="00000000" w:rsidRPr="003B273F" w:rsidRDefault="006379BD" w:rsidP="003B273F">
      <w:pPr>
        <w:pStyle w:val="BodyText"/>
      </w:pPr>
      <w:r w:rsidRPr="003B273F">
        <w:rPr>
          <w:rStyle w:val="SpecialBold"/>
        </w:rPr>
        <w:t>Textile Production</w:t>
      </w:r>
    </w:p>
    <w:p w:rsidR="00000000" w:rsidRPr="003B273F" w:rsidRDefault="006379BD" w:rsidP="003B273F">
      <w:pPr>
        <w:pStyle w:val="BodyText"/>
      </w:pPr>
      <w:r w:rsidRPr="003B273F">
        <w:lastRenderedPageBreak/>
        <w:t>Certificate III in Textile Production was not compliant with the 1/6 rule and packaging has therefore been changed to allow 3 imported units instead of 2.</w:t>
      </w:r>
    </w:p>
    <w:p w:rsidR="00000000" w:rsidRPr="003B273F" w:rsidRDefault="006379BD" w:rsidP="003B273F">
      <w:pPr>
        <w:pStyle w:val="BodyText"/>
      </w:pPr>
      <w:r w:rsidRPr="003B273F">
        <w:t>The Textile Mechanic stream did not limit selection of MSACM units as does every other qualification. This has now been limited to 2 units, in order to be consistent across the Training Package.</w:t>
      </w:r>
    </w:p>
    <w:p w:rsidR="006379BD" w:rsidRDefault="006379BD" w:rsidP="003B273F">
      <w:pPr>
        <w:pStyle w:val="BodyText"/>
      </w:pPr>
      <w:r w:rsidRPr="003B273F">
        <w:t>Diploma of Textile Technology &amp; Production Management has bee</w:t>
      </w:r>
      <w:r w:rsidRPr="003B273F">
        <w:t>n changed from 36 Group A (specialist) electives to 34 Group A electives. Importable electives have been increased from 4 to 6.</w:t>
      </w:r>
    </w:p>
    <w:p w:rsidR="006379BD" w:rsidRDefault="006379BD" w:rsidP="003B273F">
      <w:pPr>
        <w:pStyle w:val="BodyText"/>
      </w:pPr>
    </w:p>
    <w:p w:rsidR="00000000" w:rsidRPr="003B273F" w:rsidRDefault="006379BD" w:rsidP="003B273F">
      <w:pPr>
        <w:pStyle w:val="BodyText"/>
      </w:pPr>
      <w:r w:rsidRPr="003B273F">
        <w:rPr>
          <w:rStyle w:val="SpecialBold"/>
        </w:rPr>
        <w:t>Cotton Ginning</w:t>
      </w:r>
    </w:p>
    <w:p w:rsidR="00000000" w:rsidRPr="003B273F" w:rsidRDefault="006379BD" w:rsidP="003B273F">
      <w:pPr>
        <w:pStyle w:val="BodyText"/>
      </w:pPr>
      <w:r w:rsidRPr="003B273F">
        <w:t xml:space="preserve">Certificate III in Cotton Ginning had units from Group A and B separated, these groups have now been merged to </w:t>
      </w:r>
      <w:r w:rsidRPr="003B273F">
        <w:t>simplify the packaging rules, as this did not impact selection.</w:t>
      </w:r>
    </w:p>
    <w:p w:rsidR="006379BD" w:rsidRDefault="006379BD" w:rsidP="003B273F">
      <w:pPr>
        <w:pStyle w:val="BodyText"/>
      </w:pPr>
      <w:r w:rsidRPr="003B273F">
        <w:t>Certificate III has been changed from 5 Group A (specialist) electives to 3 Group A electives. Importable electives have been increased from 2 to 4.</w:t>
      </w:r>
    </w:p>
    <w:p w:rsidR="006379BD" w:rsidRDefault="006379BD" w:rsidP="003B273F">
      <w:pPr>
        <w:pStyle w:val="BodyText"/>
      </w:pPr>
    </w:p>
    <w:p w:rsidR="00000000" w:rsidRPr="003B273F" w:rsidRDefault="006379BD" w:rsidP="003B273F">
      <w:pPr>
        <w:pStyle w:val="BodyText"/>
      </w:pPr>
      <w:r w:rsidRPr="003B273F">
        <w:rPr>
          <w:rStyle w:val="SpecialBold"/>
        </w:rPr>
        <w:t>Footwear</w:t>
      </w:r>
    </w:p>
    <w:p w:rsidR="006379BD" w:rsidRDefault="006379BD" w:rsidP="003B273F">
      <w:pPr>
        <w:pStyle w:val="BodyText"/>
      </w:pPr>
      <w:r w:rsidRPr="003B273F">
        <w:t>Certificate IV in Custom Made Fo</w:t>
      </w:r>
      <w:r w:rsidRPr="003B273F">
        <w:t>otwear has had importation allowance increased from 2 to 4.</w:t>
      </w:r>
    </w:p>
    <w:p w:rsidR="006379BD" w:rsidRDefault="006379BD" w:rsidP="003B273F">
      <w:pPr>
        <w:pStyle w:val="BodyText"/>
      </w:pPr>
    </w:p>
    <w:p w:rsidR="00000000" w:rsidRPr="003B273F" w:rsidRDefault="006379BD" w:rsidP="003B273F">
      <w:pPr>
        <w:pStyle w:val="BodyText"/>
      </w:pPr>
      <w:r w:rsidRPr="003B273F">
        <w:rPr>
          <w:rStyle w:val="SpecialBold"/>
        </w:rPr>
        <w:t>Millinery</w:t>
      </w:r>
    </w:p>
    <w:p w:rsidR="00000000" w:rsidRPr="003B273F" w:rsidRDefault="006379BD" w:rsidP="003B273F">
      <w:pPr>
        <w:pStyle w:val="BodyText"/>
      </w:pPr>
      <w:r w:rsidRPr="003B273F">
        <w:t xml:space="preserve">Certificate IV in Millinery has 18 core and 7 electives out of a total of 25 units required, making it non-compliant with the 1/3 requirement for electives. In order to comply it must </w:t>
      </w:r>
      <w:r w:rsidRPr="003B273F">
        <w:t xml:space="preserve">have 8 electives. </w:t>
      </w:r>
    </w:p>
    <w:p w:rsidR="00000000" w:rsidRPr="003B273F" w:rsidRDefault="006379BD" w:rsidP="003B273F">
      <w:pPr>
        <w:pStyle w:val="BodyText"/>
      </w:pPr>
      <w:r w:rsidRPr="003B273F">
        <w:t>In order to ensure compliance with the minimum change to the qualification, the following change has been made to the packaging rules. Core units have been maintained as per Certificate III (11 core units) with the remaining 7 moved to a</w:t>
      </w:r>
      <w:r w:rsidRPr="003B273F">
        <w:t xml:space="preserve"> new Group A elective bank. </w:t>
      </w:r>
    </w:p>
    <w:p w:rsidR="00000000" w:rsidRPr="003B273F" w:rsidRDefault="006379BD" w:rsidP="003B273F">
      <w:pPr>
        <w:pStyle w:val="BodyText"/>
      </w:pPr>
      <w:r w:rsidRPr="003B273F">
        <w:t>The Millinery unit LMTML4009A Modify millinery blocks to make new shapes has been added to Group A to ensure some elective choice. A packaging rule has been added to ensure that 7 out of the 8 Group A elective units must be sel</w:t>
      </w:r>
      <w:r w:rsidRPr="003B273F">
        <w:t>ected. This allows this qualification to meet compliance requirement while introducing only one additional Millinery unit variable.</w:t>
      </w:r>
    </w:p>
    <w:p w:rsidR="00000000" w:rsidRPr="003B273F" w:rsidRDefault="006379BD" w:rsidP="003B273F">
      <w:pPr>
        <w:pStyle w:val="BodyText"/>
      </w:pPr>
    </w:p>
    <w:p w:rsidR="00000000" w:rsidRPr="003B273F" w:rsidRDefault="006379BD" w:rsidP="003B273F">
      <w:pPr>
        <w:pStyle w:val="BodyText"/>
      </w:pPr>
      <w:r w:rsidRPr="003B273F">
        <w:rPr>
          <w:rStyle w:val="SpecialBold"/>
        </w:rPr>
        <w:t>Textile Design &amp; Development</w:t>
      </w:r>
    </w:p>
    <w:p w:rsidR="00000000" w:rsidRPr="003B273F" w:rsidRDefault="006379BD" w:rsidP="003B273F">
      <w:pPr>
        <w:pStyle w:val="BodyText"/>
      </w:pPr>
      <w:r w:rsidRPr="003B273F">
        <w:t>Diploma of Textile Design &amp; Development has had importation allowance increased from 3 to 6.</w:t>
      </w:r>
    </w:p>
    <w:p w:rsidR="00000000" w:rsidRPr="003B273F" w:rsidRDefault="006379BD" w:rsidP="003B273F">
      <w:pPr>
        <w:pStyle w:val="BodyText"/>
      </w:pPr>
      <w:r w:rsidRPr="003B273F">
        <w:t>A</w:t>
      </w:r>
      <w:r w:rsidRPr="003B273F">
        <w:t>dvanced Diploma of Textile Design &amp; Development has had importation allowance increased from 5 to 7.</w:t>
      </w:r>
    </w:p>
    <w:p w:rsidR="00000000" w:rsidRPr="003B273F" w:rsidRDefault="006379BD" w:rsidP="003B273F">
      <w:pPr>
        <w:pStyle w:val="BodyText"/>
      </w:pPr>
      <w:r w:rsidRPr="003B273F">
        <w:t>Fashion &amp; Textiles Merchandising</w:t>
      </w:r>
    </w:p>
    <w:p w:rsidR="00000000" w:rsidRPr="003B273F" w:rsidRDefault="006379BD" w:rsidP="003B273F">
      <w:pPr>
        <w:pStyle w:val="BodyText"/>
      </w:pPr>
      <w:r w:rsidRPr="003B273F">
        <w:t>Certificate IV of Fashion &amp; Textiles Merchandising has had a unit change. BSBMKG403A and BSBMKG302A Identify marketing opp</w:t>
      </w:r>
      <w:r w:rsidRPr="003B273F">
        <w:t>ortunities have been deleted from the source Training Package and therefore deleted from this qualification. Their replacement unit BSBMKG507A Interpret market trends and developments is already included in the Diploma.</w:t>
      </w:r>
    </w:p>
    <w:p w:rsidR="00000000" w:rsidRPr="003B273F" w:rsidRDefault="006379BD" w:rsidP="003B273F">
      <w:pPr>
        <w:pStyle w:val="BodyText"/>
      </w:pPr>
      <w:r w:rsidRPr="003B273F">
        <w:t>Certificate IV has been changed from</w:t>
      </w:r>
      <w:r w:rsidRPr="003B273F">
        <w:t xml:space="preserve"> 6 Group A (specialist) electives to 5 Group A electives. </w:t>
      </w:r>
    </w:p>
    <w:p w:rsidR="00000000" w:rsidRPr="003B273F" w:rsidRDefault="006379BD" w:rsidP="003B273F">
      <w:pPr>
        <w:pStyle w:val="BodyText"/>
      </w:pPr>
      <w:r w:rsidRPr="003B273F">
        <w:t>Importable electives have been increased from 3 to 4.</w:t>
      </w:r>
    </w:p>
    <w:p w:rsidR="00000000" w:rsidRPr="003B273F" w:rsidRDefault="006379BD" w:rsidP="003B273F">
      <w:pPr>
        <w:pStyle w:val="BodyText"/>
      </w:pPr>
      <w:r w:rsidRPr="003B273F">
        <w:t>Diploma of Fashion &amp; Textiles Merchandising has had importation allowance increased from 3 to 6.</w:t>
      </w:r>
    </w:p>
    <w:p w:rsidR="00000000" w:rsidRPr="003B273F" w:rsidRDefault="006379BD" w:rsidP="003B273F">
      <w:pPr>
        <w:pStyle w:val="BodyText"/>
      </w:pPr>
    </w:p>
    <w:p w:rsidR="00000000" w:rsidRPr="003B273F" w:rsidRDefault="006379BD" w:rsidP="003B273F">
      <w:pPr>
        <w:pStyle w:val="BodyText"/>
      </w:pPr>
      <w:r w:rsidRPr="003B273F">
        <w:rPr>
          <w:rStyle w:val="SpecialBold"/>
        </w:rPr>
        <w:t>Medical Grade Footwear</w:t>
      </w:r>
    </w:p>
    <w:p w:rsidR="006379BD" w:rsidRDefault="006379BD" w:rsidP="003B273F">
      <w:pPr>
        <w:pStyle w:val="BodyText"/>
      </w:pPr>
      <w:r w:rsidRPr="003B273F">
        <w:lastRenderedPageBreak/>
        <w:t>Due to the minimal elective choice in the Diploma and Advanced Diploma, the unit MSAENV472B Implement and monitor environmentally sustainable work practices, has not been listed as an elective option and can be imported through the importation rule.</w:t>
      </w:r>
    </w:p>
    <w:p w:rsidR="006379BD" w:rsidRDefault="006379BD" w:rsidP="003B273F">
      <w:pPr>
        <w:pStyle w:val="BodyText"/>
      </w:pPr>
    </w:p>
    <w:p w:rsidR="00000000" w:rsidRPr="003B273F" w:rsidRDefault="006379BD" w:rsidP="003B273F">
      <w:pPr>
        <w:pStyle w:val="SuperHeading"/>
        <w:rPr>
          <w:rStyle w:val="SpecialBold2"/>
        </w:rPr>
      </w:pPr>
      <w:bookmarkStart w:id="45" w:name="O_473823"/>
      <w:bookmarkStart w:id="46" w:name="_Toc336117636"/>
      <w:bookmarkEnd w:id="45"/>
      <w:r w:rsidRPr="003B273F">
        <w:rPr>
          <w:rStyle w:val="SpecialBold2"/>
        </w:rPr>
        <w:t>Appendix 2:  Previous Textile Clothing and Footwear Training Package - LMT00</w:t>
      </w:r>
      <w:bookmarkEnd w:id="46"/>
    </w:p>
    <w:p w:rsidR="00000000" w:rsidRPr="003B273F" w:rsidRDefault="006379BD" w:rsidP="003B273F">
      <w:pPr>
        <w:pStyle w:val="BodyText"/>
      </w:pPr>
      <w:r w:rsidRPr="003B273F">
        <w:t>The Phase 2 review of LMT00 was undertaken in two stages – the following mapping provides information on changes to qualifications that resulted from Stage One of Pha</w:t>
      </w:r>
      <w:r w:rsidRPr="003B273F">
        <w:t>se 2. Version 3 of LMT00 was endorsed in 2006. These qualifications have been replaced by the new qualifications in LMT07.</w:t>
      </w:r>
    </w:p>
    <w:p w:rsidR="00000000" w:rsidRPr="003B273F" w:rsidRDefault="006379BD" w:rsidP="003B273F">
      <w:pPr>
        <w:pStyle w:val="BodyText"/>
      </w:pPr>
    </w:p>
    <w:p w:rsidR="00000000" w:rsidRPr="003B273F" w:rsidRDefault="006379BD" w:rsidP="003B273F">
      <w:pPr>
        <w:pStyle w:val="BodyText"/>
      </w:pPr>
      <w:r w:rsidRPr="003B273F">
        <w:rPr>
          <w:rStyle w:val="SpecialBold"/>
        </w:rPr>
        <w:t>Mapping of qualifications - LMT00 Version 3 against Version 2</w:t>
      </w:r>
    </w:p>
    <w:p w:rsidR="00000000" w:rsidRPr="003B273F" w:rsidRDefault="006379BD" w:rsidP="003B273F">
      <w:pPr>
        <w:pStyle w:val="BodyText"/>
      </w:pPr>
    </w:p>
    <w:p w:rsidR="00000000" w:rsidRPr="003B273F" w:rsidRDefault="006379BD" w:rsidP="003B273F">
      <w:pPr>
        <w:pStyle w:val="BodyText"/>
      </w:pPr>
      <w:r w:rsidRPr="003B273F">
        <w:t>Qualifications in bold text indicates either a new qualification or a</w:t>
      </w:r>
      <w:r w:rsidRPr="003B273F">
        <w:t xml:space="preserve"> qualification that has had a change to a mandatory unit, resulting in an 06 code</w:t>
      </w:r>
    </w:p>
    <w:p w:rsidR="00000000" w:rsidRPr="003B273F" w:rsidRDefault="006379BD" w:rsidP="003B273F">
      <w:pPr>
        <w:pStyle w:val="BodyText"/>
      </w:pPr>
    </w:p>
    <w:tbl>
      <w:tblPr>
        <w:tblW w:w="0" w:type="auto"/>
        <w:tblLayout w:type="fixed"/>
        <w:tblCellMar>
          <w:left w:w="62" w:type="dxa"/>
          <w:right w:w="62" w:type="dxa"/>
        </w:tblCellMar>
        <w:tblLook w:val="0000" w:firstRow="0" w:lastRow="0" w:firstColumn="0" w:lastColumn="0" w:noHBand="0" w:noVBand="0"/>
      </w:tblPr>
      <w:tblGrid>
        <w:gridCol w:w="3024"/>
        <w:gridCol w:w="3024"/>
        <w:gridCol w:w="3024"/>
      </w:tblGrid>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 xml:space="preserve">VERSION 2 </w:t>
            </w:r>
          </w:p>
          <w:p w:rsidR="00000000" w:rsidRPr="003B273F" w:rsidRDefault="006379BD" w:rsidP="003B273F">
            <w:pPr>
              <w:pStyle w:val="BodyText"/>
            </w:pPr>
            <w:r w:rsidRPr="003B273F">
              <w:rPr>
                <w:rStyle w:val="SpecialBold"/>
              </w:rPr>
              <w:t>QUALIFICATIONS</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t xml:space="preserve">VERSION 3 </w:t>
            </w:r>
          </w:p>
          <w:p w:rsidR="00000000" w:rsidRPr="003B273F" w:rsidRDefault="006379BD" w:rsidP="003B273F">
            <w:pPr>
              <w:pStyle w:val="BodyText"/>
            </w:pPr>
            <w:r w:rsidRPr="003B273F">
              <w:rPr>
                <w:rStyle w:val="SpecialBold"/>
              </w:rPr>
              <w:t>QUALIFICATONS</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RELATIONSHIP TO VERSION 2</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LMT10100 Certificate I in Textile Production</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LMT11106 Certificate I in Textiles Clothing and Fo</w:t>
            </w:r>
            <w:r w:rsidRPr="003B273F">
              <w:t>otwear</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combined qualification (replaces LMT10100, LMT10400 and LMT10600)</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LMT10200 Certificate I in Early Stage Wool Processing</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LMT10206 Certificate I in Early Stage Wool Processing</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Incorporates one or more revised units</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LMT10300 Certificate I in Textile Fabrication</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LMT10306 Certificate I in Textile Fabrication</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Incorporates one or more revised units</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LMT10400 Certificate I in Clothing Production</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LMT11106 Certificate I in Textiles Clothing and Footwear</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combined qualific</w:t>
            </w:r>
            <w:r w:rsidRPr="003B273F">
              <w:t>ation (replaces LMT10100, LMT10400 and LMT10600)</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LMT10500 Certificate I in Headwear/Millinery</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LMT10506 Certificate I in Headwear/Millinery</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Incorporates one or more revised units</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LMT10600 Certificate I in Footwear Production</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LMT11106 Certificate I in Text</w:t>
            </w:r>
            <w:r w:rsidRPr="003B273F">
              <w:t>iles Clothing and Footwear</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combined qualification (replaces LMT10100, LMT10400 and LMT10600)</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LMT10700 Certificate I in Leather Goods Production</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LMT10706 Certificate I in Leather Goods Production</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Incorporates one or more revised units</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LMT10800 Certificate I in Laundry Operations</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LMT10806 Certificate I in Laundry Operations</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Incorporates one or more revised units</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LMT11000 Certificate I in Dry Cleaning Operations</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LMT11006 Certificate I in Dry Cleaning Operations</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Incorporates one or more r</w:t>
            </w:r>
            <w:r w:rsidRPr="003B273F">
              <w:t>evised units</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LMT20100 Certificate II in Textile Production (Intermediate)</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LMT20106 Certificate II in Textile Production (Intermediate)</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with content and format changes</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LMT20200 Certificate II in Textile Production (Complex or Multiple Processes)</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w:t>
            </w:r>
            <w:r w:rsidRPr="003B273F">
              <w:t>MT20206 Certificate II in Textile Production (Complex or Multiple Processes)</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with content and format changes</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LMT20300 Certificate II in Early Stage Wool Processing</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LMT20306 Certificate II in Early Stage Wool Processing</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Incorporates one or more rev</w:t>
            </w:r>
            <w:r w:rsidRPr="003B273F">
              <w:t>ised units</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LMT20400 Certificate II in Cotton Ginning</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LMT20406 Certificate II in Cotton Ginning</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Incorporates one or more revised units</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LMT20500 Certificate II in Textile Fabrication</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LMT20506 Certificate II in Textile Fabrication</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Incorporates one or more revised units</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LMT20600 Certificate II in Clothing Production (Intermediate)</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LMT20606 Certificate II in Clothing Production (Intermediate)</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with content and format changes</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LMT20700 Certificate II in Clothing Production (Com</w:t>
            </w:r>
            <w:r w:rsidRPr="003B273F">
              <w:t>plex or Multiple Processes)</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LMT20706 Certificate II in Clothing Production (Complex or Multiple Processes)</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with content and format changes</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LMT20800 Certificate II in Headwear/Millinery</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LMT20806 Certificate II in Headwear/Millinery</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Incorporates one</w:t>
            </w:r>
            <w:r w:rsidRPr="003B273F">
              <w:t xml:space="preserve"> or more revised units</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LMT20900 Certificate II in Footwear Production (Intermediate)</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LMT20906 Certificate II in Footwear Production (Intermediate)</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with content and format changes</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LMT21000 Certificate II in Footwear Production (Complex or Multiple Processes)</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LMT21006 Certificate II in Footwear Production (Complex or Multiple Processes)</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with content and format changes</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LMT21100 Certificate II in Footwear Repair</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LMT21106 Certi</w:t>
            </w:r>
            <w:r w:rsidRPr="003B273F">
              <w:t>ficate II in Footwear Repair</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Incorporates one or more revised units</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LMT21200 Certificate II in Leather Goods Production</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LMT21206 Certificate II in Leather Goods Production</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Incorporates one or more revised units</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LMT21300 Certificate II in </w:t>
            </w:r>
            <w:r w:rsidRPr="003B273F">
              <w:lastRenderedPageBreak/>
              <w:t>Hide, Skin and L</w:t>
            </w:r>
            <w:r w:rsidRPr="003B273F">
              <w:t>eather</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 xml:space="preserve">LMT21306 Certificate II in </w:t>
            </w:r>
            <w:r w:rsidRPr="003B273F">
              <w:lastRenderedPageBreak/>
              <w:t>Hide, Skin and Leather</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 xml:space="preserve">Incorporates one or more </w:t>
            </w:r>
            <w:r w:rsidRPr="003B273F">
              <w:lastRenderedPageBreak/>
              <w:t>revised units</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LMT21400 Certificate II in Laundry Operations</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LMT21406 Certificate II in Laundry Operations</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Incorporates one or more revised units</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LMT21500 Certificate II in </w:t>
            </w:r>
            <w:r w:rsidRPr="003B273F">
              <w:t>Dry Cleaning Operations</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LMT21506 Certificate II in Dry Cleaning Operations</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Incorporates one or more revised units</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LMT21606 Certificate II in Technical Textiles and Nonwovens</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qualification</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LMT21706 Certificate II in Applied Fashion Design and Technology</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qualification</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LMT30100 Certificate III in Textile Production</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LMT30106 Certificate III in Textile Production</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Incorporates one or more revised units</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LMT30200 Certificate III in Early Stag</w:t>
            </w:r>
            <w:r w:rsidRPr="003B273F">
              <w:t>e Wool Processing</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LMT30206 Certificate III in Early Stage Wool Processing</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Incorporates one or more revised units</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LMT30300 Certificate III in Cotton Ginning</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LMT30306 Certificate III in Cotton Ginning</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Incorporates one or more revised units</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LMT30400 Certifi</w:t>
            </w:r>
            <w:r w:rsidRPr="003B273F">
              <w:t>cate III in Textile Fabrication</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LMT30406 Certificate III in Textile Fabrication</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Incorporates one or more revised units</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LMT30500 Certificate III in Clothing Production</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LMT30506 Certificate III in Clothing Production</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with content and format changes</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LMT30600 Certificate III in Headwear/Millinery</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LMT30606 Certificate III in Headwear/Millinery</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Incorporates one or more revised units.</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LMT30700 Certificate III in Footwear Production</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LMT30706 Certificate III in Footwear Production</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Revised with content and</w:t>
            </w:r>
            <w:r w:rsidRPr="003B273F">
              <w:t xml:space="preserve"> format changes</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LMT30800 Certificate III in Footwear Repair</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LMT30806 Certificate III in Footwear Repair</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Incorporates one or more revised units</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LMT30900 Certificate III in Leather Goods Production</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LMT30906 Certificate III in Leather Goods Production</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Incor</w:t>
            </w:r>
            <w:r w:rsidRPr="003B273F">
              <w:t>porates one or more revised units</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LMT31000 Certificate III in Hide, Skin and Leather</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LMT31006 Certificate III in Hide, Skin and Leather</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Incorporates one or more revised units</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LMT31100 Certificate III in Laundry Operations</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LMT31106 Certificate III in Laundry Operations</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Incorporates one or more revised units</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LMT31200 Certificate III in </w:t>
            </w:r>
            <w:r w:rsidRPr="003B273F">
              <w:lastRenderedPageBreak/>
              <w:t>Dry Cleaning Operations</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 xml:space="preserve">LMT31206 Certificate III in </w:t>
            </w:r>
            <w:r w:rsidRPr="003B273F">
              <w:lastRenderedPageBreak/>
              <w:t>Dry Cleaning Operations</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 xml:space="preserve">Incorporates one or more </w:t>
            </w:r>
            <w:r w:rsidRPr="003B273F">
              <w:lastRenderedPageBreak/>
              <w:t>revised units</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LMT31406 Certificate III</w:t>
            </w:r>
            <w:r w:rsidRPr="003B273F">
              <w:t xml:space="preserve"> in Applied Fashion Design and Technology</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qualification</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LMT31806 Certificate III in Technical Textiles and Nonwovens</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qualification</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LMT40100 Certificate IV in Textile Production</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LMT40106 Certificate IV in Textile Production</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Incorporates one or mo</w:t>
            </w:r>
            <w:r w:rsidRPr="003B273F">
              <w:t>re revised units</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LMT40200 Certificate IV in Cotton Ginning</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LMT40206 Certificate IV in Cotton Ginning</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Incorporates one or more revised units</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LMT40300 Certificate IV in Clothing Production</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LMT40306 Certificate IV in Clothing Production</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Incorporates one or more revised units</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LMT40400 Certificate IV in Footwear Production</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LMT40406 Certificate IV in Footwear Production</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Incorporates one or more revised units</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LMT40500 Certificate IV in Leather Goods Production</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LMT40506 Certificate IV in Lea</w:t>
            </w:r>
            <w:r w:rsidRPr="003B273F">
              <w:t>ther Goods Production</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Incorporates one or more revised units</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LMT40600 Certificate IV in Hide, Skin and Leather</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LMT40606 Certificate IV in Hide, Skin and Leather</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Incorporates one or more revised units</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LMT40703  Certificate IV in Millinery</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LMT40703  Certif</w:t>
            </w:r>
            <w:r w:rsidRPr="003B273F">
              <w:t>icate IV in Millinery</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revised</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LMT40803  Certificate IV in Laundry Operations and Supervision</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LMT40803  Certificate IV in Laundry Operations and Supervision</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revised</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LMT40903  Certificate IV in Supply and Fitting of Pre-Manufactured Medical Grade Footwear </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LMT40903  Certificate IV in Supply and Fitting of Pre-Manufactured Medical Grade Footwear </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revised</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LMT41006 Certificate IV in Applied Fashion Design and Techno</w:t>
            </w:r>
            <w:r w:rsidRPr="003B273F">
              <w:t>logy</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qualification</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LMT50100  Diploma of Textiles Clothing and Footwear</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LMT50106  Diploma of Textiles Clothing and Footwear</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Incorporates one or more revised units</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 xml:space="preserve">LMT50203  Diploma of </w:t>
            </w:r>
            <w:r w:rsidRPr="003B273F">
              <w:lastRenderedPageBreak/>
              <w:t xml:space="preserve">Medical Grade Footwear </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 xml:space="preserve">LMT50203  Diploma of </w:t>
            </w:r>
            <w:r w:rsidRPr="003B273F">
              <w:lastRenderedPageBreak/>
              <w:t>Medical Grade Footwear</w:t>
            </w:r>
            <w:r w:rsidRPr="003B273F">
              <w:t xml:space="preserve"> </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lastRenderedPageBreak/>
              <w:t>Not revised</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LMT50306  Diploma of Applied Fashion Design and Technology</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qualification</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LMT60100  Advanced Diploma of Textiles Clothing and Footwear</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LMT60106  Advanced Diploma of Textiles Clothing and Footwear</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Incorporates one or more revised units</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LMT60203  Advanced Diploma of Medical Grade Footwear</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LMT60203  Advanced Diploma of Medical Grade Footwear</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revised</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LMT60306  Advanced Diploma of Applied Fashion Design and Technology</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New qualification</w:t>
            </w:r>
          </w:p>
        </w:tc>
      </w:tr>
      <w:tr w:rsidR="00000000"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MEM30298  Certificate III in Engineering – Mechan</w:t>
            </w:r>
            <w:r w:rsidRPr="003B273F">
              <w:t>ical Trade (TCF Mechanic)</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MEM30298  Certificate III in Engineering – Mechanical Trade (TCF Mechanic)</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Not revised</w:t>
            </w:r>
          </w:p>
        </w:tc>
      </w:tr>
      <w:tr w:rsidR="00000000" w:rsidRPr="003B273F" w:rsidTr="003B273F">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MEM40198  Certificate IV in Engineering – Higher Engineering Trade (TCF Technician)</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MEM40198  Certificate IV in Engineering – Higher Engineeri</w:t>
            </w:r>
            <w:r w:rsidRPr="003B273F">
              <w:t>ng Trade (TCF Technician)</w:t>
            </w:r>
          </w:p>
        </w:tc>
        <w:tc>
          <w:tcPr>
            <w:tcW w:w="30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Not revised</w:t>
            </w:r>
          </w:p>
        </w:tc>
      </w:tr>
    </w:tbl>
    <w:p w:rsidR="006379BD" w:rsidRDefault="006379BD" w:rsidP="003B273F">
      <w:pPr>
        <w:pStyle w:val="BodyText"/>
      </w:pPr>
    </w:p>
    <w:p w:rsidR="006379BD" w:rsidRDefault="006379BD" w:rsidP="003B273F">
      <w:pPr>
        <w:pStyle w:val="BodyText"/>
      </w:pPr>
    </w:p>
    <w:p w:rsidR="00000000" w:rsidRPr="003B273F" w:rsidRDefault="006379BD" w:rsidP="003B273F">
      <w:pPr>
        <w:pStyle w:val="SuperHeading"/>
        <w:rPr>
          <w:rStyle w:val="SpecialBold2"/>
        </w:rPr>
      </w:pPr>
      <w:bookmarkStart w:id="47" w:name="O_473822"/>
      <w:bookmarkStart w:id="48" w:name="_Toc336117637"/>
      <w:bookmarkEnd w:id="47"/>
      <w:r w:rsidRPr="003B273F">
        <w:rPr>
          <w:rStyle w:val="SpecialBold2"/>
        </w:rPr>
        <w:t>Appendix 3:  List of all units in LMT31909, their points weightings and prerequisites</w:t>
      </w:r>
      <w:bookmarkEnd w:id="48"/>
    </w:p>
    <w:tbl>
      <w:tblPr>
        <w:tblW w:w="0" w:type="auto"/>
        <w:tblCellMar>
          <w:left w:w="62" w:type="dxa"/>
          <w:right w:w="62" w:type="dxa"/>
        </w:tblCellMar>
        <w:tblLook w:val="0000" w:firstRow="0" w:lastRow="0" w:firstColumn="0" w:lastColumn="0" w:noHBand="0" w:noVBand="0"/>
      </w:tblPr>
      <w:tblGrid>
        <w:gridCol w:w="10257"/>
      </w:tblGrid>
      <w:tr w:rsidR="00000000" w:rsidRPr="003B273F" w:rsidTr="006379B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p>
          <w:p w:rsidR="00000000" w:rsidRPr="003B273F" w:rsidRDefault="006379BD" w:rsidP="003B273F">
            <w:pPr>
              <w:pStyle w:val="BodyText"/>
            </w:pPr>
            <w:r w:rsidRPr="003B273F">
              <w:br/>
              <w:t>(any prerequisites are shown below the unit title)</w:t>
            </w:r>
          </w:p>
          <w:tbl>
            <w:tblPr>
              <w:tblW w:w="0" w:type="auto"/>
              <w:tblCellMar>
                <w:left w:w="62" w:type="dxa"/>
                <w:right w:w="62" w:type="dxa"/>
              </w:tblCellMar>
              <w:tblLook w:val="0000" w:firstRow="0" w:lastRow="0" w:firstColumn="0" w:lastColumn="0" w:noHBand="0" w:noVBand="0"/>
            </w:tblPr>
            <w:tblGrid>
              <w:gridCol w:w="1680"/>
              <w:gridCol w:w="7230"/>
              <w:gridCol w:w="810"/>
            </w:tblGrid>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rsidP="003B273F">
                  <w:pPr>
                    <w:pStyle w:val="BodyText"/>
                  </w:pPr>
                  <w:r w:rsidRPr="003B273F">
                    <w:rPr>
                      <w:rStyle w:val="SpecialBold"/>
                    </w:rPr>
                    <w:t>Unit code</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rsidP="003B273F">
                  <w:pPr>
                    <w:pStyle w:val="BodyText"/>
                  </w:pPr>
                  <w:r w:rsidRPr="003B273F">
                    <w:rPr>
                      <w:rStyle w:val="SpecialBold"/>
                    </w:rPr>
                    <w:t>Unit title</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SpecialBold"/>
                    </w:rPr>
                    <w:t>P</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LMTTX2001B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 xml:space="preserve">Identify fibres, yarns and textile materials and their uses in textile production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LMTTX2002B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 xml:space="preserve">Prepare yarn for textile manufacturing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LMTTX3001B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 xml:space="preserve">Identify quality and types of textile fibres, yarns and fabrics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rPr>
                      <w:rStyle w:val="Emphasis"/>
                    </w:rPr>
                    <w:t>Path: 1 Total Path Weight:6</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LMTTX2001B Identify fibres, yarns and textile materials and their uses in textile production</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LMTTX3002B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 xml:space="preserve">Contribute to textile production process improvements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rPr>
                      <w:rStyle w:val="Emphasis"/>
                    </w:rPr>
                    <w:t xml:space="preserve">Path: 1 Total Path Weight:6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LMTGN2002B Apply quality standards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LMTTX3011A</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Set up, adjust and maintain circular knitting machines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LMTTX3012A</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Set up, adjust and maintain flat knitting machines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LMTTX3013A</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Set up and adjust spinning machines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LMTTX3014A</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Set up, adjust and maintain carding machines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LMTTX3015A</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Set up, adjust and maintain tufting machines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LMTTX3016A</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Set up, adjust and maintain domestic sewing machines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LMTTX3017A</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Set up, adjust and maintain industrial sewing machines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LMTTX3018A</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Undertake electronic fault finding on textile machinery</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LMTTX3019A</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Identify and correct mechanical faults in loom and other weaving equipment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LMTTX3020A</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 xml:space="preserve">Identify and correct weaving process faults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LMTTX3021A</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Apply knowledge of weaving processes to production requirements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LMTTX3022A</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Set up and operate weaving loom for production</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LMTTX4001A</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 xml:space="preserve">Interpret and apply textile calculations and specifications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LMTGN2002B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Apply quality standards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LMTGN3001B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Control production in a section of a textile, clothing or footwear enterprise</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L</w:t>
                  </w:r>
                  <w:r w:rsidRPr="003B273F">
                    <w:t xml:space="preserve">MTGN3009B </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Supervise operations in a textiles, clothing and footwear enterprise</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MEM03001B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Perform manual production assembly</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MEM03002B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precision assembly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 xml:space="preserve">Path: 1 Total Path Weight:6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MEM18001C Use hand tools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MEM03003B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sheet and plate assembly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 xml:space="preserve">Path: 1 Total Path Weight: 8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MEM18001C Use hand tools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MEM18002B Use power tools/hand held operations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MEM03004B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electronic/electrical assembly (production)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MEM03005B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Rework and repair (electronic/electrical production)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 xml:space="preserve">Path: 1 Total Path Weight: 22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MEM03004B Perform electronic/electrical assembly (production)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MEM05001B Perform manual soldering/desoldering – electrical electronic components /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MEM18001C Use hand tools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MEM03006B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Set assembly stations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8</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MEM03001B Perform manual production assembly</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2 Total Path Weight: 10</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MEM03003B Perform sheet and plate assembly</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3 Total Path Weight: 12</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MEM03004B Perform electronic/electrical assembly (production)</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MEM04001B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Operate melting furnaces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6</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MEM13004B Work safely with molten metals/glass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MEM04002B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gravity die casting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4</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MEM13004B Work safely with molten metals/glass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MEM04003B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Operate pressure die casting machine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6</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MEM13004B Work safely with molten metals/glass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MEM04004B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Prepare and mix sand for metal moulding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MEM04005B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Produce moulds and cores by hand (jobbing)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16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22</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MEM04006B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Operate sand moulding and core making machines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MEM04007B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Pour molten metal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6</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MEM13004B Work safely with molten metals/glass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MEM04008B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Fettle and trim metal castings/forgings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8</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MEM04010B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Develop and manufacture wood patterns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20</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48</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MEM04018B Perform general woodworking machine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MEM12006B Mark off/out (general engineering)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MEM12024A Perform computations</w:t>
                  </w:r>
                  <w:r w:rsidRPr="003B273F">
                    <w:rPr>
                      <w:rStyle w:val="Emphasis"/>
                    </w:rPr>
                    <w:t xml:space="preserve"> (Note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MEM30012A Apply mathematical techniques in a manufacturing engineering or related environment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MEM04011B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Produce polymer patterns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29</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MEM07005B Perform general machining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MEM13003B Work safely with industrial chemicals and materials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MEM04012B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Assemble plated patterns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56</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MEM04010B Develop and manufacture wood patterns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20</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MEM04018B Perform general woodworking machine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MEM12006B Mark off/out (general engineering)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MEM12024A Perform computations (</w:t>
                  </w:r>
                  <w:r w:rsidRPr="003B273F">
                    <w:rPr>
                      <w:rStyle w:val="Emphasis"/>
                    </w:rPr>
                    <w:t>Note this unit has no points in the MSA</w:t>
                  </w:r>
                  <w:r w:rsidRPr="003B273F">
                    <w:rPr>
                      <w:rStyle w:val="Emphasis"/>
                    </w:rPr>
                    <w:t>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MEM30012A Apply mathematical techniques in a manufacturing engineering or related environment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MEM04013B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Develop and manufacture polystyrene patterns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50</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MEM04010B Develop and manufacture wood patterns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20</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MEM04018B Perform general woodworking machine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MEM12006B Mark off/out (general engineering)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MEM12024A Perform computations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MEM30012A Apply mathematical techniques in a manufacturing engineering or related env</w:t>
                  </w:r>
                  <w:r w:rsidRPr="003B273F">
                    <w:t>ironment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MEM04014B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Develop and manufacture production patterns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72</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MEM04010B Develop and manufacture wood patterns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20</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MEM04012B Assemble plated patterns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MEM04018B Perform general woodworking machine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MEM07005B Perform general machining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MEM12006B Mark off/out (general engineering)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w:t>
                  </w:r>
                  <w:r w:rsidRPr="003B273F">
                    <w:rPr>
                      <w:rStyle w:val="Emphasis"/>
                    </w:rPr>
                    <w:t xml:space="preserve">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MEM12024A Perform computations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MEM30012A Apply mathematical techniques in a manufacturing engineering or related environment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MEM04015B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Develop and manufacture vacuum forming moulds and associated equipment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72</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MEM04010B Develop and manufacture wood patterns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20</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MEM04011B Produce polymer patterns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MEM04018B Perform general woodworking machine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MEM07005B Perform general machining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MEM12006B Mark off/out (general engineering)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MEM12024A Perform computations</w:t>
                  </w:r>
                  <w:r w:rsidRPr="003B273F">
                    <w:t xml:space="preserve">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MEM13003B Work safely with industrial chemicals and materials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MEM30012A Apply mathematical techniques in a manufacturing engineering or related environment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MEM04016C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Develop and manufacture precision models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98</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MEM04010B Develop and manufacture wood patterns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20</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MEM04011B Produce polymer patterns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MEM04012B Assemble plated patterns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MEM04013B Develop and manufacture polystyrene patterns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MEM04014B Develop and manufacture production patterns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MEM04015B Develop and manufacture vacuum forming moulds and associated equipment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MEM04018B Perform general woodworking machine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MEM07005B Perform general machining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MEM12003B Perform precision mechanical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MEM12006B Mark off/out (general engineering)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MEM12024A Perform computations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MEM13003B Work safely with industrial chemicals and materials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w:t>
                  </w:r>
                  <w:r w:rsidRPr="003B273F">
                    <w:t>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MEM30012A Apply mathematical techniques in a manufacturing engineering or related environment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MEM04017B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Develop and manufacture gear, conveyor screw and propeller patterns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52</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MEM04010B Develop and manufacture wood patterns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20</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MEM04018B Perform general woodworking machine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MEM12006B Mark off/out (general engineering)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MEM12024A Perform computations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MEM30012A Apply mathematical techniques in a manufacturing engineering or related environment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MEM04018B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general woodworking machine operations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11</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MEM04019B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refractory installation and repair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8</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w:t>
                  </w:r>
                  <w:r w:rsidRPr="003B273F">
                    <w:t>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MEM05001B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manual soldering/desoldering – electrical/electronic components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MEM05002B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high reliability soldering and desoldering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8</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MEM05001B Perform manual soldering/desoldering – electrical/electronic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MEM05003B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soft soldering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MEM05004C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routine oxy acetylene welding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MEM05005B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Carry out mechanical cutting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9</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MEM05006B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brazing and/or silver soldering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MEM05007C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Perform manual heating and th</w:t>
                  </w:r>
                  <w:r w:rsidRPr="003B273F">
                    <w:t xml:space="preserve">ermal cutting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lastRenderedPageBreak/>
                    <w:t>MEM05008C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advanced manual thermal cutting, gouging and shaping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4</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MEM05007C Perform manual heating and thermal cutting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MEM05009C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automated thermal cutting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7</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MEM05010B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Apply fabrication, forming and shaping techniques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28</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MEM05037B Perform geometric development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MEM12024A Perform computations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MEM05011C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Assemble fabricated components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37</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MEM05005B Carry out mechanical cutting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MEM05007C Perform manual heating and thermal cutting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MEM05012C Perform routine manual metal arc welding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MEM05015C Weld using manual metal arc welding process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MEM05051A Select welding 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MEM05052A Apply safe welding practices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2 Total Path Weight: 37</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MEM05005B Carry out mechanical cutting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MEM05007C Perform manual heating and thermal cutting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MEM05019C Weld using gas tungsten arc welding process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MEM05049B Perform routine gas tungsten arc welding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MEM05051A Select welding 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MEM05052A Apply safe welding practices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3 Total Path Weight: 39</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MEM05004C Perform routine oxy acetylene welding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MEM05005B Carry out mechanical cutting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MEM05007C Perform manual heating and thermal cutting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MEM05022C Perform advanced welding using oxy acetylene welding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MEM05051A Select welding 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MEM05052A Apply safe welding practices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4 Total Path Weight: 37</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MEM05005B Carry out mechanical cutting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MEM05007C Perform manual heating and thermal cutting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MEM05017C Weld using gas metal arc welding process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MEM05050B Perform routine gas metal arc welding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MEM05051A Select welding 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MEM05052A Apply safe welding practices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MEM05012C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routine manual metal arc welding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MEM05013C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manual production welding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MEM05014C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Monitor quality of production welding/fabrications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23</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MEM05012C Perform routine manual metal arc welding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MEM05015C Weld using manual metal arc welding process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MEM05051A Select welding 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MEM05052A Apply safe welding practices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2 Total Path Weight: 23</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MEM05017C Weld using gas metal arc welding process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MEM05050B Perform routine gas metal arc welding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MEM05051A Select welding 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MEM05052A Apply safe welding practices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3 Total Path Weight: 23</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MEM05019C Weld using gas tungsten arc welding process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MEM05049B Perform routine gas tungsten arc welding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MEM05051A Select welding 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MEM05052A Apply safe welding practices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4 Total Path Weight: 21</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MEM05004C Perform routine oxy acetylene welding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MEM05007C Perform manual heating and thermal cutting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MEM05051A Select welding 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MEM05052A Apply safe welding practices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MEM05015C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Weld using manual metal arc welding process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 xml:space="preserve">Path: 1 Total Path Weight: </w:t>
                  </w:r>
                  <w:r w:rsidRPr="003B273F">
                    <w:rPr>
                      <w:rStyle w:val="Emphasis"/>
                    </w:rPr>
                    <w:t>21</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MEM05012C Perform routine manual metal arc welding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MEM05051A Select welding 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MEM05052A Apply safe welding practices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MEM05016C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advanced welding using manual metal arc welding process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31</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MEM05007C Perform manual heating and thermal cutting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MEM05012C Perform routine manual metal arc welding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MEM05015C Weld using manual metal arc welding process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MEM05051A Select welding 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MEM05052A Apply safe welding practices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MEM05017C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Weld using gas metal arc welding process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21</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MEM05050B Perform routine gas metal arc welding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MEM05051A Select welding 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MEM05052A Apply safe welding practices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 xml:space="preserve">Note this unit has no </w:t>
                  </w:r>
                  <w:r w:rsidRPr="003B273F">
                    <w:rPr>
                      <w:rStyle w:val="Emphasis"/>
                    </w:rPr>
                    <w:lastRenderedPageBreak/>
                    <w:t>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lastRenderedPageBreak/>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MEM05018C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advanced welding using gas metal arc welding process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31</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MEM05007C Perform manual heating and thermal cutting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MEM05017C Weld using gas metal arc welding process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MEM05050B Perform routine gas metal arc welding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MEM05051A Select welding 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MEM05052A Apply safe welding practices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MEM05019C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Weld using gas tungsten arc welding process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w:t>
                  </w:r>
                  <w:r w:rsidRPr="003B273F">
                    <w:rPr>
                      <w:rStyle w:val="Emphasis"/>
                    </w:rPr>
                    <w:t>: 1 Total Path Weight: 21</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MEM05049B Perform routine gas tungsten arc welding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MEM05051A Select welding 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MEM05052A Apply safe welding practices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MEM05020C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advanced welding using gas tungsten arc welding process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31</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MEM05007C Perform manual heating and thermal cutting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MEM05019C Weld using gas tungsten arc welding process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MEM05049B Perform routine gas tungsten arc welding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MEM05051A Select welding 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MEM05052A Apply safe welding practices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MEM05022C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advanced welding using oxy acetylene welding process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24</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MEM05004C Perform routine oxy acetylene welding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MEM05007C Perform manual heating and thermal cutting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MEM05051A Select welding 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MEM05052A Apply safe welding practices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MEM05023C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Weld using submerged arc welding process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9</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MEM05036C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Repair/replace/modify fabrications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41</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MEM05005B Carry out mechanical cutting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MEM05007C Perform manual heating and thermal cutting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MEM05011C Assemble fabricated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MEM05012C Perform routine manual metal arc welding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MEM05015C Weld using manual metal arc welding process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MEM05051A Select welding 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MEM05052A Apply safe welding practices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2 Total Path Weight: 41</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MEM05005B Carry out mechanical cutting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MEM05007C Perform manual heating and thermal cutting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MEM05011C Assemble fabricated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MEM05017C Weld using gas metal arc welding process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MEM05050B Perform routine gas metal arc welding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MEM05051A Select welding 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MEM05052A Apply safe welding practices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3 Total Path Weight: 43</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MEM05004C Perform routine oxy acetylene welding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MEM05005B Carry out mechanical cutting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MEM05007C Perform manual heating and thermal cutting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MEM05011C Assemble fabricated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MEM05022C Perform advanced welding using oxy acetylene welding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MEM05051A Select welding 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MEM05052A Apply safe welding practices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4 Total Path Weight: 41</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MEM05005B Carry out mechanical cutting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MEM05007C Perform manual heating and thermal cutting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MEM05011C Assemble fabricated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MEM05019C Weld using gas tungsten arc welding process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MEM05049B Perform routine gas tungsten arc welding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MEM05051A Select welding 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MEM05052A Apply safe welding practices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MEM05037B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geometric development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18</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MEM12024A Perform computations (</w:t>
                  </w:r>
                  <w:r w:rsidRPr="003B273F">
                    <w:rPr>
                      <w:rStyle w:val="Emphasis"/>
                    </w:rPr>
                    <w:t>Note this unit has no points in the MSA30309 qu</w:t>
                  </w:r>
                  <w:r w:rsidRPr="003B273F">
                    <w:rPr>
                      <w:rStyle w:val="Emphasis"/>
                    </w:rPr>
                    <w:t>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MEM05038B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advanced geometric development - cylindrical/rectangular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24</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MEM05037B Perform geometric development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MEM12024A Perform computations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MEM30012A Apply mathematical techniques in a manufacturing engineering or related environment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MEM05039B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advanced geometric development - conical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24</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MEM05037B Perform geometric development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MEM12024A Perform computations (</w:t>
                  </w:r>
                  <w:r w:rsidRPr="003B273F">
                    <w:rPr>
                      <w:rStyle w:val="Emphasis"/>
                    </w:rPr>
                    <w:t>Note this unit has no points in the MSA30309 qu</w:t>
                  </w:r>
                  <w:r w:rsidRPr="003B273F">
                    <w:rPr>
                      <w:rStyle w:val="Emphasis"/>
                    </w:rPr>
                    <w:t>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MEM30012A Apply mathematical techniques in a manufacturing engineering or related environment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MEM05040B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advanced geometric development - transitions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26</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MEM05037B Perform geometric development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MEM12024A Perform computations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MEM30012A Apply mathematical techniques in a manufacturing engineering or related environment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MEM05041B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Weld using powder flame spraying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w:t>
                  </w:r>
                  <w:r w:rsidRPr="003B273F">
                    <w:rPr>
                      <w:rStyle w:val="Emphasis"/>
                    </w:rPr>
                    <w:t>eight: 11</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MEM05004C Perform routine oxy acetylene welding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MEM05047B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Weld using flux core arc welding process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16</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MEM05050B Perform routine gas metal arc welding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MEM05051A Select welding 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MEM05052A Apply safe welding practices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MEM05048B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advanced welding using flux core arc welding process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26</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MEM05007C Perform manual heating and thermal cutting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MEM05047B Weld using flux core arc welding process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MEM05050B Perform routine gas metal arc welding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MEM05051A Select welding 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MEM05052A Apply safe welding practices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MEM05049B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routine gas tungsten arc welding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MEM05050B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routine gas metal arc welding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MEM05051A</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Select welding 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MEM05052A</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Apply safe welding practices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MEM05053A</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Set and edit computer controlled thermal cutting machines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21</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MEM05007C Perform manual heating and thermal cutting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MEM05008C Perform advanced manual thermal cutting, gouging and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MEM05009C Perform automated thermal cutting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MEM05054A</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Write basic NC/CNC programs for thermal cutting machines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25</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MEM05007C Perform manual heating and thermal cutting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MEM05008C Perform advanced manual thermal cutting, gouging and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MEM05009C Perform automated thermal cutting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MEM05053A Set and edit computer controlled thermal cutting machines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w:t>
                  </w:r>
                  <w:r w:rsidRPr="003B273F">
                    <w:t>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MEM06001B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hand forging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6</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MEM06002B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hammer forging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MEM06003C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Carry out heat treatment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MEM06004B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Select heat </w:t>
                  </w:r>
                  <w:r w:rsidRPr="003B273F">
                    <w:t xml:space="preserve">treatment processes and test finished product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12</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MEM06003C Carry out heat treatment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MEM06005B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drop and upset forging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8</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MEM06002B Perform hammer forging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MEM06006C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Repair springs 4</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16</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MEM06001B Perform hand forging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MEM06003C Carry out heat treatment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MEM06007B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basic incidental heat/quenching, tempering and annealing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MEM06008A</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Hammer forge complex shapes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8</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MEM06002B Perform hammer forging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MEM06009A</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Hand forge complex shapes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8</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MEM06001B Perform hand forging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MEM07001B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Perform operat</w:t>
                  </w:r>
                  <w:r w:rsidRPr="003B273F">
                    <w:t xml:space="preserve">ional maintenance of machines/equipment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4</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MEM07002B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precision shaping/planing/slotting operations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25</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MEM07005B Perform general machining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MEM12003B Perform precision mechanical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MEM07003B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machine setting (routine)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17</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MEM07024B Operate and monitor machine/process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MEM16006A Organise and communicate information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MEM07004B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machine setting (complex)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33</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MEM07005B Perform general machining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MEM07006B Perform lathe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MEM16006A Organise and communicate information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2 Total Path Weight: 33</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MEM07005B Perform general machining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MEM07007B Perform milling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w:t>
                  </w:r>
                  <w:r w:rsidRPr="003B273F">
                    <w:rPr>
                      <w:rStyle w:val="Emphasis"/>
                    </w:rPr>
                    <w:t>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MEM16006A Organise and communicate information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3 Total Path Weight: 33</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MEM07005B Perform general machining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MEM07008C Perform grinding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MEM16006A Organise and communicate information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4 Total Path Weight: 33</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MEM07005B Perform general machining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MEM07013B Perform machining operations using horizontal and/or vertical boring machines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MEM16006A Organise and communicate information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5 Total Path Weight: 37</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MEM07001B Perform operational maintenance of machines/equipment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MEM07003B Perform machine setting (routine)</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MEM07024B Operate and monitor machine/process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MEM07025B Perform advanced machine/process operation</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MEM16006A Organise and communicate information (</w:t>
                  </w:r>
                  <w:r w:rsidRPr="003B273F">
                    <w:rPr>
                      <w:rStyle w:val="Emphasis"/>
                    </w:rPr>
                    <w:t>Note this unit has no points</w:t>
                  </w:r>
                  <w:r w:rsidRPr="003B273F">
                    <w:rPr>
                      <w:rStyle w:val="Emphasis"/>
                    </w:rPr>
                    <w:t xml:space="preserve">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6 Total Path Weight: 37</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MEM07001B Perform operational maintenance of machines/equipment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MEM07003B Perform machine setting (routine)</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MEM07024B Op</w:t>
                  </w:r>
                  <w:r w:rsidRPr="003B273F">
                    <w:t>erate and monitor machine/process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MEM07026B Perform advanced plastic processing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MEM16006A Organise and communicate information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7 Total Path Weight: 37</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MEM07001B Perform operational maintenance of machines/equipment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MEM07003B Perform machine setting (routine)</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MEM07024B Operate and monitor machine/process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MEM07027B Perform advanced press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 xml:space="preserve">Note this unit has no </w:t>
                  </w:r>
                  <w:r w:rsidRPr="003B273F">
                    <w:rPr>
                      <w:rStyle w:val="Emphasis"/>
                    </w:rPr>
                    <w:lastRenderedPageBreak/>
                    <w:t>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lastRenderedPageBreak/>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MEM16006A Organise and communicate information (</w:t>
                  </w:r>
                  <w:r w:rsidRPr="003B273F">
                    <w:rPr>
                      <w:rStyle w:val="Emphasis"/>
                    </w:rPr>
                    <w:t>Note this unit has no points in</w:t>
                  </w:r>
                  <w:r w:rsidRPr="003B273F">
                    <w:rPr>
                      <w:rStyle w:val="Emphasis"/>
                    </w:rPr>
                    <w:t xml:space="preserve">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MEM07005B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general machining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19</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MEM07006B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lathe operations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23</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MEM07005B Perform general machining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w:t>
                  </w:r>
                  <w:r w:rsidRPr="003B273F">
                    <w:t xml:space="preserve">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MEM07007B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milling operations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23</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MEM07005B Perform general machining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MEM07008C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grinding operations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23</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MEM07005B Perform general machining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MEM07009B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precision jig boring operations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29</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MEM07005B Perform general machining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MEM07007B Perform milling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MEM12003B Perform precision mechanical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MEM07010B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tool and cutter grinding operations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29</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MEM07005B Perform general machining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MEM07008C Perform grinding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MEM12003B Perform precision mechanical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MEM07011B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complex milling operations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32</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MEM07005B Perform general machining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MEM07007B Perform milling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MEM12003B Perform precision mechanical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MEM12024A Perform computations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MEM07012B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Perf</w:t>
                  </w:r>
                  <w:r w:rsidRPr="003B273F">
                    <w:t xml:space="preserve">orm complex grinding operations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29</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MEM07005B Perform general machining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MEM07008C Perform grinding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MEM12003B Perform precision mechanical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MEM07013B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machining operations using horizontal and/or vertical boring machines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23</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MEM07005B Perform general machining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MEM07014B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electro-discharge (EDM) machining operations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23</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MEM07005B Perform general machining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2 Total Path Weight: 14</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MEM07024B Operate and monitor machine/process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MEM07015B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Set computer controlled machines/processes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19</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MEM07024B Operate and monitor machine/process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MEM07028B Operate computer controlled machines/processes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2 Total Path Weight: 21</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MEM07005B Perform</w:t>
                  </w:r>
                  <w:r w:rsidRPr="003B273F">
                    <w:t xml:space="preserve"> general machining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MEM07016C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Set and edit computer controlled machines/processes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23</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MEM07015B Set computer controlled machines/processes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MEM07024B Operate and monitor machine/process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MEM07028B Operate computer controlled machines/processes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2 Total Path Weight: 25</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MEM07005B Perform general machining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MEM07015B Set computer controlled machines/processes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w:t>
                  </w:r>
                  <w:r w:rsidRPr="003B273F">
                    <w:rPr>
                      <w:rStyle w:val="Emphasis"/>
                    </w:rPr>
                    <w:t>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MEM07018C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Write basic NC/CNC programs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27</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MEM07015B Set computer controlled machines/processes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MEM07016C Set and edit computer controlled machines/processes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MEM07024B Operate and monitor machine/process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MEM07028B Operate computer controlled machines/processes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2 Total Path Weight: 29</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MEM07005B Perform general machining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MEM07015B Set computer controlled machines/processes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MEM07016C Set and edit computer controlled machines/processes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MEM07019C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Program NC/CNC machining centre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29</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MEM07015B Set computer controlled machines/processes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MEM07016C Set and edit computer controlled machines/processes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MEM07018C Write basic NC/CNC programs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MEM07024B Operate and monitor machine/process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MEM07028B Operate computer controlled machines/processes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2 Total Path Weight: 31</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MEM07005B Perform general machining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MEM07015B Set computer controlled machines/processes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MEM07016C Set and edit computer controlled machines/processes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MEM07018C Write basic NC/CNC programs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MEM07020C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Program multiple spindle and/or multiple axis NC/CNC machining centre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31</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MEM07015B Set compu</w:t>
                  </w:r>
                  <w:r w:rsidRPr="003B273F">
                    <w:t>ter controlled machines/processes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MEM07016C Set and edit computer controlled machines/processes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MEM07018C Write basic NC/CNC programs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MEM07019C Program NC/CNC machining centre</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MEM07024B Operate and monitor machine/process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MEM07028</w:t>
                  </w:r>
                  <w:r w:rsidRPr="003B273F">
                    <w:t>B Operate computer controlled machines/processes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2 Total Path Weight: 33</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MEM07005B Perform general machining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MEM07015B Set computer controlled machines/processes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MEM07016C Set and edit computer controlled machines/processes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MEM07018C Write basic NC/CNC programs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MEM07019C Program NC/CNC machining centre</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w:t>
                  </w:r>
                  <w:r w:rsidRPr="003B273F">
                    <w:t>021B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complex lathe operations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32</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MEM07005B Perform general machining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MEM07006B Perform lathe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MEM12003B Perform precision mechanical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MEM12024A Perform computations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MEM07022C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Program CNC wire cut machines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29</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MEM07015B Set computer controlled machines/processes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MEM07016C Set and edit computer controlled machines/processes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MEM07018C</w:t>
                  </w:r>
                  <w:r w:rsidRPr="003B273F">
                    <w:t xml:space="preserve"> Write basic NC/CNC programs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MEM07024B Operate and monitor machine/process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MEM07028B Operate computer controlled machines/processes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w:t>
                  </w:r>
                  <w:r w:rsidRPr="003B273F">
                    <w:t>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2 Total Path Weight: 31</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MEM07005B Perform general machining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MEM07015B Set computer controlled machines/processes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MEM07016C Set and edit computer controlled machines/processes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MEM07018C Write basic NC/CNC programs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MEM07023C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Program and set up CNC manufacturing cell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37</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MEM07015B Set computer controlled machines/processes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MEM07016C Set and edit computer controlled machines/processes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MEM07018C Write basic NC/CNC programs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MEM07019C Program NC/CNC machining centre</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MEM07020C Program multiple spindle and/or multiple axis NC/CNC machining centre</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MEM07024B Operate and monitor machine/process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MEM07028B Operate computer controlled machines/processes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2 Total Path Weight: 47</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MEM07005B Perform general machining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MEM07006B Perform lathe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MEM07007B Perform milling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MEM07015B Set computer controlled machines/processes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MEM07016C Set and edit computer controlled machines/processes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MEM07018C Write basic NC/CNC programs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MEM07019C Program NC/CNC machining centre</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MEM07020C Program multiple spindle and/or multiple axis NC/CNC machining centre</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MEM07024B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Operate and monitor machine/process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MEM07025B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advanced machine/process operation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25</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MEM07001B Perform operational maintenance of machines/equipment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MEM07024B Operate and monitor machine/process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MEM16006A Organise and communicate information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MEM07026B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advanced plastic processing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25</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MEM07001B Perform operational maintenance of machines/equipment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MEM07024B Operate and monitor machine/process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MEM16006A Organise and communicate information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MEM07027B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advanced press operations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25</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MEM07001B Perform operational maintenance of machines/equipment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MEM07024B Operate and monitor machine/process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MEM16006A Organise and communicate information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MEM07028B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Operate computer controlled mach</w:t>
                  </w:r>
                  <w:r w:rsidRPr="003B273F">
                    <w:t xml:space="preserve">ines/processes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6</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MEM07024B Operate and monitor machine/process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MEM07029B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routine sharpening/maintenance of production tools and cutters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11</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MEM07030C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metal spinning lathe operations (basic)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17</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MEM07031C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metal spinning lathe operations (complex)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27</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MEM07030C Perform metal spinning lathe operations (basic)</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MEM07032B Use workshop machines for basic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MEM07032B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Use workshop machines for basic operations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4</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MEM07033B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Operate and monitor basic boiler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MEM07034A</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Operate and monitor intermediate class boiler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10</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MEM07033B Operate and monitor basic boiler</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MEM07040A</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Set multistage integrated processes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25</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MEM14005A Plan a complete activity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MEM16006A Organise and communicate information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MEM16008A Interact with computing technology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MEM08001B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wire, jig and barrel load/unload work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MEM08002C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Pre-treat work for su</w:t>
                  </w:r>
                  <w:r w:rsidRPr="003B273F">
                    <w:t xml:space="preserve">bsequent surface coating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MEM08003C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electroplating operations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16</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MEM07001B Perform operational maintenance of machines/equipment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MEM08001B Perform wire, jig and barrel load/unload work</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MEM13003B Work safely with industrial chemicals and materials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MEM08004B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Finish work using wet, dry and vapour deposition methods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10</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MEM08002C Pre-treat work for subsequent surface coating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MEM13003B Work safely with industrial chemicals and materials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MEM08005B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Prepare and produce specialised coatings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10</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MEM08002C Pre-treat work for subsequent surface coating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MEM13003B Work safely with industrial chemicals and materials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MEM08006B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Produce clear and/or coloured and/or sealed anodised films on aluminium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6</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MEM08002C Pre-treat work for subsequent surface coating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MEM08007B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Control surface finish production and finished product quality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MEM08008B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Operate and control surface finishing waste treatment process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5</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MEM13003B Work safely with industrial chemicals and materials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MEM08009C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Make up solutions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4</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MEM13003B Work safely with industrial chemicals and materials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MEM08010B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Manually finish/polish materials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8</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MEM08011B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Prepare surfaces using solvents and/or mechanical means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8</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MEM13003B Work safely with industrial chemicals and materials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MEM08012B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Prepare surfaces by abrasive blasting (basic)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7</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MEM08016B Control blast coating by-products, materials and emissions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1</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MEM13003B Work safely with industrial chemicals and materials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MEM08013B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Prepare surfaces by abrasive blasting (advanced)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11</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MEM08012B Prepare surfaces by abrasive blasting (basic)</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MEM08016B Control blast coating by-products, materials and emissions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1</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MEM13003B Work safely with industrial chemicals and materials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MEM08014B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Apply protective coatings (basic)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6</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MEM13003B Work safely with industrial chemicals and materials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MEM08015B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Apply protective coatings (advanced)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10</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MEM08014B Apply protective coatings (basic)</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MEM13003B Work safely with industrial chemicals and materials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MEM08016B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Control blast coating by-products, materials and emissions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1</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3</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MEM13003B Work safely with industrial chemicals and materials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MEM08018B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Electroplate engineering coatings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22</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MEM07001B Perform operational maintenance of machines/equipment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MEM08001B Perform wire, jig and barrel load/unload work</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MEM08003C Perform electroplating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MEM13003B Work safely with industrial chemicals and materials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MEM08019B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Electroplate protective finishes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22</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MEM07001B Perform operational maintenance of machines/equipment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MEM08001B Perform wire, jig and barrel load/unload work</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MEM08003C Perform electroplating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MEM13003B Work safely with industrial chemicals and materials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MEM08020B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Electroplate decorative finishes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22</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MEM07001B Perform operational maintenance of machines/equipment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MEM08001B Perform wire, jig and barrel load/unload work</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MEM08003C Perform electroplating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MEM13003B Work safely with industrial chemicals and materials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Interpret technical drawing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MEM09003B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Prepare basic engineering drawing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12</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MEM09005B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basic engineering detail drafting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20</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MEM09003B Prepare basic engineering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MEM09011B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Apply basic engineering design concepts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10</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MEM09021B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Interpret and produce curved 3-dimensional shapes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MEM09022A</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Create 2D code files using computer aided manufacturing system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15</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MEM16008A Interact with computing technology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MEM10001C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Erect structures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39</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MEM05007C Perform manual heating and thermal cutting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MEM05012C Perform routine manual metal arc welding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MEM05015C Weld using manual metal arc welding process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MEM05051A Select welding 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MEM05052A Apply safe welding practices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MEM12007C Mark off/out structural fabrications and shapes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2 Total Path Weight: 39</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MEM05007C Perform manual heating and thermal cutting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MEM05017C Weld using gas metal arc welding process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MEM05050B Perform routine gas metal arc welding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MEM05051A Select welding processes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MEM05052A Apply safe welding practices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MEM12007C Mark off/out structural fabrications and shapes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MEM10002B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Terminate and connect electrical wiring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11</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MEM12002B Perform electrical/electronic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MEM10003B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Install and test electrical wiring and circuits up to 1000 volts a.c. and 1500 volts d.c.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12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33</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MEM10002B Terminate and connect electrical wiring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MEM12002B Perform electrical/electronic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MEM18049B Disconnect/reconnect fixed wired equipment up to 1000 volts a.c./1500 volts d.c.</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MEM10004B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Enter and change programmable controller operational parameters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8</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MEM16008A Interact with computing technology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MEM10005B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Commission programmable controller programs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12</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w:t>
                  </w:r>
                  <w:r w:rsidRPr="003B273F">
                    <w:t>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MEM10004B Enter and change programmable controller operational parameters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MEM16008A Interact with computing technology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w:t>
                  </w:r>
                  <w:r w:rsidRPr="003B273F">
                    <w:t>10006B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Install machine/plant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34</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MEM18003C Use tools for precision work</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MEM18006B Repair and fit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MEM18009B Perform levelling and alignment of machines and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MEM10009B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Install refrigeration and air conditioning plant and equipment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30</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MEM05006B Perform brazing and/or silver soldering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MEM10010B Install pipework and pipework assemblies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MEM18086B Test, recover, evacuate and charge refrigeration systems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MEM10010B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Install pipework and pipework assemblies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17</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MEM10011B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Terminate and connect specialist cables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14</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MEM10002B Terminate and connect electrical wiring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MEM12002B Perform electrical/electronic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MEM10012A</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Install split air conditioning systems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20</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MEM18086B Test, recover, evacuate and charge refrigeration systems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MEM11001C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Erect/dismantle scaffolding and equipment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6</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MEM11002C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Erect/dismantle complex scaffolding and equipment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10</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MEM11001C Erect/dismantle scaffolding and equipment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MEM11003B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Coordinate erection/dismantling of complex scaffolding/equipment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14</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MEM11001C Erect/dismantle scaffolding and equipment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MEM11002C Erect/dismantle complex scaffolding and equipment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MEM11004B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Undertake dogging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6</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MEM11005B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Pick and process order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MEM11006B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production packaging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MEM11007B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Administer inventory procedures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MEM11008B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Package materials (stores and warehouse)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MEM11009B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Handle/move bulk fluids/gases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MEM11010B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Operate</w:t>
                  </w:r>
                  <w:r w:rsidRPr="003B273F">
                    <w:t xml:space="preserve"> mobile load shifting equipment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MEM11011B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Undertake manual handling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MEM11012B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Purchase materials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MEM11013B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Undertake warehouse receival process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6</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MEM11011B Undertake manual handling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MEM11014B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Undertake warehouse dispatch process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8</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MEM11006B Perform production packaging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MEM11011B Undertake manual handling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2 Total Path Weight: 8</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MEM11008B Package materials (stores and warehouse)</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MEM11011B Undertake manual handling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MEM11015B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Manage warehouse inventory system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12</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MEM11007B Administer inventory procedures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MEM15002A Apply quality systems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MEM11016B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Order materials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MEM11017B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Organise and lead stocktakes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8</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MEM11007B Administer inventory procedures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MEM11018B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Organise and maintain warehouse stock receival and/or dispatch system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14</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MEM11006B Perform production packaging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MEM11011B Undertake manual handling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MEM11013B Undertake warehouse receival process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2 Total Path Weight: 14</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MEM11008B Package materials (stores and warehouse)</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MEM11011B Undertake manual handling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MEM11013B Undertake warehouse receival process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3 Total Path Weight: 14</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MEM11006B Perform production packaging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MEM11011B Undertake manual handling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MEM11014B Undertake warehouse dispatch process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4 Total Path Weight: 14</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MEM11008B Package materials (stores and warehouse)</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MEM11011B Undertake manual handling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MEM11014B Undertake warehouse dispatch process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lastRenderedPageBreak/>
                    <w:t>MEM11019B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Undertake tool store procedures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17</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MEM11007B Administer inventory procedures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MEM11011B Undertake manual handling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MEM11013B Undertake warehouse receival process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MEM12024A Perform computations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MEM11020B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advanced warehouse computer operations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6</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MEM16008A Interact with computing technology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MEM11021B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advanced operation of load shifting equipment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 xml:space="preserve">Path: 1 Total Path </w:t>
                  </w:r>
                  <w:r w:rsidRPr="003B273F">
                    <w:rPr>
                      <w:rStyle w:val="Emphasis"/>
                    </w:rPr>
                    <w:t>Weight: 6</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MEM11010B Operate mobile load shifting equipment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MEM11022B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Operate fixed/moveable load shifting equipment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MEM12001B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Use comparison and basic measuring devices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MEM12002B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electrical/electronic measurement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MEM12003B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precision mechanical measurement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7</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MEM12004B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precision electrical/electronic measurement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MEM12006B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Mark off/out (general engineering)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13</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MEM12007C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Mark off/out structural fabrications and shapes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9</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MEM12019B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Measure components using coordinate measuring machine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MEM12020B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Set and operate coordinate measuring machine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MEM12021B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Program coordinate measuring machine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15</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MEM12003B Perform precision mechanical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MEM12022B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Program coordinate measuring machine (advanced)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13</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MEM12003B Perform precision mechanical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Perform engineering measurements (</w:t>
                  </w:r>
                  <w:r w:rsidRPr="003B273F">
                    <w:rPr>
                      <w:rStyle w:val="Emphasis"/>
                    </w:rPr>
                    <w:t>Note this unit has no points in the MSA3030</w:t>
                  </w:r>
                  <w:r w:rsidRPr="003B273F">
                    <w:rPr>
                      <w:rStyle w:val="Emphasis"/>
                    </w:rPr>
                    <w:t>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MEM12024A</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Perform computations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MEM12025A</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Use graphical techniques and perform simple statistical computations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w:t>
                  </w:r>
                  <w:r w:rsidRPr="003B273F">
                    <w:rPr>
                      <w:rStyle w:val="Emphasis"/>
                    </w:rPr>
                    <w:t>h: 1 Total Path Weight: 5</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MEM12024A Perform computations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MEM13001B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emergency first aid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1</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MEM13002B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Undertake occupational health and safety activities in the workplace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MEM13003B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Work safely with industrial chemicals and materials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MEM13004B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Work safely with molten metals/glass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lastRenderedPageBreak/>
                    <w:t>MEM13006B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Collect and evaluate occupational health and safety data for an enterprise or section of an enterprise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MEM13007B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Maintain water treatment systems for cooling towers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4</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MEM13010A</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Supervise oc</w:t>
                  </w:r>
                  <w:r w:rsidRPr="003B273F">
                    <w:t xml:space="preserve">cupational health and safety in an industrial work environment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7</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MEM13002B Undertake occupational health and safety activities in the workplace</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MEM13013B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Work safely with ionizing radiation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MEM13014A</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Apply principles of occupational health and safety in the work environment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MEM14004A</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Plan to undertake a routine task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MEM14005A</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Plan a complete activity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MEM15001B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Perform basic statistical qual</w:t>
                  </w:r>
                  <w:r w:rsidRPr="003B273F">
                    <w:t>ity control</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MEM15002A</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Apply quality systems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MEM15003B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Use improvement processes in team activities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4</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MEM16007A Work with others in a manufacturing, engineering or related environment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0</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MEM15004B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inspection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MEM15005B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Select and control inspection processes </w:t>
                  </w:r>
                  <w:r w:rsidRPr="003B273F">
                    <w:t xml:space="preserve">and procedures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6</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MEM15004B Perform inspection</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lastRenderedPageBreak/>
                    <w:t>MEM15015B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Examine trading practices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10</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MEM15016B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Inspect pre-packed articles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10</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MEM13003B Work safely with industrial chemicals and materials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MEM15022B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Verify reference standards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21</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w:t>
                  </w:r>
                  <w:r w:rsidRPr="003B273F">
                    <w:t>M12003B Perform precision mechanical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MEM15024A</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Apply quality procedures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MEM16001B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Give formal presentations and take part in meetings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MEM16002C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Conduct formal interviews and negotiations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MEM16004B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internal/external customer service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MEM16005A</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Operate as a team member to conduct manufacturing, engineering or related activities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MEM16006A</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Organise and communicate information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MEM16007A</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Work with others in</w:t>
                  </w:r>
                  <w:r w:rsidRPr="003B273F">
                    <w:t xml:space="preserve"> a manufacturing, engineering or related environment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MEM16008A</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Interact with computing technology (</w:t>
                  </w:r>
                  <w:r w:rsidRPr="003B273F">
                    <w:rPr>
                      <w:rStyle w:val="Emphasis"/>
                    </w:rPr>
                    <w:t xml:space="preserve">Note this unit has no points in the MSA30309 qualification as it </w:t>
                  </w:r>
                  <w:r w:rsidRPr="003B273F">
                    <w:rPr>
                      <w:rStyle w:val="Emphasis"/>
                    </w:rPr>
                    <w:t>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MEM16011A</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Communicate with individuals and small groups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4</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MEM16006A Organise and communicate information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MEM16013A</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Operate in a self-directed team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MEM16007A Work with others in a manufacturing, engineering or related environment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0</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MEM17001B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Assist in development and deliver training in the workplace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MEM17002B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Conduct workplace assessment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MEM17003A</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Assist in the provision of on the job training (</w:t>
                  </w:r>
                  <w:r w:rsidRPr="003B273F">
                    <w:rPr>
                      <w:rStyle w:val="Emphasis"/>
                    </w:rPr>
                    <w:t>Note this unit has no points in the MSA30309 qualification as it is a mandatory u</w:t>
                  </w:r>
                  <w:r w:rsidRPr="003B273F">
                    <w:rPr>
                      <w:rStyle w:val="Emphasis"/>
                    </w:rPr>
                    <w:t>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Use hand tools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Use power tools/hand held operations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MEM18003C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Use tools for precision work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13</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MEM18004B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Maintain and overhaul mechanical equipment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42</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MEM18003C Use tools for precision work</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MEM18005B Perform fault diagnosis, installation and removal of bearings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MEM18006B Repair and fit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MEM18007B Maintain and repair mechanical drives and mechanical transmission assemblies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MEM18009B Perform levelling and alignment of machines and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MEM18005B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fault diagnosis, installation and removal of bearings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30</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MEM18003C Use tools for precision work</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MEM18006B Repair and fit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MEM18006B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Repair and fit engineering components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26</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MEM18003C Use tools for precision work</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MEM18007B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Maintain and repair mechanical drives and mechanical transmission assemblies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34</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MEM18003C Use tools for precision work</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w:t>
                  </w:r>
                  <w:r w:rsidRPr="003B273F">
                    <w:t>18006B Repair and fit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MEM18009B Perform levelling and alignment of machines and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MEM18008B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Balance equipment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28</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MEM18003C Use tools for precision work</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w:t>
                  </w:r>
                  <w:r w:rsidRPr="003B273F">
                    <w:t>8006B Repair and fit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MEM18009B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levelling and alignment of machines and engineering components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30</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MEM18003C Use tools for precision work</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MEM18006B Repair and fit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MEM18010C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equipment condition monitoring and recording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20</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MEM18011C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Shut down and isolate machines/equipment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MEM18012B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installation and removal of mechanical seals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28</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MEM18003C Use tools for precision work</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MEM18006B Repair and fit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MEM18013B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gland packing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9</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MEM18014B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Manufacture press tools and gauges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73</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MEM06007B Perform basic incidental heat/quenching, tempering and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MEM07005B Perform general machining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MEM07006B Perform lathe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MEM07007B Perform milling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MEM07008C Perform grinding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MEM12003B Perform precision mechanical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MEM12006B Mark off/out (general engineering)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MEM12024A Perform computations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MEM18003C Use tools for precision work</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MEM18006B Repair and fit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MEM18015B Maintain tools and dies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MEM30012A Apply mathematical techniques in a manufacturing engineering or related environment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MEM18015B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Maintain tools and dies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54</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MEM06007B Perform basic incidental heat/quenching, tempering and annealing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MEM07005B Perform general machining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MEM07006B Perform lathe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MEM07007B Perform milling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MEM07008C Perform grinding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MEM12003B Perform precision mechanical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MEM18003C Use tools for precision work</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MEM18006B Repair and fit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MEM18018C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Maintain pneumatic system components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30</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MEM18003C Use tools for precision work</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MEM18006B Repair and fit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MEM18019B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Maintain pneumatic systems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34</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MEM18003C Use tools for precision work</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MEM18006B Repair and fit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MEM18018C Maintain pneumatic system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MEM18020B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Maintain hydraulic system components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30</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MEM18003C Use tools for precision work</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MEM18006B Repair and fit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MEM18021B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Maintain hydraulic systems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34</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MEM18003C Use tools for precision work</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MEM18006B Repair and fit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MEM18020B Maintain hydraulic system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MEM18022B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Maintain fluid power controls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42</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MEM18003C Use tools for precision work</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MEM18006B Repair and fit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MEM18018C Maintain pneumatic system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MEM18019B Maintain pneumatic systems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2 Total Path Weight: 42</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MEM18003C Use tools for precision work</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MEM18006B Repair and fit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MEM18020B Maintain hydraulic system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MEM18021B Maintain hydraulic systems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MEM18024B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Maintain engine cooling systems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18</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lastRenderedPageBreak/>
                    <w:t>MEM18025B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Service combustion engines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4</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MEM18026C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Test compression ignition fuel systems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11</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MEM18027C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Overhaul engine fuel system components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24</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MEM18028B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Maintain engine lubrication systems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18</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MEM18029B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Tune diesel engines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24</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MEM18026C Test compression ignition fuel systems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MEM18030B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Diagnose and rectify low voltage electrical systems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24</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w:t>
                  </w:r>
                  <w:r w:rsidRPr="003B273F">
                    <w:t>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MEM18031B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Diagnose and rectify low voltage starting systems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26</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MEM18030B Diagnose and rectify low voltage electrical systems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MEM18032B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Maintain induction/exhaust systems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20</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MEM18033B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engine bottom-end overhaul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20</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MEM18034B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Perform engine top-end overhaul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34</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MEM18003C Use tools for precision work</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MEM18006B Repair and fit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MEM18035B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Diagnose and rectify braking systems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22</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MEM18037B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Diagnose and rectify low voltage charging systems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26</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MEM18030B Diagnose and rectify low voltage electrical systems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MEM18038B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Maintain wheels and tyres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4</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MEM18039B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Diagnose and rectify track type undercarriage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20</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MEM18040B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Maintain suspension systems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20</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MEM18041B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Maintain steering systems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20</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MEM18042C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Diagnose and rectify manual transmissions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20</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MEM18043C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Diagnose and rectify automatic transmissions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24</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MEM18044C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Diagnose and rectify drive line and final drives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20</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MEM18045B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Fault find/repair electrical equipment/components up to 250 volts single phase supply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22</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MEM10002B Terminate and connect electrical wiring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MEM12002B Perform electrical/electronic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MEM18046B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Fault find/repair electrical equipment/components up to 1000 volts a.c./1500 volts d.c.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10</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28</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MEM10002B Terminate and connect electrical wiring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MEM12002B Perform electrical/elec</w:t>
                  </w:r>
                  <w:r w:rsidRPr="003B273F">
                    <w:t>tronic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MEM18047B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Diagnose and maintain electronic controlling systems on mobile plant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28</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MEM18030B Diagnose and rectify low voltage electrical systems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MEM18048B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Fault find and repair/rectify basic electrical circuits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12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45</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MEM10002B Terminate and connect electrical wiring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MEM10003B Install and test electrical wiring and circuits up to 1000 volts a.c. and 1500 volts d.c.</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12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MEM12002B Perform electrical/electronic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MEM18049B Disconnect/reconnect fixed wired equipment up to 1000 volts a.c./1500 volts d.c.</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MEM18049B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Disconnect/reconnect fixed wired equipment up to 1000 volts a.c./1500 volts d.c.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14</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MEM10002B Terminate and connect electrical wiring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MEM12002B Perform electrical/electronic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MEM18050B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Disconnect/reconnect fixed wired equipment over 1000 volts a.c./1500 volts d.c.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14</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MEM10002B Terminate and connect electrical wiring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MEM12002B Perform electrical/electronic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MEM18051B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Fault find repair/rectify complex electrical circuits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55</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MEM10002B Terminate and connect electrical wiring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MEM10003B Install and test electrical wiring and circuits up to 1000 volts a.c. and 1500 volts d.c.</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12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MEM12002B Perform electrical/electronic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MEM12004B Perform precision electrical/electronic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MEM18048B Fault find and r</w:t>
                  </w:r>
                  <w:r w:rsidRPr="003B273F">
                    <w:t>epair/rectify basic electrical circuits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12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MEM18049B Disconnect/reconnect fixed wired equipment up to 1000 volts a.c./1500 volts d.c.</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MEM18052B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Maintain fluid power systems for mobile plant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20</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MEM18054B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Fault find, test and calibrate instrumentation systems and equipment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38</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MEM05001B Perform manual soldering/desoldering – electrical/electronic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MEM12004B Perform precision electrical/electronic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w:t>
                  </w:r>
                  <w:r w:rsidRPr="003B273F">
                    <w:t>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MEM18057B Maintain/service analog/digital electronic equipment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2 Total Path Weight: 32</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MEM12002B Perform electrical/electronic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MEM18064B Maintain instrumentation system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Dismantle, replace and assemble engineering components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16</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MEM18056B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Diagnose and repair analog equipment and components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10</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30</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MEM05001B Perform manual soldering/desoldering – electrical/electronic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MEM12004B Perform precision electrical/electronic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MEM18057B Maintain/service analog/digital electronic equipment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MEM18057B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Maintain/service analog/digital electronic equipment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20</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MEM05001B Perform manual soldering/desoldering – electrical/electronic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MEM12004B Perform precision electrical/electronic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MEM18058C</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Modify electronic equipment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32</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MEM12004B Perform precision electrical/electronic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MEM18056B Diagnose and repair analog equipment and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10</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MEM18065B Diagnose and repair digital equipment and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10</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MEM18060B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Maintain, repair control instrumentation - single and multiple loop control systems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54</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MEM05001B Perform manual soldering/desoldering – electrical/electronic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MEM12004B Perform precision electrical/electronic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MEM18054B Fault find, test and calibrate instrumentation systems and equipment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MEM18057B Maintain/service analog/digital electronic equipment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MEM18062B Install, maintain and calib</w:t>
                  </w:r>
                  <w:r w:rsidRPr="003B273F">
                    <w:t>rate instrumentation sensors, transmitters and final control elements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2 Total Path Weight: 48</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MEM12002B Perform electrical/electronic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MEM18054B Fault find, test and calibrate instrumentation systems and equipment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MEM18062B Install, maint</w:t>
                  </w:r>
                  <w:r w:rsidRPr="003B273F">
                    <w:t>ain and calibrate instrumentation sensors, transmitters and final control elements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MEM18064B Maintain instrumentation system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MEM18062B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Install, maintain and calibrate instrumentation sensors, transmitters and final control elements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46</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MEM05001B Perform manual soldering/desoldering – electrical/electronic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MEM12004B Perform precision electrical/electronic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MEM18054B Fault find, test and calibrate instrumentation systems and equipment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MEM18057B Maintain/service analog/digital electronic equipment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2 Total Path Weight: 40</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MEM12002B Perform electrical/electronic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MEM18054B Fault find, test and calibrate instrumentation systems and equipment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MEM18064B Maintain instrumentation system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MEM18063B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Terminate signal and data cables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21</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MEM05001B Perform manual soldering/desoldering – electrical/electronic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MEM12002B Perform electrical/electronic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w:t>
                  </w:r>
                  <w:r w:rsidRPr="003B273F">
                    <w:t>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MEM18064B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Maintain instrumentation system components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24</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MEM12002B Perform electrical/electronic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MEM18065B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Diagnose and repair digital equipment and components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10</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30</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MEM05001B Perform manual soldering/desoldering – electrical/electronic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MEM12004B Perform precision electrical/electronic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MEM18057B Maintain/service analog/digital electronic equipment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MEM18066B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Diagnose and repair microprocessor-based equipment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41</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MEM05001B Perform manual soldering/desoldering – electrical/electronic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MEM12004B Perform precision electrical/electronic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MEM18057B Maintain/service analog/digital electronic equipment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MEM18065B Diagnose and repair digital equipment and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10</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MEM18067B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Tune control loops - multi controller or multi element systems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w:t>
                  </w:r>
                  <w:r w:rsidRPr="003B273F">
                    <w:rPr>
                      <w:rStyle w:val="Emphasis"/>
                    </w:rPr>
                    <w:t>ath Weight: 60</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MEM05001B Perform manual soldering/desoldering – electrical/electronic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MEM12004B Perform precision electrical/electronic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MEM18054B Fault find, test and calibrate instrumentation systems and equipment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MEM18057B Maintain/service analog/digital electronic equipment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MEM18060B Maintain, repair control instrumentation - single and multiple loop control systems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MEM18062B Install, maintain and calibrate instrumentation sensors, transmitters and final control elements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2 Total Path Weight: 54</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MEM12002B Perform electrical/electronic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w:t>
                  </w:r>
                  <w:r w:rsidRPr="003B273F">
                    <w:t>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MEM18054B Fault find, test and calibrate instrumentation systems and equipment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MEM18060B Maintain, repair control instrumentation - single and multiple loop control systems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MEM18062B Install, maintain and calibrate instrumentation sensors, transmitters and final</w:t>
                  </w:r>
                  <w:r w:rsidRPr="003B273F">
                    <w:t xml:space="preserve"> control elements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MEM18064B Maintain instrumentation system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MEM18071B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Connect/disconnect fluid conveying system components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6</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MEM13003B Work safely with industrial chemicals and materials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MEM18072B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Manufacture fluid conveying conductor assemblies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Path: 1 Total Path Weight: 6</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MEM18086B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Test, recover, evacuate and charge refrigeration systems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20</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MEM18087B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Service and repair domestic and light commercial refrigeration and air conditioning equipment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30</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MEM05006B Perform brazing and/or silver soldering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MEM12002B Perform electrical/electronic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MEM18086B Test, recover, evacuate and charge refrigeration systems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MEM18088B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Maintain and repair commercial air conditioning systems and components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26</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MEM12002B Perform electrical/electronic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MEM18086B Test, recover, evacuate and charge refrigeration systems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MEM18089B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Maintain and repair central air handling systems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34</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MEM10002B Terminate and connect electrical wiring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MEM12002B Perform electrical/electronic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MEM18049B Disconnect/reconnect fixed wired equipment up to 1000 volts a.c./1500 volts d.c.</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MEM18086B Test, recover, evacuate and charge refrigeration systems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2 Total Path We</w:t>
                  </w:r>
                  <w:r w:rsidRPr="003B273F">
                    <w:rPr>
                      <w:rStyle w:val="Emphasis"/>
                    </w:rPr>
                    <w:t>ight: 28</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MEM13007B Maintain water treatment systems for cooling towers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MEM18086B Test, recover, evacuate and charge refrigeration systems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MEM18090B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Maintain and repair industrial refrigeration systems and components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40</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MEM05006B Perform brazing and/or silver soldering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MEM10002B Terminate and connect electrical wiring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MEM10010B Install pipework and pipework assemblies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MEM12002B Perform electrical/electronic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MEM18049B Disconnect/reconnect fixed wired equipment up to 1000 volts a.c./1500 volts d.c.</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MEM18086B Test, recover, evacuate and charge refrigeration systems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MEM18091B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Maintain and repair multi stage, cascade and/or ultra-cold industrial refrigeration systems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w:t>
                  </w:r>
                  <w:r w:rsidRPr="003B273F">
                    <w:rPr>
                      <w:rStyle w:val="Emphasis"/>
                    </w:rPr>
                    <w:t>tal Path Weight: 38</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MEM10002B Terminate and connect electrical wiring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MEM12002B Perform electrical/electronic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MEM18049B Disconnect/reconnect fixed wired equipment up to 1000 volts a.c./1500 volts d.c.</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MEM18086B Test, recover, evacuate and cha</w:t>
                  </w:r>
                  <w:r w:rsidRPr="003B273F">
                    <w:t>rge refrigeration systems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MEM18087B Service and repair domestic and light commercial refrigeration and air conditioning equipment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2 Total Path Weight: 38</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MEM10002B Terminate and connect electrical wiring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MEM12002B Perform electrical/electronic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MEM18049B</w:t>
                  </w:r>
                  <w:r w:rsidRPr="003B273F">
                    <w:t xml:space="preserve"> Disconnect/reconnect fixed wired equipment up to 1000 volts a.c./1500 volts d.c.</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MEM18086B Test, recover, evacuate and charge refrigeration systems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MEM18090B Maintain and repair industrial refrigeration systems and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3 Total Path Weight: 36</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MEM10002B Terminate and connect electrical wiring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w:t>
                  </w:r>
                  <w:r w:rsidRPr="003B273F">
                    <w:t>EM12002B Perform electrical/electronic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MEM18049B Disconnect/reconnect fixed wired equipment up to 1000 volts a.c./1500 volts d.c.</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MEM18086B Test, recover, evacuate and charge refrigeration systems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MEM18088B Maintain an</w:t>
                  </w:r>
                  <w:r w:rsidRPr="003B273F">
                    <w:t>d repair commercial air conditioning systems and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MEM18092B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Maintain and repair commercial and/or industrial refrigeration and/or air conditioning controls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32</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MEM12002B Perform electrical/electronic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MEM18086B Test, recover, evacuate and charge refrigeration systems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MEM18088B Maintain and repair commercial air conditioning systems and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2 Total Path Weight: 34</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MEM12002B Perform electrical/electronic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MEM18086B Test, recover, evacuate and charge refrigeration systems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MEM18090B Maintain and repair industrial refrigeration systems and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MEM18094B</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Service and repair commercial refrigeration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34</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MEM10002B Terminate and connect electrical wiring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MEM12002B Perform electrical/electronic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MEM18049B Disconnect/reconnect fixed wired equipment up to 1000 volts a.c./1500 volts d.c.</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MEM18086B Test, recover, evacuate and charge refrigeration systems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MEM18095A</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Maintain and repair cooling towers/evaporative condensers and associated equipment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34</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MEM05006B Perform brazing and/or silver soldering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MEM12002B Perform electrical/electronic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MEM18086B Test, recover, evacuate and charge refrigeration systems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MEM18094B Service and repair commercial refrigeration</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2 Total Path Weight: 32</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MEM05006B Perform brazing and/or silver soldering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MEM12002B Perform electrical/electronic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MEM18086B Test, recover, evacuate and charge refrigeration systems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MEM18088B Maintain and repair commercial air conditioning systems and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MEM18096A</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Maintain, repair/replace and adjust refrigerant flow controls and associated equipment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28</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MEM05006B Perform brazing and/or silv</w:t>
                  </w:r>
                  <w:r w:rsidRPr="003B273F">
                    <w:t>er soldering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MEM10010B Install pipework and pipework assemblies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MEM18086B Test, recover, evacuate and charge refrigeration systems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MEM18097A</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Manufacture cavity dies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pPr>
                    <w:pStyle w:val="BodyText"/>
                    <w:keepLines w:val="0"/>
                    <w:contextualSpacing w:val="0"/>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rPr>
                      <w:rStyle w:val="Emphasis"/>
                    </w:rPr>
                    <w:t>Path: 1 Total Path Weight: 73</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 xml:space="preserve">MEM06007B Perform basic incidental heat/quenching, tempering and </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MEM07005B Perform general machining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8</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MEM07006B Perform lathe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MEM07007B Perform milling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MEM07008C Perform grinding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MEM09002B Inte</w:t>
                  </w:r>
                  <w:r w:rsidRPr="003B273F">
                    <w:t>rpret technical drawing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MEM12003B Perform precision mechanical measurement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MEM12006B Mark off/out (general engineering)</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MEM12023A Perform engineering measurements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5</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MEM12024A Perform computations (</w:t>
                  </w:r>
                  <w:r w:rsidRPr="003B273F">
                    <w:rPr>
                      <w:rStyle w:val="Emphasis"/>
                    </w:rPr>
                    <w:t>Note this unit has no points in the MSA30309 qualification as it is a mandatory unit.)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MEM18001C Use hand tools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MEM18002B Use power tools/hand held operations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2</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MEM18003C Use tools for precision work</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MEM18006B Repair and fit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6</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MEM18015B Maintain tools and dies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4</w:t>
                  </w:r>
                </w:p>
              </w:tc>
            </w:tr>
            <w:tr w:rsidR="00000000"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MEM18055B Dismantle, replace and assemble engineering components</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3</w:t>
                  </w:r>
                </w:p>
              </w:tc>
            </w:tr>
            <w:tr w:rsidR="00000000" w:rsidRPr="003B273F" w:rsidTr="006379BD">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pPr>
                    <w:pStyle w:val="BodyText"/>
                    <w:keepLines w:val="0"/>
                    <w:contextualSpacing w:val="0"/>
                    <w:rPr>
                      <w:rFonts w:ascii="Tahoma" w:hAnsi="Tahoma"/>
                      <w:color w:val="000000"/>
                      <w:sz w:val="20"/>
                      <w:lang w:val="en-N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6379BD" w:rsidP="003B273F">
                  <w:pPr>
                    <w:pStyle w:val="BodyText"/>
                    <w:rPr>
                      <w:lang w:val="en-NZ"/>
                    </w:rPr>
                  </w:pPr>
                  <w:r w:rsidRPr="003B273F">
                    <w:t>MEM30012A Apply mathematical techniques in a manufacturing engineering or related environment</w:t>
                  </w:r>
                </w:p>
              </w:tc>
              <w:tc>
                <w:tcPr>
                  <w:tcW w:w="8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3B273F" w:rsidRDefault="006379BD" w:rsidP="003B273F">
                  <w:pPr>
                    <w:pStyle w:val="BodyText"/>
                  </w:pPr>
                  <w:r w:rsidRPr="003B273F">
                    <w:t>4</w:t>
                  </w:r>
                </w:p>
              </w:tc>
            </w:tr>
          </w:tbl>
          <w:p w:rsidR="00000000" w:rsidRPr="003B273F" w:rsidRDefault="006379BD" w:rsidP="003B273F">
            <w:pPr>
              <w:pStyle w:val="BodyText"/>
            </w:pPr>
          </w:p>
          <w:p w:rsidR="00000000" w:rsidRPr="003B273F" w:rsidRDefault="006379BD" w:rsidP="003B273F">
            <w:pPr>
              <w:pStyle w:val="BodyText"/>
            </w:pPr>
          </w:p>
        </w:tc>
      </w:tr>
    </w:tbl>
    <w:p w:rsidR="006379BD" w:rsidRDefault="006379BD" w:rsidP="003B273F">
      <w:pPr>
        <w:pStyle w:val="BodyText"/>
      </w:pPr>
    </w:p>
    <w:p w:rsidR="006379BD" w:rsidRDefault="006379BD" w:rsidP="003B273F">
      <w:pPr>
        <w:pStyle w:val="BodyText"/>
      </w:pPr>
    </w:p>
    <w:p w:rsidR="00000000" w:rsidRPr="003B273F" w:rsidRDefault="006379BD" w:rsidP="003B273F">
      <w:pPr>
        <w:pStyle w:val="SuperHeading"/>
        <w:rPr>
          <w:rStyle w:val="SpecialBold2"/>
        </w:rPr>
      </w:pPr>
      <w:bookmarkStart w:id="49" w:name="O_473811"/>
      <w:bookmarkStart w:id="50" w:name="_Toc336117638"/>
      <w:bookmarkEnd w:id="49"/>
      <w:r w:rsidRPr="003B273F">
        <w:rPr>
          <w:rStyle w:val="SpecialBold2"/>
        </w:rPr>
        <w:t>Appendix 4:  Details of changes LMT07v1.1 to LMT07v3</w:t>
      </w:r>
      <w:bookmarkEnd w:id="50"/>
    </w:p>
    <w:p w:rsidR="00000000" w:rsidRPr="003B273F" w:rsidRDefault="006379BD" w:rsidP="003B273F">
      <w:pPr>
        <w:pStyle w:val="Heading3"/>
      </w:pPr>
      <w:r w:rsidRPr="003B273F">
        <w:rPr>
          <w:rStyle w:val="SpecialBold"/>
        </w:rPr>
        <w:t>LMT07v3 – details of changes</w:t>
      </w:r>
    </w:p>
    <w:p w:rsidR="00000000" w:rsidRPr="003B273F" w:rsidRDefault="006379BD" w:rsidP="003B273F">
      <w:pPr>
        <w:pStyle w:val="BodyText"/>
      </w:pPr>
      <w:r w:rsidRPr="003B273F">
        <w:t>Five revised qualifications:</w:t>
      </w:r>
    </w:p>
    <w:p w:rsidR="00000000" w:rsidRPr="003B273F" w:rsidRDefault="006379BD" w:rsidP="003B273F">
      <w:pPr>
        <w:pStyle w:val="ListBullet"/>
      </w:pPr>
      <w:r w:rsidRPr="003B273F">
        <w:t>LMT21510 Certificate II in Dry Cleaning Operations</w:t>
      </w:r>
    </w:p>
    <w:p w:rsidR="00000000" w:rsidRPr="003B273F" w:rsidRDefault="006379BD" w:rsidP="003B273F">
      <w:pPr>
        <w:pStyle w:val="ListBullet"/>
      </w:pPr>
      <w:r w:rsidRPr="003B273F">
        <w:t>LMT31210 Certificate III in Dry Cleaning Operations</w:t>
      </w:r>
    </w:p>
    <w:p w:rsidR="00000000" w:rsidRPr="003B273F" w:rsidRDefault="006379BD" w:rsidP="003B273F">
      <w:pPr>
        <w:pStyle w:val="ListBullet"/>
      </w:pPr>
      <w:r w:rsidRPr="003B273F">
        <w:t>LMT21410 Certificate II in Laundry Operations</w:t>
      </w:r>
    </w:p>
    <w:p w:rsidR="00000000" w:rsidRPr="003B273F" w:rsidRDefault="006379BD" w:rsidP="003B273F">
      <w:pPr>
        <w:pStyle w:val="ListBullet"/>
      </w:pPr>
      <w:r w:rsidRPr="003B273F">
        <w:t>LMT31110 Certificate III in Laundry Operations</w:t>
      </w:r>
    </w:p>
    <w:p w:rsidR="00000000" w:rsidRPr="003B273F" w:rsidRDefault="006379BD" w:rsidP="003B273F">
      <w:pPr>
        <w:pStyle w:val="ListBullet"/>
      </w:pPr>
      <w:r w:rsidRPr="003B273F">
        <w:t>LMT40810 Certificate IV in Laundry Operations and Supervision</w:t>
      </w:r>
    </w:p>
    <w:p w:rsidR="00000000" w:rsidRPr="003B273F" w:rsidRDefault="006379BD" w:rsidP="003B273F">
      <w:pPr>
        <w:pStyle w:val="BodyText"/>
      </w:pPr>
    </w:p>
    <w:p w:rsidR="00000000" w:rsidRPr="003B273F" w:rsidRDefault="006379BD" w:rsidP="003B273F">
      <w:pPr>
        <w:pStyle w:val="BodyText"/>
      </w:pPr>
      <w:r w:rsidRPr="003B273F">
        <w:rPr>
          <w:rStyle w:val="SpecialBold"/>
        </w:rPr>
        <w:t>New units of competency</w:t>
      </w:r>
    </w:p>
    <w:tbl>
      <w:tblPr>
        <w:tblW w:w="9214" w:type="dxa"/>
        <w:tblLayout w:type="fixed"/>
        <w:tblCellMar>
          <w:left w:w="62" w:type="dxa"/>
          <w:right w:w="62" w:type="dxa"/>
        </w:tblCellMar>
        <w:tblLook w:val="0000" w:firstRow="0" w:lastRow="0" w:firstColumn="0" w:lastColumn="0" w:noHBand="0" w:noVBand="0"/>
      </w:tblPr>
      <w:tblGrid>
        <w:gridCol w:w="2110"/>
        <w:gridCol w:w="7104"/>
      </w:tblGrid>
      <w:tr w:rsidR="00000000" w:rsidTr="003B273F">
        <w:tc>
          <w:tcPr>
            <w:tcW w:w="21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rPr>
                <w:rStyle w:val="SpecialBold"/>
              </w:rPr>
              <w:lastRenderedPageBreak/>
              <w:t>Unit code</w:t>
            </w:r>
          </w:p>
        </w:tc>
        <w:tc>
          <w:tcPr>
            <w:tcW w:w="71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rPr>
                <w:rStyle w:val="SpecialBold"/>
              </w:rPr>
              <w:t>Unit title</w:t>
            </w:r>
          </w:p>
        </w:tc>
      </w:tr>
      <w:tr w:rsidR="00000000" w:rsidTr="003B273F">
        <w:trPr>
          <w:trHeight w:val="401"/>
        </w:trPr>
        <w:tc>
          <w:tcPr>
            <w:tcW w:w="21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LMTDC2011A</w:t>
            </w:r>
          </w:p>
        </w:tc>
        <w:tc>
          <w:tcPr>
            <w:tcW w:w="71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Identify pre- and post-spotting requirements</w:t>
            </w:r>
          </w:p>
        </w:tc>
      </w:tr>
      <w:tr w:rsidR="00000000" w:rsidTr="003B273F">
        <w:tc>
          <w:tcPr>
            <w:tcW w:w="21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LMTDC2012A</w:t>
            </w:r>
          </w:p>
        </w:tc>
        <w:tc>
          <w:tcPr>
            <w:tcW w:w="71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Conduct safe handling of dry cleaning chemicals and solvents</w:t>
            </w:r>
          </w:p>
        </w:tc>
      </w:tr>
      <w:tr w:rsidR="00000000" w:rsidRPr="003B273F" w:rsidTr="003B273F">
        <w:tc>
          <w:tcPr>
            <w:tcW w:w="21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LMTDC3003A</w:t>
            </w:r>
          </w:p>
        </w:tc>
        <w:tc>
          <w:tcPr>
            <w:tcW w:w="71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Perform spotting function in dry cleaning operations</w:t>
            </w:r>
          </w:p>
        </w:tc>
      </w:tr>
    </w:tbl>
    <w:p w:rsidR="00000000" w:rsidRPr="003B273F" w:rsidRDefault="006379BD" w:rsidP="003B273F">
      <w:pPr>
        <w:pStyle w:val="BodyText"/>
      </w:pPr>
    </w:p>
    <w:p w:rsidR="00000000" w:rsidRPr="003B273F" w:rsidRDefault="006379BD" w:rsidP="003B273F">
      <w:pPr>
        <w:pStyle w:val="BodyText"/>
      </w:pPr>
      <w:r w:rsidRPr="003B273F">
        <w:rPr>
          <w:rStyle w:val="SpecialBold"/>
        </w:rPr>
        <w:t>Additional imported unit</w:t>
      </w:r>
    </w:p>
    <w:tbl>
      <w:tblPr>
        <w:tblW w:w="0" w:type="auto"/>
        <w:tblLayout w:type="fixed"/>
        <w:tblCellMar>
          <w:left w:w="62" w:type="dxa"/>
          <w:right w:w="62" w:type="dxa"/>
        </w:tblCellMar>
        <w:tblLook w:val="0000" w:firstRow="0" w:lastRow="0" w:firstColumn="0" w:lastColumn="0" w:noHBand="0" w:noVBand="0"/>
      </w:tblPr>
      <w:tblGrid>
        <w:gridCol w:w="2206"/>
        <w:gridCol w:w="6974"/>
      </w:tblGrid>
      <w:tr w:rsidR="00000000" w:rsidRPr="003B273F" w:rsidTr="003B273F">
        <w:tc>
          <w:tcPr>
            <w:tcW w:w="22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6379BD" w:rsidP="003B273F">
            <w:pPr>
              <w:pStyle w:val="BodyText"/>
              <w:rPr>
                <w:lang w:val="en-NZ"/>
              </w:rPr>
            </w:pPr>
            <w:r w:rsidRPr="003B273F">
              <w:t>MSAPMSUP382B</w:t>
            </w:r>
          </w:p>
        </w:tc>
        <w:tc>
          <w:tcPr>
            <w:tcW w:w="69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B273F" w:rsidRDefault="006379BD" w:rsidP="003B273F">
            <w:pPr>
              <w:pStyle w:val="BodyText"/>
            </w:pPr>
            <w:r w:rsidRPr="003B273F">
              <w:t>Provide coaching/mentoring in the</w:t>
            </w:r>
            <w:r w:rsidRPr="003B273F">
              <w:t xml:space="preserve"> workplace</w:t>
            </w:r>
          </w:p>
        </w:tc>
      </w:tr>
    </w:tbl>
    <w:p w:rsidR="00000000" w:rsidRPr="003B273F" w:rsidRDefault="006379BD" w:rsidP="003B273F">
      <w:pPr>
        <w:pStyle w:val="BodyText"/>
      </w:pPr>
    </w:p>
    <w:p w:rsidR="00000000" w:rsidRPr="003B273F" w:rsidRDefault="006379BD" w:rsidP="003B273F">
      <w:pPr>
        <w:pStyle w:val="BodyText"/>
      </w:pPr>
      <w:r w:rsidRPr="003B273F">
        <w:rPr>
          <w:rStyle w:val="SpecialBold"/>
        </w:rPr>
        <w:t>LMT41007 Certificate IV in Applied Fashion Design and Technology</w:t>
      </w:r>
    </w:p>
    <w:p w:rsidR="00000000" w:rsidRPr="003B273F" w:rsidRDefault="006379BD" w:rsidP="003B273F">
      <w:pPr>
        <w:pStyle w:val="BodyText"/>
      </w:pPr>
      <w:r w:rsidRPr="003B273F">
        <w:t>Importation allowance increased from 3 to 4 units.</w:t>
      </w:r>
    </w:p>
    <w:p w:rsidR="00000000" w:rsidRPr="003B273F" w:rsidRDefault="006379BD" w:rsidP="003B273F">
      <w:pPr>
        <w:pStyle w:val="BodyText"/>
      </w:pPr>
      <w:r w:rsidRPr="003B273F">
        <w:t>Wording changed to include units imported from "this Training Package and accredited courses".</w:t>
      </w:r>
    </w:p>
    <w:p w:rsidR="00000000" w:rsidRPr="003B273F" w:rsidRDefault="006379BD" w:rsidP="003B273F">
      <w:pPr>
        <w:pStyle w:val="BodyText"/>
      </w:pPr>
      <w:r w:rsidRPr="003B273F">
        <w:t xml:space="preserve">Headings for unit groups changed to </w:t>
      </w:r>
      <w:r w:rsidRPr="003B273F">
        <w:rPr>
          <w:rStyle w:val="SpecialBold"/>
        </w:rPr>
        <w:t xml:space="preserve">Core </w:t>
      </w:r>
      <w:r w:rsidRPr="003B273F">
        <w:t xml:space="preserve">and </w:t>
      </w:r>
      <w:r w:rsidRPr="003B273F">
        <w:rPr>
          <w:rStyle w:val="SpecialBold"/>
        </w:rPr>
        <w:t>Group A, B or C.</w:t>
      </w:r>
    </w:p>
    <w:p w:rsidR="00000000" w:rsidRPr="003B273F" w:rsidRDefault="006379BD" w:rsidP="003B273F">
      <w:pPr>
        <w:pStyle w:val="BodyText"/>
      </w:pPr>
    </w:p>
    <w:p w:rsidR="00000000" w:rsidRPr="003B273F" w:rsidRDefault="006379BD" w:rsidP="003B273F">
      <w:pPr>
        <w:pStyle w:val="Heading3"/>
      </w:pPr>
      <w:r w:rsidRPr="003B273F">
        <w:rPr>
          <w:rStyle w:val="SpecialBold"/>
        </w:rPr>
        <w:t>LMT07 Version 2 – details of change</w:t>
      </w:r>
    </w:p>
    <w:p w:rsidR="00000000" w:rsidRPr="003B273F" w:rsidRDefault="006379BD" w:rsidP="003B273F">
      <w:pPr>
        <w:pStyle w:val="BodyText"/>
      </w:pPr>
      <w:r w:rsidRPr="003B273F">
        <w:t>Addition of one new qualification (LMT31909 Certificate III in Engineering – TCF Mechanic). The qualification accesses 20 existing LMT units and 279 units im</w:t>
      </w:r>
      <w:r w:rsidRPr="003B273F">
        <w:t>ported from MEM05 (253 of these units are additional to the 26 MEM units already imported to existing LMT qualifications).</w:t>
      </w:r>
    </w:p>
    <w:p w:rsidR="00000000" w:rsidRPr="003B273F" w:rsidRDefault="006379BD" w:rsidP="003B273F">
      <w:pPr>
        <w:pStyle w:val="BodyText"/>
      </w:pPr>
    </w:p>
    <w:p w:rsidR="00000000" w:rsidRPr="003B273F" w:rsidRDefault="006379BD" w:rsidP="003B273F">
      <w:pPr>
        <w:pStyle w:val="Heading3"/>
      </w:pPr>
      <w:r w:rsidRPr="003B273F">
        <w:rPr>
          <w:rStyle w:val="SpecialBold"/>
        </w:rPr>
        <w:t>LMT07 Version 1.2 – detail of corrections</w:t>
      </w:r>
    </w:p>
    <w:p w:rsidR="00000000" w:rsidRPr="003B273F" w:rsidRDefault="006379BD" w:rsidP="003B273F">
      <w:pPr>
        <w:pStyle w:val="BodyText"/>
      </w:pPr>
      <w:r w:rsidRPr="003B273F">
        <w:rPr>
          <w:rStyle w:val="SpecialBold"/>
        </w:rPr>
        <w:t>Mapping of LMT00v2 to LMT07</w:t>
      </w:r>
    </w:p>
    <w:p w:rsidR="00000000" w:rsidRPr="003B273F" w:rsidRDefault="006379BD" w:rsidP="003B273F">
      <w:pPr>
        <w:pStyle w:val="ListBullet"/>
      </w:pPr>
      <w:r w:rsidRPr="003B273F">
        <w:t>Unit coded LMTGN4013A replaces LMTPRHL13A</w:t>
      </w:r>
    </w:p>
    <w:p w:rsidR="00000000" w:rsidRPr="003B273F" w:rsidRDefault="006379BD" w:rsidP="003B273F">
      <w:pPr>
        <w:pStyle w:val="ListBullet"/>
      </w:pPr>
      <w:r w:rsidRPr="003B273F">
        <w:t>Unit coded LMTTGN500</w:t>
      </w:r>
      <w:r w:rsidRPr="003B273F">
        <w:t>8A should be LMTGN5008A (one T)</w:t>
      </w:r>
    </w:p>
    <w:p w:rsidR="00000000" w:rsidRPr="003B273F" w:rsidRDefault="006379BD" w:rsidP="003B273F">
      <w:pPr>
        <w:pStyle w:val="ListBullet"/>
      </w:pPr>
      <w:r w:rsidRPr="003B273F">
        <w:t>Unit coded LMTLG2002A replaces LMTPRLG04AA and BA.</w:t>
      </w:r>
    </w:p>
    <w:p w:rsidR="00000000" w:rsidRPr="003B273F" w:rsidRDefault="006379BD" w:rsidP="003B273F">
      <w:pPr>
        <w:pStyle w:val="BodyText"/>
      </w:pPr>
    </w:p>
    <w:p w:rsidR="00000000" w:rsidRPr="003B273F" w:rsidRDefault="006379BD" w:rsidP="003B273F">
      <w:pPr>
        <w:pStyle w:val="Heading4"/>
      </w:pPr>
      <w:r w:rsidRPr="003B273F">
        <w:rPr>
          <w:rStyle w:val="SpecialBold"/>
        </w:rPr>
        <w:t>Typographical errors in packaging rules</w:t>
      </w:r>
    </w:p>
    <w:p w:rsidR="00000000" w:rsidRPr="003B273F" w:rsidRDefault="006379BD" w:rsidP="003B273F">
      <w:pPr>
        <w:pStyle w:val="BodyText"/>
      </w:pPr>
      <w:r w:rsidRPr="003B273F">
        <w:rPr>
          <w:rStyle w:val="SpecialBold"/>
        </w:rPr>
        <w:t>LMT11107 Certificate I in Textiles, Clothing and Footwear</w:t>
      </w:r>
    </w:p>
    <w:p w:rsidR="00000000" w:rsidRPr="003B273F" w:rsidRDefault="006379BD" w:rsidP="003B273F">
      <w:pPr>
        <w:pStyle w:val="ListBullet"/>
      </w:pPr>
      <w:r w:rsidRPr="003B273F">
        <w:t>Title of unit coded LMTCL2003B corrected.</w:t>
      </w:r>
    </w:p>
    <w:p w:rsidR="00000000" w:rsidRPr="003B273F" w:rsidRDefault="006379BD" w:rsidP="003B273F">
      <w:pPr>
        <w:pStyle w:val="BodyText"/>
      </w:pPr>
      <w:r w:rsidRPr="003B273F">
        <w:rPr>
          <w:rStyle w:val="SpecialBold"/>
        </w:rPr>
        <w:t>LMT20407 Certificate II in cotto</w:t>
      </w:r>
      <w:r w:rsidRPr="003B273F">
        <w:rPr>
          <w:rStyle w:val="SpecialBold"/>
        </w:rPr>
        <w:t>n ginning</w:t>
      </w:r>
    </w:p>
    <w:p w:rsidR="00000000" w:rsidRPr="003B273F" w:rsidRDefault="006379BD" w:rsidP="003B273F">
      <w:pPr>
        <w:pStyle w:val="ListBullet"/>
      </w:pPr>
      <w:r w:rsidRPr="003B273F">
        <w:t>Units LMTGN2004, LMTGN2008 and LMTGN2009 changed to "B" codes.</w:t>
      </w:r>
    </w:p>
    <w:p w:rsidR="00000000" w:rsidRPr="003B273F" w:rsidRDefault="006379BD" w:rsidP="003B273F">
      <w:pPr>
        <w:pStyle w:val="BodyText"/>
      </w:pPr>
      <w:r w:rsidRPr="003B273F">
        <w:rPr>
          <w:rStyle w:val="SpecialBold"/>
        </w:rPr>
        <w:t>LMT21507 Certificate II in Dry Cleaning Operations</w:t>
      </w:r>
    </w:p>
    <w:p w:rsidR="00000000" w:rsidRPr="003B273F" w:rsidRDefault="006379BD" w:rsidP="003B273F">
      <w:pPr>
        <w:pStyle w:val="ListBullet"/>
      </w:pPr>
      <w:r w:rsidRPr="003B273F">
        <w:lastRenderedPageBreak/>
        <w:t>Error in packaging rules.</w:t>
      </w:r>
    </w:p>
    <w:p w:rsidR="00000000" w:rsidRPr="003B273F" w:rsidRDefault="006379BD" w:rsidP="003B273F">
      <w:pPr>
        <w:pStyle w:val="ListBullet"/>
      </w:pPr>
      <w:r w:rsidRPr="003B273F">
        <w:t>Total required = 12, made up of:</w:t>
      </w:r>
    </w:p>
    <w:p w:rsidR="00000000" w:rsidRPr="003B273F" w:rsidRDefault="006379BD" w:rsidP="003B273F">
      <w:pPr>
        <w:pStyle w:val="ListBullet"/>
      </w:pPr>
      <w:r w:rsidRPr="003B273F">
        <w:t>Group 1 = 7 units</w:t>
      </w:r>
    </w:p>
    <w:p w:rsidR="00000000" w:rsidRPr="003B273F" w:rsidRDefault="006379BD" w:rsidP="003B273F">
      <w:pPr>
        <w:pStyle w:val="ListBullet"/>
      </w:pPr>
      <w:r w:rsidRPr="003B273F">
        <w:t>Group 2 = three specialist units</w:t>
      </w:r>
    </w:p>
    <w:p w:rsidR="00000000" w:rsidRPr="003B273F" w:rsidRDefault="006379BD" w:rsidP="003B273F">
      <w:pPr>
        <w:pStyle w:val="ListBullet"/>
      </w:pPr>
      <w:r w:rsidRPr="003B273F">
        <w:t>Group 3 = 2 units</w:t>
      </w:r>
    </w:p>
    <w:p w:rsidR="00000000" w:rsidRPr="003B273F" w:rsidRDefault="006379BD" w:rsidP="003B273F">
      <w:pPr>
        <w:pStyle w:val="BodyText"/>
      </w:pPr>
      <w:r w:rsidRPr="003B273F">
        <w:rPr>
          <w:rStyle w:val="SpecialBold"/>
        </w:rPr>
        <w:t>LMT21707 Certificate II in Applied Fashion Design and Technology</w:t>
      </w:r>
    </w:p>
    <w:p w:rsidR="00000000" w:rsidRPr="003B273F" w:rsidRDefault="006379BD" w:rsidP="003B273F">
      <w:pPr>
        <w:pStyle w:val="BodyText"/>
      </w:pPr>
      <w:r w:rsidRPr="003B273F">
        <w:t>Units to be selected from Groups 1 and 2 (there is no Group 3).</w:t>
      </w:r>
    </w:p>
    <w:p w:rsidR="00000000" w:rsidRPr="003B273F" w:rsidRDefault="006379BD" w:rsidP="003B273F">
      <w:pPr>
        <w:pStyle w:val="BodyText"/>
      </w:pPr>
      <w:r w:rsidRPr="003B273F">
        <w:rPr>
          <w:rStyle w:val="SpecialBold"/>
        </w:rPr>
        <w:t>LMT30507 Certificate III in Clothing Production</w:t>
      </w:r>
    </w:p>
    <w:p w:rsidR="00000000" w:rsidRPr="003B273F" w:rsidRDefault="006379BD" w:rsidP="003B273F">
      <w:pPr>
        <w:pStyle w:val="BodyText"/>
      </w:pPr>
      <w:r w:rsidRPr="003B273F">
        <w:t>Mandatory unit coded LMTCL2003B removed from Group 2C</w:t>
      </w:r>
    </w:p>
    <w:p w:rsidR="00000000" w:rsidRPr="003B273F" w:rsidRDefault="006379BD" w:rsidP="003B273F">
      <w:pPr>
        <w:pStyle w:val="BodyText"/>
      </w:pPr>
      <w:r w:rsidRPr="003B273F">
        <w:rPr>
          <w:rStyle w:val="SpecialBold"/>
        </w:rPr>
        <w:t xml:space="preserve">LMT31207 Certificate III </w:t>
      </w:r>
      <w:r w:rsidRPr="003B273F">
        <w:rPr>
          <w:rStyle w:val="SpecialBold"/>
        </w:rPr>
        <w:t>in Dry Cleaning Operations</w:t>
      </w:r>
    </w:p>
    <w:p w:rsidR="00000000" w:rsidRPr="003B273F" w:rsidRDefault="006379BD" w:rsidP="003B273F">
      <w:pPr>
        <w:pStyle w:val="BodyText"/>
      </w:pPr>
      <w:r w:rsidRPr="003B273F">
        <w:t>Mandatory unit LMTDC2004A removed from Group 2B</w:t>
      </w:r>
    </w:p>
    <w:p w:rsidR="00000000" w:rsidRPr="003B273F" w:rsidRDefault="006379BD" w:rsidP="003B273F">
      <w:pPr>
        <w:pStyle w:val="BodyText"/>
      </w:pPr>
      <w:r w:rsidRPr="003B273F">
        <w:rPr>
          <w:rStyle w:val="SpecialBold"/>
        </w:rPr>
        <w:t>LMT40207 Certificate IV in Cotton Ginning</w:t>
      </w:r>
    </w:p>
    <w:p w:rsidR="00000000" w:rsidRPr="003B273F" w:rsidRDefault="006379BD" w:rsidP="003B273F">
      <w:pPr>
        <w:pStyle w:val="BodyText"/>
      </w:pPr>
      <w:r w:rsidRPr="003B273F">
        <w:t>Error in packaging rules.</w:t>
      </w:r>
    </w:p>
    <w:p w:rsidR="00000000" w:rsidRPr="003B273F" w:rsidRDefault="006379BD" w:rsidP="003B273F">
      <w:pPr>
        <w:pStyle w:val="BodyText"/>
      </w:pPr>
      <w:r w:rsidRPr="003B273F">
        <w:t>Total required = 26, made up of:</w:t>
      </w:r>
    </w:p>
    <w:p w:rsidR="00000000" w:rsidRPr="003B273F" w:rsidRDefault="006379BD" w:rsidP="003B273F">
      <w:pPr>
        <w:pStyle w:val="ListBullet"/>
      </w:pPr>
      <w:r w:rsidRPr="003B273F">
        <w:t>Group 1 = 17 units</w:t>
      </w:r>
    </w:p>
    <w:p w:rsidR="00000000" w:rsidRPr="003B273F" w:rsidRDefault="006379BD" w:rsidP="003B273F">
      <w:pPr>
        <w:pStyle w:val="ListBullet"/>
      </w:pPr>
      <w:r w:rsidRPr="003B273F">
        <w:rPr>
          <w:rStyle w:val="SpecialBold"/>
        </w:rPr>
        <w:t>Group 2 = 5 specialist units</w:t>
      </w:r>
    </w:p>
    <w:p w:rsidR="00000000" w:rsidRPr="003B273F" w:rsidRDefault="006379BD" w:rsidP="003B273F">
      <w:pPr>
        <w:pStyle w:val="ListBullet"/>
      </w:pPr>
      <w:r w:rsidRPr="003B273F">
        <w:t>Group 3 = 4 units</w:t>
      </w:r>
    </w:p>
    <w:p w:rsidR="00000000" w:rsidRPr="003B273F" w:rsidRDefault="006379BD" w:rsidP="003B273F">
      <w:pPr>
        <w:pStyle w:val="BodyText"/>
      </w:pPr>
      <w:r w:rsidRPr="003B273F">
        <w:t>Unit coded LMT</w:t>
      </w:r>
      <w:r w:rsidRPr="003B273F">
        <w:t>GN4010A – changed to a "B" code.</w:t>
      </w:r>
    </w:p>
    <w:p w:rsidR="00000000" w:rsidRPr="003B273F" w:rsidRDefault="006379BD" w:rsidP="003B273F">
      <w:pPr>
        <w:pStyle w:val="BodyText"/>
      </w:pPr>
      <w:r w:rsidRPr="003B273F">
        <w:rPr>
          <w:rStyle w:val="SpecialBold"/>
        </w:rPr>
        <w:t>LMT40407 Certificate IV in Custom made footwear</w:t>
      </w:r>
    </w:p>
    <w:p w:rsidR="00000000" w:rsidRPr="003B273F" w:rsidRDefault="006379BD" w:rsidP="003B273F">
      <w:pPr>
        <w:pStyle w:val="BodyText"/>
      </w:pPr>
      <w:r w:rsidRPr="003B273F">
        <w:t>Unit coded LMTFP2001B removed from Group 2D</w:t>
      </w:r>
    </w:p>
    <w:p w:rsidR="00000000" w:rsidRPr="003B273F" w:rsidRDefault="006379BD" w:rsidP="003B273F">
      <w:pPr>
        <w:pStyle w:val="BodyText"/>
      </w:pPr>
      <w:r w:rsidRPr="003B273F">
        <w:rPr>
          <w:rStyle w:val="SpecialBold"/>
        </w:rPr>
        <w:t xml:space="preserve">LMT40707 Certificate IV in Millinery </w:t>
      </w:r>
      <w:r w:rsidRPr="003B273F">
        <w:t xml:space="preserve">and </w:t>
      </w:r>
      <w:r w:rsidRPr="003B273F">
        <w:rPr>
          <w:rStyle w:val="SpecialBold"/>
        </w:rPr>
        <w:t>LMT40207 Certificate IV in Cotton Ginning</w:t>
      </w:r>
    </w:p>
    <w:p w:rsidR="00000000" w:rsidRPr="003B273F" w:rsidRDefault="006379BD" w:rsidP="003B273F">
      <w:pPr>
        <w:pStyle w:val="BodyText"/>
      </w:pPr>
      <w:r w:rsidRPr="003B273F">
        <w:t>Unit coded Unit LMTGN4010B should have an "A" co</w:t>
      </w:r>
      <w:r w:rsidRPr="003B273F">
        <w:t>de.</w:t>
      </w:r>
    </w:p>
    <w:p w:rsidR="00000000" w:rsidRPr="003B273F" w:rsidRDefault="006379BD" w:rsidP="003B273F">
      <w:pPr>
        <w:pStyle w:val="BodyText"/>
      </w:pPr>
      <w:r w:rsidRPr="003B273F">
        <w:rPr>
          <w:rStyle w:val="SpecialBold"/>
        </w:rPr>
        <w:t>LMT40807 Certificate IV in Laundry Operations and Supervision</w:t>
      </w:r>
    </w:p>
    <w:p w:rsidR="00000000" w:rsidRPr="003B273F" w:rsidRDefault="006379BD" w:rsidP="003B273F">
      <w:pPr>
        <w:pStyle w:val="BodyText"/>
      </w:pPr>
      <w:r w:rsidRPr="003B273F">
        <w:t>Error in packaging rules.</w:t>
      </w:r>
    </w:p>
    <w:p w:rsidR="00000000" w:rsidRPr="003B273F" w:rsidRDefault="006379BD" w:rsidP="003B273F">
      <w:pPr>
        <w:pStyle w:val="BodyText"/>
      </w:pPr>
      <w:r w:rsidRPr="003B273F">
        <w:t>Total required = 24 units, made up of:</w:t>
      </w:r>
    </w:p>
    <w:p w:rsidR="00000000" w:rsidRPr="003B273F" w:rsidRDefault="006379BD" w:rsidP="003B273F">
      <w:pPr>
        <w:pStyle w:val="ListBullet"/>
      </w:pPr>
      <w:r w:rsidRPr="003B273F">
        <w:t>Group 1 = 9 units</w:t>
      </w:r>
    </w:p>
    <w:p w:rsidR="00000000" w:rsidRPr="003B273F" w:rsidRDefault="006379BD" w:rsidP="003B273F">
      <w:pPr>
        <w:pStyle w:val="ListBullet"/>
      </w:pPr>
      <w:r w:rsidRPr="003B273F">
        <w:t>Group 2 = 11 units</w:t>
      </w:r>
    </w:p>
    <w:p w:rsidR="00000000" w:rsidRPr="003B273F" w:rsidRDefault="006379BD" w:rsidP="003B273F">
      <w:pPr>
        <w:pStyle w:val="ListBullet"/>
      </w:pPr>
      <w:r w:rsidRPr="003B273F">
        <w:rPr>
          <w:rStyle w:val="SpecialBold"/>
        </w:rPr>
        <w:t>Group 3 = 4 units</w:t>
      </w:r>
    </w:p>
    <w:p w:rsidR="00000000" w:rsidRPr="003B273F" w:rsidRDefault="006379BD" w:rsidP="003B273F">
      <w:pPr>
        <w:pStyle w:val="BodyText"/>
      </w:pPr>
      <w:r w:rsidRPr="003B273F">
        <w:t>Mandatory unit LMTLA2003A removed from Group 2A</w:t>
      </w:r>
    </w:p>
    <w:p w:rsidR="00000000" w:rsidRPr="003B273F" w:rsidRDefault="006379BD" w:rsidP="003B273F">
      <w:pPr>
        <w:pStyle w:val="BodyText"/>
      </w:pPr>
      <w:r w:rsidRPr="003B273F">
        <w:rPr>
          <w:rStyle w:val="SpecialBold"/>
        </w:rPr>
        <w:t>LMT41207 Certificate IV in Fashion and Textiles</w:t>
      </w:r>
    </w:p>
    <w:p w:rsidR="00000000" w:rsidRPr="003B273F" w:rsidRDefault="006379BD" w:rsidP="003B273F">
      <w:pPr>
        <w:pStyle w:val="BodyText"/>
      </w:pPr>
      <w:r w:rsidRPr="003B273F">
        <w:t>Error in packaging rules. Layout revised to clarify.</w:t>
      </w:r>
    </w:p>
    <w:p w:rsidR="00000000" w:rsidRPr="003B273F" w:rsidRDefault="006379BD" w:rsidP="003B273F">
      <w:pPr>
        <w:pStyle w:val="BodyText"/>
      </w:pPr>
      <w:r w:rsidRPr="003B273F">
        <w:t>Total required = 24 units, made up of</w:t>
      </w:r>
    </w:p>
    <w:p w:rsidR="00000000" w:rsidRPr="003B273F" w:rsidRDefault="006379BD" w:rsidP="003B273F">
      <w:pPr>
        <w:pStyle w:val="ListBullet"/>
      </w:pPr>
      <w:r w:rsidRPr="003B273F">
        <w:t>Group 1 = 9</w:t>
      </w:r>
    </w:p>
    <w:p w:rsidR="00000000" w:rsidRPr="003B273F" w:rsidRDefault="006379BD" w:rsidP="003B273F">
      <w:pPr>
        <w:pStyle w:val="ListBullet"/>
      </w:pPr>
      <w:r w:rsidRPr="003B273F">
        <w:rPr>
          <w:rStyle w:val="SpecialBold"/>
        </w:rPr>
        <w:t>Group 2 = 12 (6 from 2A and 6 from 2B)</w:t>
      </w:r>
    </w:p>
    <w:p w:rsidR="00000000" w:rsidRPr="003B273F" w:rsidRDefault="006379BD" w:rsidP="003B273F">
      <w:pPr>
        <w:pStyle w:val="ListBullet"/>
      </w:pPr>
      <w:r w:rsidRPr="003B273F">
        <w:t>Group 3 = 3</w:t>
      </w:r>
    </w:p>
    <w:p w:rsidR="00000000" w:rsidRPr="003B273F" w:rsidRDefault="006379BD" w:rsidP="003B273F">
      <w:pPr>
        <w:pStyle w:val="BodyText"/>
      </w:pPr>
      <w:r w:rsidRPr="003B273F">
        <w:rPr>
          <w:rStyle w:val="SpecialBold"/>
        </w:rPr>
        <w:t>LMT50307 Diploma of Applied Fashion Design and Technology</w:t>
      </w:r>
    </w:p>
    <w:p w:rsidR="00000000" w:rsidRPr="003B273F" w:rsidRDefault="006379BD" w:rsidP="003B273F">
      <w:pPr>
        <w:pStyle w:val="BodyText"/>
      </w:pPr>
      <w:r w:rsidRPr="003B273F">
        <w:t>Mandatory units LMTCL2010B, LMTCL2011B, LMTFD2005B removed from Group 2C.</w:t>
      </w:r>
    </w:p>
    <w:p w:rsidR="00000000" w:rsidRPr="003B273F" w:rsidRDefault="006379BD" w:rsidP="003B273F">
      <w:pPr>
        <w:pStyle w:val="BodyText"/>
      </w:pPr>
      <w:r w:rsidRPr="003B273F">
        <w:rPr>
          <w:rStyle w:val="SpecialBold"/>
        </w:rPr>
        <w:t>LMT50507 Diploma of Textile Design and Development</w:t>
      </w:r>
    </w:p>
    <w:p w:rsidR="00000000" w:rsidRPr="003B273F" w:rsidRDefault="006379BD" w:rsidP="003B273F">
      <w:pPr>
        <w:pStyle w:val="BodyText"/>
      </w:pPr>
      <w:r w:rsidRPr="003B273F">
        <w:t>Following units do not have prerequisites – LMTTD5004A and LMTTD5005A (in</w:t>
      </w:r>
      <w:r w:rsidRPr="003B273F">
        <w:t>dicator P removed)</w:t>
      </w:r>
    </w:p>
    <w:p w:rsidR="00000000" w:rsidRPr="003B273F" w:rsidRDefault="006379BD" w:rsidP="003B273F">
      <w:pPr>
        <w:pStyle w:val="BodyText"/>
      </w:pPr>
      <w:r w:rsidRPr="003B273F">
        <w:rPr>
          <w:rStyle w:val="SpecialBold"/>
        </w:rPr>
        <w:t>LMT60207 Advanced Diploma of Medical Grade Footwear</w:t>
      </w:r>
    </w:p>
    <w:p w:rsidR="00000000" w:rsidRPr="003B273F" w:rsidRDefault="006379BD" w:rsidP="003B273F">
      <w:pPr>
        <w:pStyle w:val="BodyText"/>
      </w:pPr>
      <w:r w:rsidRPr="003B273F">
        <w:t xml:space="preserve">Unit of competency mistakenly omitted from Group 2 – </w:t>
      </w:r>
      <w:r w:rsidRPr="003B273F">
        <w:rPr>
          <w:rStyle w:val="Emphasis"/>
        </w:rPr>
        <w:t>LMTMF6003A Research and evaluate medical grade footwear conditions, processes and products</w:t>
      </w:r>
    </w:p>
    <w:p w:rsidR="00000000" w:rsidRPr="003B273F" w:rsidRDefault="006379BD" w:rsidP="003B273F">
      <w:pPr>
        <w:pStyle w:val="BodyText"/>
      </w:pPr>
      <w:r w:rsidRPr="003B273F">
        <w:rPr>
          <w:rStyle w:val="SpecialBold"/>
        </w:rPr>
        <w:t>LMT60307 Advanced Diploma of Applied Fash</w:t>
      </w:r>
      <w:r w:rsidRPr="003B273F">
        <w:rPr>
          <w:rStyle w:val="SpecialBold"/>
        </w:rPr>
        <w:t>ion Design and Technology</w:t>
      </w:r>
    </w:p>
    <w:p w:rsidR="00000000" w:rsidRPr="003B273F" w:rsidRDefault="006379BD" w:rsidP="003B273F">
      <w:pPr>
        <w:pStyle w:val="BodyText"/>
      </w:pPr>
      <w:r w:rsidRPr="003B273F">
        <w:t>Error in packaging rules.</w:t>
      </w:r>
    </w:p>
    <w:p w:rsidR="00000000" w:rsidRPr="003B273F" w:rsidRDefault="006379BD" w:rsidP="003B273F">
      <w:pPr>
        <w:pStyle w:val="BodyText"/>
      </w:pPr>
      <w:r w:rsidRPr="003B273F">
        <w:lastRenderedPageBreak/>
        <w:t>Total required = 44, made up of:</w:t>
      </w:r>
    </w:p>
    <w:p w:rsidR="00000000" w:rsidRPr="003B273F" w:rsidRDefault="006379BD" w:rsidP="003B273F">
      <w:pPr>
        <w:pStyle w:val="ListBullet"/>
      </w:pPr>
      <w:r w:rsidRPr="003B273F">
        <w:t>Group 1 = 14</w:t>
      </w:r>
    </w:p>
    <w:p w:rsidR="00000000" w:rsidRPr="003B273F" w:rsidRDefault="006379BD" w:rsidP="003B273F">
      <w:pPr>
        <w:pStyle w:val="ListBullet"/>
      </w:pPr>
      <w:r w:rsidRPr="003B273F">
        <w:t>Group 2 = 26</w:t>
      </w:r>
    </w:p>
    <w:p w:rsidR="00000000" w:rsidRPr="003B273F" w:rsidRDefault="006379BD" w:rsidP="003B273F">
      <w:pPr>
        <w:pStyle w:val="ListBullet"/>
      </w:pPr>
      <w:r w:rsidRPr="003B273F">
        <w:t>Group 3 = 4</w:t>
      </w:r>
    </w:p>
    <w:p w:rsidR="00000000" w:rsidRPr="003B273F" w:rsidRDefault="006379BD" w:rsidP="003B273F">
      <w:pPr>
        <w:pStyle w:val="BodyText"/>
      </w:pPr>
      <w:r w:rsidRPr="003B273F">
        <w:t>Mandatory units LMTCL2010B, LMTCL2011B, LMTFD2005B removed from Group 2.</w:t>
      </w:r>
    </w:p>
    <w:p w:rsidR="00000000" w:rsidRPr="003B273F" w:rsidRDefault="006379BD" w:rsidP="003B273F">
      <w:pPr>
        <w:pStyle w:val="BodyText"/>
      </w:pPr>
      <w:r w:rsidRPr="003B273F">
        <w:rPr>
          <w:rStyle w:val="SpecialBold"/>
        </w:rPr>
        <w:t>LMT60407 Advanced Diploma of Fashion and Textiles Merchandis</w:t>
      </w:r>
      <w:r w:rsidRPr="003B273F">
        <w:rPr>
          <w:rStyle w:val="SpecialBold"/>
        </w:rPr>
        <w:t>ing</w:t>
      </w:r>
    </w:p>
    <w:p w:rsidR="00000000" w:rsidRPr="003B273F" w:rsidRDefault="006379BD" w:rsidP="003B273F">
      <w:pPr>
        <w:pStyle w:val="BodyText"/>
      </w:pPr>
      <w:r w:rsidRPr="003B273F">
        <w:t>Unit coded LMTFD6009A changed to a "B" version.</w:t>
      </w:r>
    </w:p>
    <w:p w:rsidR="00000000" w:rsidRPr="003B273F" w:rsidRDefault="006379BD" w:rsidP="003B273F">
      <w:pPr>
        <w:pStyle w:val="BodyText"/>
      </w:pPr>
    </w:p>
    <w:p w:rsidR="00000000" w:rsidRPr="003B273F" w:rsidRDefault="006379BD" w:rsidP="003B273F">
      <w:pPr>
        <w:pStyle w:val="Heading3"/>
      </w:pPr>
      <w:r w:rsidRPr="003B273F">
        <w:rPr>
          <w:rStyle w:val="SpecialBold"/>
        </w:rPr>
        <w:t>LMT07 Version 1.1 – detail of corrections</w:t>
      </w:r>
    </w:p>
    <w:p w:rsidR="00000000" w:rsidRPr="003B273F" w:rsidRDefault="006379BD" w:rsidP="003B273F">
      <w:pPr>
        <w:pStyle w:val="BodyText"/>
      </w:pPr>
      <w:r w:rsidRPr="003B273F">
        <w:t xml:space="preserve">LMT20207 and LMT30107 packaging rules corrected: </w:t>
      </w:r>
      <w:r w:rsidRPr="003B273F">
        <w:rPr>
          <w:rStyle w:val="Emphasis"/>
        </w:rPr>
        <w:t>at least two units must be from Group 2A in both certificates (not five).</w:t>
      </w:r>
    </w:p>
    <w:p w:rsidR="00000000" w:rsidRPr="003B273F" w:rsidRDefault="006379BD" w:rsidP="003B273F">
      <w:pPr>
        <w:pStyle w:val="BodyText"/>
      </w:pPr>
      <w:r w:rsidRPr="003B273F">
        <w:t xml:space="preserve">Unit title corrected: </w:t>
      </w:r>
      <w:r w:rsidRPr="003B273F">
        <w:rPr>
          <w:rStyle w:val="Emphasis"/>
        </w:rPr>
        <w:t>LMTTD4005A Produce screen printed textiles.</w:t>
      </w:r>
    </w:p>
    <w:p w:rsidR="006379BD" w:rsidRDefault="006379BD" w:rsidP="003B273F">
      <w:pPr>
        <w:pStyle w:val="BodyText"/>
      </w:pPr>
      <w:r w:rsidRPr="003B273F">
        <w:t xml:space="preserve">LMT20107, LMT20207 and LMT30107 packaging rules - </w:t>
      </w:r>
      <w:r w:rsidRPr="003B273F">
        <w:rPr>
          <w:rStyle w:val="Emphasis"/>
        </w:rPr>
        <w:t>LMTGN2014B Operate load shifting equipment replaced with MEM11010B Operate mobile load shifting equipment.</w:t>
      </w:r>
    </w:p>
    <w:p w:rsidR="006379BD" w:rsidRDefault="006379BD" w:rsidP="003B273F">
      <w:pPr>
        <w:pStyle w:val="BodyText"/>
      </w:pPr>
    </w:p>
    <w:p w:rsidR="00000000" w:rsidRPr="003B273F" w:rsidRDefault="006379BD" w:rsidP="003B273F">
      <w:pPr>
        <w:rPr>
          <w:rStyle w:val="SpecialBold2"/>
        </w:rPr>
      </w:pPr>
    </w:p>
    <w:sectPr w:rsidR="00000000" w:rsidRPr="003B273F" w:rsidSect="003B273F">
      <w:headerReference w:type="default" r:id="rId23"/>
      <w:footerReference w:type="default" r:id="rId24"/>
      <w:pgSz w:w="11908" w:h="16833"/>
      <w:pgMar w:top="1700" w:right="1418" w:bottom="1700"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273F" w:rsidRDefault="003B273F" w:rsidP="003B273F">
      <w:r>
        <w:separator/>
      </w:r>
    </w:p>
  </w:endnote>
  <w:endnote w:type="continuationSeparator" w:id="0">
    <w:p w:rsidR="003B273F" w:rsidRDefault="003B273F" w:rsidP="003B2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9BD" w:rsidRDefault="006379BD">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9BD" w:rsidRDefault="006379BD">
    <w:pPr>
      <w:pStyle w:val="Footer"/>
      <w:framePr w:wrap="around"/>
    </w:pPr>
    <w:bookmarkStart w:id="1" w:name="_GoBack"/>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9BD" w:rsidRDefault="006379BD">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9BD" w:rsidRDefault="006379BD" w:rsidP="006379BD">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fldSimple w:instr=" NUMPAGES  \* Arabic  \* MERGEFORMAT ">
      <w:r>
        <w:rPr>
          <w:noProof/>
        </w:rPr>
        <w:t>266</w:t>
      </w:r>
    </w:fldSimple>
  </w:p>
  <w:p w:rsidR="006379BD" w:rsidRDefault="006379BD" w:rsidP="006379BD">
    <w:pPr>
      <w:pStyle w:val="Footer"/>
      <w:framePr w:wrap="around"/>
    </w:pPr>
    <w:r>
      <w:t xml:space="preserve">© Commonwealth of Australia, </w:t>
    </w:r>
    <w:r>
      <w:fldChar w:fldCharType="begin"/>
    </w:r>
    <w:r>
      <w:instrText xml:space="preserve"> DATE  \@ "yyyy"  \* MERGEFORMAT </w:instrText>
    </w:r>
    <w:r>
      <w:fldChar w:fldCharType="separate"/>
    </w:r>
    <w:r>
      <w:rPr>
        <w:noProof/>
      </w:rPr>
      <w:t>2012</w:t>
    </w:r>
    <w:r>
      <w:fldChar w:fldCharType="end"/>
    </w:r>
    <w:r>
      <w:tab/>
    </w:r>
    <w:fldSimple w:instr=" DOCPROPERTY  Author  \* MERGEFORMAT ">
      <w:r>
        <w:t>Manufacturing Skills Australia</w:t>
      </w:r>
    </w:fldSimple>
  </w:p>
  <w:p w:rsidR="006379BD" w:rsidRDefault="006379BD">
    <w:pPr>
      <w:pStyle w:val="Footer"/>
      <w:framePr w:wrap="arou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9BD" w:rsidRDefault="006379BD" w:rsidP="003B273F">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3</w:t>
    </w:r>
    <w:r>
      <w:fldChar w:fldCharType="end"/>
    </w:r>
    <w:r>
      <w:t xml:space="preserve"> of </w:t>
    </w:r>
    <w:fldSimple w:instr=" NUMPAGES  \* Arabic  \* MERGEFORMAT ">
      <w:r>
        <w:rPr>
          <w:noProof/>
        </w:rPr>
        <w:t>266</w:t>
      </w:r>
    </w:fldSimple>
  </w:p>
  <w:p w:rsidR="006379BD" w:rsidRDefault="006379BD" w:rsidP="003B273F">
    <w:pPr>
      <w:pStyle w:val="Footer"/>
      <w:framePr w:wrap="around"/>
    </w:pPr>
    <w:r>
      <w:t xml:space="preserve">© Commonwealth of Australia, </w:t>
    </w:r>
    <w:r>
      <w:fldChar w:fldCharType="begin"/>
    </w:r>
    <w:r>
      <w:instrText xml:space="preserve"> DATE  \@ "yyyy"  \* MERGEFORMAT </w:instrText>
    </w:r>
    <w:r>
      <w:fldChar w:fldCharType="separate"/>
    </w:r>
    <w:r>
      <w:rPr>
        <w:noProof/>
      </w:rPr>
      <w:t>2012</w:t>
    </w:r>
    <w:r>
      <w:fldChar w:fldCharType="end"/>
    </w:r>
    <w:r>
      <w:tab/>
    </w:r>
    <w:fldSimple w:instr=" DOCPROPERTY  Author  \* MERGEFORMAT ">
      <w:r>
        <w:t>Manufacturing Skills Australia</w:t>
      </w:r>
    </w:fldSimple>
  </w:p>
  <w:p w:rsidR="006379BD" w:rsidRDefault="006379BD" w:rsidP="003B273F">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273F" w:rsidRDefault="003B273F" w:rsidP="003B273F">
      <w:r>
        <w:separator/>
      </w:r>
    </w:p>
  </w:footnote>
  <w:footnote w:type="continuationSeparator" w:id="0">
    <w:p w:rsidR="003B273F" w:rsidRDefault="003B273F" w:rsidP="003B27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9BD" w:rsidRDefault="006379BD">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73F" w:rsidRPr="006379BD" w:rsidRDefault="006379BD" w:rsidP="006379BD">
    <w:pPr>
      <w:pStyle w:val="BodyText"/>
    </w:pPr>
    <w:r>
      <w:rPr>
        <w:noProof/>
        <w:lang w:eastAsia="en-AU"/>
      </w:rPr>
      <w:drawing>
        <wp:anchor distT="0" distB="0" distL="114300" distR="114300" simplePos="0" relativeHeight="251659264" behindDoc="1" locked="0" layoutInCell="1" allowOverlap="1" wp14:anchorId="699714F4" wp14:editId="640BB79E">
          <wp:simplePos x="0" y="0"/>
          <wp:positionH relativeFrom="margin">
            <wp:align>center</wp:align>
          </wp:positionH>
          <wp:positionV relativeFrom="margin">
            <wp:align>center</wp:align>
          </wp:positionV>
          <wp:extent cx="7732085" cy="10951535"/>
          <wp:effectExtent l="19050" t="0" r="2215" b="0"/>
          <wp:wrapNone/>
          <wp:docPr id="2" name="Picture 0" descr="titl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a:stretch>
                    <a:fillRect/>
                  </a:stretch>
                </pic:blipFill>
                <pic:spPr>
                  <a:xfrm>
                    <a:off x="0" y="0"/>
                    <a:ext cx="7732085" cy="10951535"/>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9BD" w:rsidRDefault="006379BD">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9BD" w:rsidRPr="00FC71B8" w:rsidRDefault="006379BD" w:rsidP="006379BD">
    <w:pPr>
      <w:pStyle w:val="Header"/>
      <w:framePr w:wrap="around"/>
    </w:pPr>
    <w:fldSimple w:instr=" STYLEREF  TOCTitle  \* MERGEFORMAT ">
      <w:r w:rsidRPr="006379BD">
        <w:rPr>
          <w:b/>
          <w:bCs/>
          <w:noProof/>
          <w:lang w:val="en-US"/>
        </w:rPr>
        <w:t>Contents</w:t>
      </w:r>
    </w:fldSimple>
    <w:r>
      <w:tab/>
      <w:t xml:space="preserve">Date this document was generated: </w:t>
    </w:r>
    <w:r>
      <w:fldChar w:fldCharType="begin"/>
    </w:r>
    <w:r>
      <w:instrText xml:space="preserve"> CREATEDATE  \@ "d MMMM yyyy"  \* MERGEFORMAT </w:instrText>
    </w:r>
    <w:r>
      <w:fldChar w:fldCharType="separate"/>
    </w:r>
    <w:r>
      <w:rPr>
        <w:noProof/>
      </w:rPr>
      <w:t>22 September 2012</w:t>
    </w:r>
    <w:r>
      <w:fldChar w:fldCharType="end"/>
    </w:r>
  </w:p>
  <w:p w:rsidR="006379BD" w:rsidRPr="006379BD" w:rsidRDefault="006379BD" w:rsidP="006379BD">
    <w:pPr>
      <w:pStyle w:val="BodyTex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9BD" w:rsidRDefault="006379BD" w:rsidP="003B273F">
    <w:pPr>
      <w:pStyle w:val="Header"/>
      <w:framePr w:wrap="around"/>
    </w:pPr>
    <w:fldSimple w:instr=" STYLEREF  SuperHeading  \* MERGEFORMAT ">
      <w:r>
        <w:rPr>
          <w:noProof/>
        </w:rPr>
        <w:t>Modification History</w:t>
      </w:r>
    </w:fldSimple>
    <w:r>
      <w:tab/>
      <w:t xml:space="preserve">Date this document was generated: </w:t>
    </w:r>
    <w:r>
      <w:fldChar w:fldCharType="begin"/>
    </w:r>
    <w:r>
      <w:instrText xml:space="preserve"> CREATEDATE  \@ "d MMMM yyyy"  \* MERGEFORMAT </w:instrText>
    </w:r>
    <w:r>
      <w:fldChar w:fldCharType="separate"/>
    </w:r>
    <w:r>
      <w:rPr>
        <w:noProof/>
      </w:rPr>
      <w:t>22 September 2012</w:t>
    </w:r>
    <w:r>
      <w:fldChar w:fldCharType="end"/>
    </w:r>
  </w:p>
  <w:p w:rsidR="006379BD" w:rsidRDefault="006379BD" w:rsidP="003B273F">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F1C0E5CE"/>
    <w:lvl w:ilvl="0">
      <w:start w:val="1"/>
      <w:numFmt w:val="bullet"/>
      <w:pStyle w:val="ListBullet4"/>
      <w:lvlText w:val=""/>
      <w:lvlJc w:val="left"/>
      <w:pPr>
        <w:tabs>
          <w:tab w:val="num" w:pos="360"/>
        </w:tabs>
        <w:ind w:left="340" w:hanging="340"/>
      </w:pPr>
      <w:rPr>
        <w:rFonts w:ascii="Wingdings" w:hAnsi="Wingdings" w:hint="default"/>
      </w:rPr>
    </w:lvl>
  </w:abstractNum>
  <w:abstractNum w:abstractNumId="5">
    <w:nsid w:val="FFFFFF82"/>
    <w:multiLevelType w:val="singleLevel"/>
    <w:tmpl w:val="8B9C71AC"/>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C814354E"/>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39BC371E"/>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5BE4D02C"/>
    <w:lvl w:ilvl="0">
      <w:numFmt w:val="bullet"/>
      <w:lvlText w:val="*"/>
      <w:lvlJc w:val="left"/>
    </w:lvl>
  </w:abstractNum>
  <w:abstractNum w:abstractNumId="9">
    <w:nsid w:val="06883276"/>
    <w:multiLevelType w:val="multilevel"/>
    <w:tmpl w:val="2E967676"/>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2">
    <w:nsid w:val="2E40016D"/>
    <w:multiLevelType w:val="multilevel"/>
    <w:tmpl w:val="4252A022"/>
    <w:lvl w:ilvl="0">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4">
    <w:nsid w:val="61571FB4"/>
    <w:multiLevelType w:val="singleLevel"/>
    <w:tmpl w:val="F73ECEE0"/>
    <w:lvl w:ilvl="0">
      <w:start w:val="1"/>
      <w:numFmt w:val="decimal"/>
      <w:pStyle w:val="ListNumber"/>
      <w:lvlText w:val="%1)"/>
      <w:lvlJc w:val="left"/>
      <w:pPr>
        <w:tabs>
          <w:tab w:val="num" w:pos="360"/>
        </w:tabs>
        <w:ind w:left="340" w:hanging="340"/>
      </w:pPr>
      <w:rPr>
        <w:rFonts w:ascii="Palatino Linotype" w:hAnsi="Palatino Linotype" w:hint="default"/>
        <w:b w:val="0"/>
        <w:i w:val="0"/>
        <w:color w:val="auto"/>
      </w:rPr>
    </w:lvl>
  </w:abstractNum>
  <w:abstractNum w:abstractNumId="15">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6">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4"/>
  </w:num>
  <w:num w:numId="4">
    <w:abstractNumId w:val="3"/>
  </w:num>
  <w:num w:numId="5">
    <w:abstractNumId w:val="2"/>
  </w:num>
  <w:num w:numId="6">
    <w:abstractNumId w:val="1"/>
  </w:num>
  <w:num w:numId="7">
    <w:abstractNumId w:val="0"/>
  </w:num>
  <w:num w:numId="8">
    <w:abstractNumId w:val="15"/>
  </w:num>
  <w:num w:numId="9">
    <w:abstractNumId w:val="12"/>
  </w:num>
  <w:num w:numId="10">
    <w:abstractNumId w:val="16"/>
  </w:num>
  <w:num w:numId="11">
    <w:abstractNumId w:val="14"/>
  </w:num>
  <w:num w:numId="12">
    <w:abstractNumId w:val="10"/>
  </w:num>
  <w:num w:numId="13">
    <w:abstractNumId w:val="13"/>
  </w:num>
  <w:num w:numId="14">
    <w:abstractNumId w:val="11"/>
  </w:num>
  <w:num w:numId="15">
    <w:abstractNumId w:val="5"/>
  </w:num>
  <w:num w:numId="16">
    <w:abstractNumId w:val="8"/>
    <w:lvlOverride w:ilvl="0">
      <w:lvl w:ilvl="0">
        <w:numFmt w:val="bullet"/>
        <w:lvlText w:val=""/>
        <w:legacy w:legacy="1" w:legacySpace="0" w:legacyIndent="0"/>
        <w:lvlJc w:val="left"/>
        <w:pPr>
          <w:ind w:left="360" w:firstLine="0"/>
        </w:pPr>
        <w:rPr>
          <w:rFonts w:ascii="Wingdings" w:hAnsi="Wingdings" w:hint="default"/>
        </w:rPr>
      </w:lvl>
    </w:lvlOverride>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B273F"/>
    <w:rsid w:val="003B273F"/>
    <w:rsid w:val="006379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page number" w:uiPriority="0"/>
    <w:lsdException w:name="List" w:uiPriority="0" w:unhideWhenUsed="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73F"/>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3B273F"/>
    <w:pPr>
      <w:spacing w:before="360" w:after="60"/>
      <w:outlineLvl w:val="0"/>
    </w:pPr>
    <w:rPr>
      <w:sz w:val="32"/>
    </w:rPr>
  </w:style>
  <w:style w:type="paragraph" w:styleId="Heading2">
    <w:name w:val="heading 2"/>
    <w:basedOn w:val="HeadingBase"/>
    <w:next w:val="BodyText"/>
    <w:link w:val="Heading2Char"/>
    <w:qFormat/>
    <w:rsid w:val="003B273F"/>
    <w:pPr>
      <w:keepLines/>
      <w:spacing w:before="240" w:after="120"/>
      <w:outlineLvl w:val="1"/>
    </w:pPr>
    <w:rPr>
      <w:sz w:val="28"/>
      <w:szCs w:val="40"/>
    </w:rPr>
  </w:style>
  <w:style w:type="paragraph" w:styleId="Heading3">
    <w:name w:val="heading 3"/>
    <w:basedOn w:val="HeadingBase"/>
    <w:next w:val="BodyText"/>
    <w:link w:val="Heading3Char"/>
    <w:qFormat/>
    <w:rsid w:val="003B273F"/>
    <w:pPr>
      <w:spacing w:before="180" w:after="120"/>
      <w:outlineLvl w:val="2"/>
    </w:pPr>
    <w:rPr>
      <w:spacing w:val="-10"/>
      <w:kern w:val="32"/>
    </w:rPr>
  </w:style>
  <w:style w:type="paragraph" w:styleId="Heading4">
    <w:name w:val="heading 4"/>
    <w:basedOn w:val="HeadingBase"/>
    <w:next w:val="BodyText"/>
    <w:link w:val="Heading4Char"/>
    <w:qFormat/>
    <w:rsid w:val="003B273F"/>
    <w:pPr>
      <w:spacing w:before="160" w:after="120"/>
      <w:outlineLvl w:val="3"/>
    </w:pPr>
    <w:rPr>
      <w:sz w:val="22"/>
    </w:rPr>
  </w:style>
  <w:style w:type="paragraph" w:styleId="Heading5">
    <w:name w:val="heading 5"/>
    <w:basedOn w:val="HeadingBase"/>
    <w:next w:val="Normal"/>
    <w:link w:val="Heading5Char"/>
    <w:qFormat/>
    <w:rsid w:val="003B273F"/>
    <w:pPr>
      <w:spacing w:before="80"/>
      <w:outlineLvl w:val="4"/>
    </w:pPr>
    <w:rPr>
      <w:color w:val="918585"/>
      <w:sz w:val="20"/>
    </w:rPr>
  </w:style>
  <w:style w:type="paragraph" w:styleId="Heading6">
    <w:name w:val="heading 6"/>
    <w:basedOn w:val="HeadingBase"/>
    <w:next w:val="Normal"/>
    <w:link w:val="Heading6Char"/>
    <w:qFormat/>
    <w:rsid w:val="003B273F"/>
    <w:pPr>
      <w:spacing w:before="60"/>
      <w:outlineLvl w:val="5"/>
    </w:pPr>
    <w:rPr>
      <w:color w:val="918585"/>
      <w:sz w:val="20"/>
    </w:rPr>
  </w:style>
  <w:style w:type="paragraph" w:styleId="Heading7">
    <w:name w:val="heading 7"/>
    <w:basedOn w:val="Normal"/>
    <w:next w:val="Normal"/>
    <w:link w:val="Heading7Char"/>
    <w:qFormat/>
    <w:rsid w:val="003B273F"/>
    <w:pPr>
      <w:ind w:left="720"/>
      <w:outlineLvl w:val="6"/>
    </w:pPr>
    <w:rPr>
      <w:i/>
    </w:rPr>
  </w:style>
  <w:style w:type="paragraph" w:styleId="Heading8">
    <w:name w:val="heading 8"/>
    <w:basedOn w:val="Normal"/>
    <w:next w:val="Normal"/>
    <w:link w:val="Heading8Char"/>
    <w:qFormat/>
    <w:rsid w:val="003B273F"/>
    <w:pPr>
      <w:ind w:left="720"/>
      <w:outlineLvl w:val="7"/>
    </w:pPr>
    <w:rPr>
      <w:i/>
    </w:rPr>
  </w:style>
  <w:style w:type="paragraph" w:styleId="Heading9">
    <w:name w:val="heading 9"/>
    <w:basedOn w:val="Normal"/>
    <w:next w:val="Normal"/>
    <w:link w:val="Heading9Char"/>
    <w:qFormat/>
    <w:rsid w:val="003B273F"/>
    <w:pPr>
      <w:ind w:left="720"/>
      <w:outlineLvl w:val="8"/>
    </w:pPr>
    <w:rPr>
      <w:i/>
    </w:rPr>
  </w:style>
  <w:style w:type="character" w:default="1" w:styleId="DefaultParagraphFont">
    <w:name w:val="Default Paragraph Font"/>
    <w:uiPriority w:val="1"/>
    <w:unhideWhenUsed/>
    <w:rsid w:val="003B273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B273F"/>
  </w:style>
  <w:style w:type="character" w:customStyle="1" w:styleId="Heading2Char">
    <w:name w:val="Heading 2 Char"/>
    <w:basedOn w:val="DefaultParagraphFont"/>
    <w:link w:val="Heading2"/>
    <w:rsid w:val="003B273F"/>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3B273F"/>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3B273F"/>
    <w:rPr>
      <w:rFonts w:ascii="Times New Roman" w:eastAsia="Times New Roman" w:hAnsi="Times New Roman" w:cs="Times New Roman"/>
      <w:b/>
      <w:szCs w:val="20"/>
      <w:lang w:eastAsia="en-US"/>
    </w:rPr>
  </w:style>
  <w:style w:type="paragraph" w:styleId="BodyText">
    <w:name w:val="Body Text"/>
    <w:basedOn w:val="Normal"/>
    <w:link w:val="BodyTextChar"/>
    <w:rsid w:val="003B273F"/>
    <w:pPr>
      <w:keepNext w:val="0"/>
      <w:spacing w:before="120" w:after="120"/>
      <w:contextualSpacing/>
    </w:pPr>
    <w:rPr>
      <w:rFonts w:ascii="Times New Roman" w:hAnsi="Times New Roman"/>
      <w:sz w:val="24"/>
      <w:szCs w:val="22"/>
    </w:rPr>
  </w:style>
  <w:style w:type="character" w:customStyle="1" w:styleId="BodyTextChar">
    <w:name w:val="Body Text Char"/>
    <w:basedOn w:val="DefaultParagraphFont"/>
    <w:link w:val="BodyText"/>
    <w:rsid w:val="003B273F"/>
    <w:rPr>
      <w:rFonts w:ascii="Times New Roman" w:eastAsia="Times New Roman" w:hAnsi="Times New Roman" w:cs="Times New Roman"/>
      <w:sz w:val="24"/>
      <w:lang w:eastAsia="en-US"/>
    </w:rPr>
  </w:style>
  <w:style w:type="paragraph" w:styleId="List">
    <w:name w:val="List"/>
    <w:basedOn w:val="BodyText"/>
    <w:next w:val="BodyText"/>
    <w:rsid w:val="003B273F"/>
    <w:pPr>
      <w:tabs>
        <w:tab w:val="left" w:pos="340"/>
      </w:tabs>
      <w:spacing w:before="60" w:after="60"/>
      <w:ind w:left="340" w:hanging="340"/>
    </w:pPr>
  </w:style>
  <w:style w:type="paragraph" w:styleId="ListBullet">
    <w:name w:val="List Bullet"/>
    <w:basedOn w:val="List"/>
    <w:rsid w:val="003B273F"/>
    <w:pPr>
      <w:keepNext/>
      <w:numPr>
        <w:numId w:val="13"/>
      </w:numPr>
      <w:tabs>
        <w:tab w:val="clear" w:pos="340"/>
      </w:tabs>
      <w:spacing w:before="40" w:after="40"/>
    </w:pPr>
  </w:style>
  <w:style w:type="character" w:customStyle="1" w:styleId="SpecialBold">
    <w:name w:val="Special Bold"/>
    <w:basedOn w:val="DefaultParagraphFont"/>
    <w:rsid w:val="003B273F"/>
    <w:rPr>
      <w:b/>
      <w:spacing w:val="0"/>
    </w:rPr>
  </w:style>
  <w:style w:type="paragraph" w:styleId="ListBullet2">
    <w:name w:val="List Bullet 2"/>
    <w:basedOn w:val="List2"/>
    <w:rsid w:val="003B273F"/>
    <w:pPr>
      <w:numPr>
        <w:numId w:val="14"/>
      </w:numPr>
      <w:tabs>
        <w:tab w:val="clear" w:pos="680"/>
      </w:tabs>
    </w:pPr>
  </w:style>
  <w:style w:type="character" w:styleId="Emphasis">
    <w:name w:val="Emphasis"/>
    <w:basedOn w:val="DefaultParagraphFont"/>
    <w:qFormat/>
    <w:rsid w:val="003B273F"/>
    <w:rPr>
      <w:i/>
    </w:rPr>
  </w:style>
  <w:style w:type="paragraph" w:customStyle="1" w:styleId="SuperHeading">
    <w:name w:val="SuperHeading"/>
    <w:basedOn w:val="Normal"/>
    <w:rsid w:val="003B273F"/>
    <w:pPr>
      <w:spacing w:before="240" w:after="120"/>
      <w:outlineLvl w:val="0"/>
    </w:pPr>
    <w:rPr>
      <w:rFonts w:ascii="Times New Roman" w:hAnsi="Times New Roman"/>
      <w:b/>
      <w:sz w:val="28"/>
    </w:rPr>
  </w:style>
  <w:style w:type="paragraph" w:customStyle="1" w:styleId="AllowPageBreak">
    <w:name w:val="AllowPageBreak"/>
    <w:rsid w:val="003B273F"/>
    <w:pPr>
      <w:widowControl w:val="0"/>
      <w:spacing w:after="0" w:line="240" w:lineRule="auto"/>
    </w:pPr>
    <w:rPr>
      <w:rFonts w:ascii="Times New Roman" w:eastAsia="Times New Roman" w:hAnsi="Times New Roman" w:cs="Times New Roman"/>
      <w:noProof/>
      <w:sz w:val="2"/>
      <w:szCs w:val="20"/>
      <w:lang w:eastAsia="en-US"/>
    </w:rPr>
  </w:style>
  <w:style w:type="paragraph" w:customStyle="1" w:styleId="ListAlpha">
    <w:name w:val="List Alpha"/>
    <w:basedOn w:val="List"/>
    <w:rsid w:val="003B273F"/>
    <w:pPr>
      <w:numPr>
        <w:numId w:val="9"/>
      </w:numPr>
    </w:pPr>
  </w:style>
  <w:style w:type="character" w:customStyle="1" w:styleId="Underline">
    <w:name w:val="Underline"/>
    <w:basedOn w:val="DefaultParagraphFont"/>
    <w:qFormat/>
    <w:rsid w:val="003B273F"/>
    <w:rPr>
      <w:u w:val="single"/>
    </w:rPr>
  </w:style>
  <w:style w:type="character" w:customStyle="1" w:styleId="BoldandItalics">
    <w:name w:val="Bold and Italics"/>
    <w:qFormat/>
    <w:rsid w:val="003B273F"/>
    <w:rPr>
      <w:b/>
      <w:i/>
      <w:u w:val="none"/>
    </w:rPr>
  </w:style>
  <w:style w:type="character" w:customStyle="1" w:styleId="SpecialBold2">
    <w:name w:val="Special Bold 2"/>
    <w:basedOn w:val="SpecialBold"/>
    <w:uiPriority w:val="1"/>
    <w:qFormat/>
    <w:rsid w:val="003B273F"/>
    <w:rPr>
      <w:b/>
      <w:color w:val="660033"/>
      <w:spacing w:val="0"/>
    </w:rPr>
  </w:style>
  <w:style w:type="character" w:customStyle="1" w:styleId="Heading1Char">
    <w:name w:val="Heading 1 Char"/>
    <w:basedOn w:val="DefaultParagraphFont"/>
    <w:link w:val="Heading1"/>
    <w:rsid w:val="003B273F"/>
    <w:rPr>
      <w:rFonts w:ascii="Times New Roman" w:eastAsia="Times New Roman" w:hAnsi="Times New Roman" w:cs="Times New Roman"/>
      <w:b/>
      <w:sz w:val="32"/>
      <w:szCs w:val="20"/>
      <w:lang w:eastAsia="en-US"/>
    </w:rPr>
  </w:style>
  <w:style w:type="character" w:customStyle="1" w:styleId="Heading5Char">
    <w:name w:val="Heading 5 Char"/>
    <w:basedOn w:val="DefaultParagraphFont"/>
    <w:link w:val="Heading5"/>
    <w:rsid w:val="003B273F"/>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3B273F"/>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3B273F"/>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3B273F"/>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3B273F"/>
    <w:rPr>
      <w:rFonts w:ascii="Courier New" w:eastAsia="Times New Roman" w:hAnsi="Courier New" w:cs="Times New Roman"/>
      <w:i/>
      <w:szCs w:val="20"/>
      <w:lang w:eastAsia="en-US"/>
    </w:rPr>
  </w:style>
  <w:style w:type="paragraph" w:customStyle="1" w:styleId="HeadingBase">
    <w:name w:val="Heading Base"/>
    <w:rsid w:val="003B273F"/>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3B273F"/>
    <w:pPr>
      <w:tabs>
        <w:tab w:val="right" w:leader="dot" w:pos="9072"/>
      </w:tabs>
      <w:ind w:left="567"/>
    </w:pPr>
    <w:rPr>
      <w:szCs w:val="22"/>
    </w:rPr>
  </w:style>
  <w:style w:type="paragraph" w:customStyle="1" w:styleId="TOCBase">
    <w:name w:val="TOC Base"/>
    <w:rsid w:val="003B273F"/>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3B273F"/>
    <w:pPr>
      <w:tabs>
        <w:tab w:val="right" w:leader="dot" w:pos="9072"/>
      </w:tabs>
      <w:spacing w:before="40" w:after="40"/>
      <w:ind w:left="284"/>
    </w:pPr>
    <w:rPr>
      <w:rFonts w:ascii="Times New Roman" w:hAnsi="Times New Roman"/>
    </w:rPr>
  </w:style>
  <w:style w:type="paragraph" w:styleId="TOC1">
    <w:name w:val="toc 1"/>
    <w:basedOn w:val="TOCBase"/>
    <w:next w:val="Normal"/>
    <w:rsid w:val="003B273F"/>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3B273F"/>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3B273F"/>
    <w:rPr>
      <w:rFonts w:ascii="Times New Roman" w:eastAsia="Times New Roman" w:hAnsi="Times New Roman" w:cs="Times New Roman"/>
      <w:sz w:val="16"/>
      <w:lang w:eastAsia="en-US"/>
    </w:rPr>
  </w:style>
  <w:style w:type="paragraph" w:styleId="Title">
    <w:name w:val="Title"/>
    <w:basedOn w:val="HeadingBase"/>
    <w:link w:val="TitleChar"/>
    <w:qFormat/>
    <w:rsid w:val="003B273F"/>
    <w:pPr>
      <w:spacing w:before="5040"/>
      <w:jc w:val="center"/>
    </w:pPr>
    <w:rPr>
      <w:sz w:val="48"/>
      <w:szCs w:val="72"/>
      <w:lang w:val="en-US"/>
    </w:rPr>
  </w:style>
  <w:style w:type="character" w:customStyle="1" w:styleId="TitleChar">
    <w:name w:val="Title Char"/>
    <w:basedOn w:val="DefaultParagraphFont"/>
    <w:link w:val="Title"/>
    <w:rsid w:val="003B273F"/>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3B273F"/>
    <w:pPr>
      <w:tabs>
        <w:tab w:val="left" w:pos="3600"/>
        <w:tab w:val="left" w:pos="3958"/>
      </w:tabs>
    </w:pPr>
  </w:style>
  <w:style w:type="paragraph" w:customStyle="1" w:styleId="Note">
    <w:name w:val="Note"/>
    <w:basedOn w:val="BodyText"/>
    <w:rsid w:val="003B273F"/>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3B273F"/>
    <w:pPr>
      <w:framePr w:wrap="auto" w:hAnchor="text" w:y="6049"/>
    </w:pPr>
    <w:rPr>
      <w:color w:val="000000"/>
      <w:sz w:val="40"/>
    </w:rPr>
  </w:style>
  <w:style w:type="paragraph" w:customStyle="1" w:styleId="TOCTitle">
    <w:name w:val="TOCTitle"/>
    <w:basedOn w:val="Heading1"/>
    <w:rsid w:val="003B273F"/>
    <w:pPr>
      <w:spacing w:after="240"/>
      <w:jc w:val="center"/>
      <w:outlineLvl w:val="9"/>
    </w:pPr>
    <w:rPr>
      <w:caps/>
    </w:rPr>
  </w:style>
  <w:style w:type="paragraph" w:customStyle="1" w:styleId="Version">
    <w:name w:val="Version"/>
    <w:rsid w:val="003B273F"/>
    <w:pPr>
      <w:spacing w:before="40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3B273F"/>
    <w:pPr>
      <w:keepNext w:val="0"/>
      <w:tabs>
        <w:tab w:val="right" w:pos="4176"/>
      </w:tabs>
      <w:ind w:left="198" w:hanging="198"/>
    </w:pPr>
    <w:rPr>
      <w:rFonts w:ascii="Garamond" w:hAnsi="Garamond"/>
    </w:rPr>
  </w:style>
  <w:style w:type="paragraph" w:styleId="IndexHeading">
    <w:name w:val="index heading"/>
    <w:basedOn w:val="Normal"/>
    <w:next w:val="Index1"/>
    <w:semiHidden/>
    <w:rsid w:val="003B273F"/>
    <w:pPr>
      <w:spacing w:before="120" w:after="120"/>
    </w:pPr>
    <w:rPr>
      <w:rFonts w:ascii="Arial" w:hAnsi="Arial"/>
      <w:b/>
      <w:color w:val="918585"/>
      <w:sz w:val="24"/>
    </w:rPr>
  </w:style>
  <w:style w:type="paragraph" w:styleId="Header">
    <w:name w:val="header"/>
    <w:basedOn w:val="Normal"/>
    <w:link w:val="HeaderChar"/>
    <w:rsid w:val="003B273F"/>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3B273F"/>
    <w:rPr>
      <w:rFonts w:ascii="Times New Roman" w:eastAsia="Times New Roman" w:hAnsi="Times New Roman" w:cs="Times New Roman"/>
      <w:sz w:val="16"/>
      <w:szCs w:val="20"/>
      <w:lang w:val="en-GB" w:eastAsia="en-US"/>
    </w:rPr>
  </w:style>
  <w:style w:type="paragraph" w:customStyle="1" w:styleId="Chapter">
    <w:name w:val="Chapter"/>
    <w:basedOn w:val="Normal"/>
    <w:rsid w:val="003B273F"/>
    <w:pPr>
      <w:spacing w:before="240"/>
    </w:pPr>
    <w:rPr>
      <w:rFonts w:ascii="Times New Roman" w:hAnsi="Times New Roman"/>
      <w:smallCaps/>
      <w:spacing w:val="80"/>
      <w:sz w:val="28"/>
    </w:rPr>
  </w:style>
  <w:style w:type="paragraph" w:customStyle="1" w:styleId="InChapter">
    <w:name w:val="InChapter"/>
    <w:basedOn w:val="Heading3"/>
    <w:rsid w:val="003B273F"/>
    <w:pPr>
      <w:spacing w:after="240"/>
      <w:outlineLvl w:val="9"/>
    </w:pPr>
    <w:rPr>
      <w:noProof/>
    </w:rPr>
  </w:style>
  <w:style w:type="paragraph" w:styleId="Index2">
    <w:name w:val="index 2"/>
    <w:basedOn w:val="Normal"/>
    <w:next w:val="Normal"/>
    <w:semiHidden/>
    <w:rsid w:val="003B273F"/>
    <w:pPr>
      <w:tabs>
        <w:tab w:val="right" w:pos="4176"/>
      </w:tabs>
      <w:ind w:left="568" w:hanging="284"/>
    </w:pPr>
    <w:rPr>
      <w:rFonts w:ascii="Garamond" w:hAnsi="Garamond"/>
    </w:rPr>
  </w:style>
  <w:style w:type="paragraph" w:customStyle="1" w:styleId="Byline">
    <w:name w:val="Byline"/>
    <w:rsid w:val="003B273F"/>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3B273F"/>
    <w:pPr>
      <w:tabs>
        <w:tab w:val="clear" w:pos="3600"/>
        <w:tab w:val="clear" w:pos="3958"/>
      </w:tabs>
      <w:jc w:val="right"/>
    </w:pPr>
  </w:style>
  <w:style w:type="paragraph" w:styleId="Caption">
    <w:name w:val="caption"/>
    <w:basedOn w:val="BodyText"/>
    <w:next w:val="Normal"/>
    <w:qFormat/>
    <w:rsid w:val="003B273F"/>
    <w:pPr>
      <w:framePr w:w="2268" w:hSpace="181" w:vSpace="181" w:wrap="around" w:vAnchor="text" w:hAnchor="page" w:x="1135" w:y="285" w:anchorLock="1"/>
    </w:pPr>
    <w:rPr>
      <w:i/>
    </w:rPr>
  </w:style>
  <w:style w:type="paragraph" w:customStyle="1" w:styleId="MiniTOCTitle">
    <w:name w:val="MiniTOCTitle"/>
    <w:basedOn w:val="Heading4"/>
    <w:rsid w:val="003B273F"/>
    <w:pPr>
      <w:spacing w:before="240"/>
      <w:outlineLvl w:val="9"/>
    </w:pPr>
    <w:rPr>
      <w:noProof/>
      <w:sz w:val="24"/>
    </w:rPr>
  </w:style>
  <w:style w:type="paragraph" w:customStyle="1" w:styleId="MiniTOCItem">
    <w:name w:val="MiniTOCItem"/>
    <w:basedOn w:val="ListBullet"/>
    <w:rsid w:val="003B273F"/>
    <w:pPr>
      <w:numPr>
        <w:numId w:val="0"/>
      </w:numPr>
      <w:tabs>
        <w:tab w:val="right" w:leader="dot" w:pos="6521"/>
      </w:tabs>
      <w:spacing w:before="0" w:after="0"/>
    </w:pPr>
  </w:style>
  <w:style w:type="paragraph" w:customStyle="1" w:styleId="TOFTitle">
    <w:name w:val="TOFTitle"/>
    <w:basedOn w:val="TOCTitle"/>
    <w:rsid w:val="003B273F"/>
  </w:style>
  <w:style w:type="paragraph" w:styleId="TableofFigures">
    <w:name w:val="table of figures"/>
    <w:basedOn w:val="Normal"/>
    <w:next w:val="Normal"/>
    <w:uiPriority w:val="99"/>
    <w:rsid w:val="003B273F"/>
    <w:pPr>
      <w:tabs>
        <w:tab w:val="right" w:leader="dot" w:pos="9072"/>
      </w:tabs>
      <w:ind w:left="970" w:hanging="403"/>
    </w:pPr>
    <w:rPr>
      <w:rFonts w:ascii="Times New Roman" w:hAnsi="Times New Roman"/>
      <w:b/>
    </w:rPr>
  </w:style>
  <w:style w:type="paragraph" w:styleId="ListNumber">
    <w:name w:val="List Number"/>
    <w:basedOn w:val="List"/>
    <w:rsid w:val="003B273F"/>
    <w:pPr>
      <w:numPr>
        <w:numId w:val="11"/>
      </w:numPr>
    </w:pPr>
  </w:style>
  <w:style w:type="character" w:customStyle="1" w:styleId="WingdingSymbols">
    <w:name w:val="Wingding Symbols"/>
    <w:rsid w:val="003B273F"/>
    <w:rPr>
      <w:rFonts w:ascii="Wingdings" w:hAnsi="Wingdings"/>
    </w:rPr>
  </w:style>
  <w:style w:type="paragraph" w:customStyle="1" w:styleId="TableHeading">
    <w:name w:val="Table Heading"/>
    <w:basedOn w:val="HeadingBase"/>
    <w:rsid w:val="003B273F"/>
    <w:pPr>
      <w:keepLines/>
      <w:pBdr>
        <w:bottom w:val="single" w:sz="6" w:space="1" w:color="918585"/>
      </w:pBdr>
      <w:spacing w:before="240"/>
    </w:pPr>
  </w:style>
  <w:style w:type="character" w:customStyle="1" w:styleId="HotSpot">
    <w:name w:val="HotSpot"/>
    <w:rsid w:val="003B273F"/>
    <w:rPr>
      <w:color w:val="0033CC"/>
      <w:u w:val="none"/>
    </w:rPr>
  </w:style>
  <w:style w:type="paragraph" w:customStyle="1" w:styleId="BodyTextRight">
    <w:name w:val="Body Text Right"/>
    <w:basedOn w:val="BodyText"/>
    <w:rsid w:val="003B273F"/>
    <w:pPr>
      <w:spacing w:before="0" w:after="0"/>
      <w:jc w:val="right"/>
    </w:pPr>
  </w:style>
  <w:style w:type="paragraph" w:styleId="Index3">
    <w:name w:val="index 3"/>
    <w:basedOn w:val="ListNumber2"/>
    <w:next w:val="Normal"/>
    <w:semiHidden/>
    <w:rsid w:val="003B273F"/>
    <w:pPr>
      <w:numPr>
        <w:numId w:val="0"/>
      </w:numPr>
      <w:tabs>
        <w:tab w:val="right" w:leader="dot" w:pos="4176"/>
      </w:tabs>
    </w:pPr>
  </w:style>
  <w:style w:type="paragraph" w:styleId="ListNumber2">
    <w:name w:val="List Number 2"/>
    <w:basedOn w:val="List2"/>
    <w:rsid w:val="003B273F"/>
    <w:pPr>
      <w:numPr>
        <w:numId w:val="10"/>
      </w:numPr>
      <w:tabs>
        <w:tab w:val="clear" w:pos="1060"/>
      </w:tabs>
    </w:pPr>
  </w:style>
  <w:style w:type="paragraph" w:customStyle="1" w:styleId="MarginNote">
    <w:name w:val="Margin Note"/>
    <w:basedOn w:val="BodyText"/>
    <w:rsid w:val="003B273F"/>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3B273F"/>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3B273F"/>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3B273F"/>
    <w:rPr>
      <w:sz w:val="32"/>
    </w:rPr>
  </w:style>
  <w:style w:type="paragraph" w:customStyle="1" w:styleId="HeadingProcedure">
    <w:name w:val="Heading Procedure"/>
    <w:basedOn w:val="HeadingBase"/>
    <w:next w:val="Normal"/>
    <w:rsid w:val="003B273F"/>
    <w:pPr>
      <w:tabs>
        <w:tab w:val="left" w:pos="0"/>
      </w:tabs>
      <w:spacing w:before="120" w:after="60"/>
    </w:pPr>
    <w:rPr>
      <w:i/>
      <w:color w:val="918585"/>
      <w:sz w:val="22"/>
    </w:rPr>
  </w:style>
  <w:style w:type="paragraph" w:customStyle="1" w:styleId="TableBodyText">
    <w:name w:val="Table Body Text"/>
    <w:basedOn w:val="BodyText"/>
    <w:rsid w:val="003B273F"/>
    <w:pPr>
      <w:spacing w:before="60" w:after="60"/>
    </w:pPr>
  </w:style>
  <w:style w:type="paragraph" w:styleId="ListContinue">
    <w:name w:val="List Continue"/>
    <w:basedOn w:val="List"/>
    <w:rsid w:val="003B273F"/>
    <w:pPr>
      <w:ind w:firstLine="0"/>
    </w:pPr>
  </w:style>
  <w:style w:type="paragraph" w:customStyle="1" w:styleId="ListNote">
    <w:name w:val="List Note"/>
    <w:basedOn w:val="List"/>
    <w:rsid w:val="003B273F"/>
    <w:pPr>
      <w:pBdr>
        <w:top w:val="single" w:sz="6" w:space="2" w:color="918585"/>
        <w:bottom w:val="single" w:sz="6" w:space="2" w:color="918585"/>
      </w:pBdr>
      <w:tabs>
        <w:tab w:val="left" w:pos="1021"/>
      </w:tabs>
      <w:ind w:firstLine="0"/>
    </w:pPr>
  </w:style>
  <w:style w:type="paragraph" w:customStyle="1" w:styleId="Warning">
    <w:name w:val="Warning"/>
    <w:basedOn w:val="BodyText"/>
    <w:rsid w:val="003B273F"/>
    <w:pPr>
      <w:shd w:val="clear" w:color="auto" w:fill="D9D9D9"/>
      <w:tabs>
        <w:tab w:val="left" w:pos="992"/>
      </w:tabs>
      <w:ind w:left="119" w:right="119"/>
    </w:pPr>
    <w:rPr>
      <w:sz w:val="20"/>
    </w:rPr>
  </w:style>
  <w:style w:type="paragraph" w:customStyle="1" w:styleId="MarginIcons">
    <w:name w:val="Margin Icons"/>
    <w:basedOn w:val="BodyText"/>
    <w:rsid w:val="003B273F"/>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3B273F"/>
    <w:rPr>
      <w:rFonts w:ascii="Courier New" w:hAnsi="Courier New"/>
    </w:rPr>
  </w:style>
  <w:style w:type="paragraph" w:customStyle="1" w:styleId="NoteBullet">
    <w:name w:val="Note Bullet"/>
    <w:basedOn w:val="Note"/>
    <w:rsid w:val="003B273F"/>
    <w:pPr>
      <w:tabs>
        <w:tab w:val="clear" w:pos="680"/>
      </w:tabs>
      <w:spacing w:before="60" w:after="60"/>
    </w:pPr>
  </w:style>
  <w:style w:type="paragraph" w:customStyle="1" w:styleId="SubHeading2">
    <w:name w:val="SubHeading2"/>
    <w:basedOn w:val="HeadingBase"/>
    <w:rsid w:val="003B273F"/>
    <w:pPr>
      <w:spacing w:before="240" w:after="60"/>
    </w:pPr>
    <w:rPr>
      <w:sz w:val="20"/>
    </w:rPr>
  </w:style>
  <w:style w:type="paragraph" w:customStyle="1" w:styleId="SubHeading1">
    <w:name w:val="SubHeading1"/>
    <w:basedOn w:val="HeadingBase"/>
    <w:rsid w:val="003B273F"/>
    <w:pPr>
      <w:spacing w:before="240" w:after="60"/>
    </w:pPr>
    <w:rPr>
      <w:color w:val="918585"/>
      <w:sz w:val="22"/>
    </w:rPr>
  </w:style>
  <w:style w:type="paragraph" w:customStyle="1" w:styleId="SideHeading">
    <w:name w:val="Side Heading"/>
    <w:basedOn w:val="HeadingBase"/>
    <w:rsid w:val="003B273F"/>
    <w:pPr>
      <w:framePr w:w="2268" w:h="567" w:hSpace="181" w:vSpace="181" w:wrap="around" w:vAnchor="text" w:hAnchor="page" w:x="1419" w:y="370" w:anchorLock="1"/>
    </w:pPr>
    <w:rPr>
      <w:sz w:val="22"/>
    </w:rPr>
  </w:style>
  <w:style w:type="paragraph" w:customStyle="1" w:styleId="TableListBullet">
    <w:name w:val="Table List Bullet"/>
    <w:basedOn w:val="ListBullet"/>
    <w:rsid w:val="003B273F"/>
    <w:pPr>
      <w:numPr>
        <w:numId w:val="12"/>
      </w:numPr>
    </w:pPr>
  </w:style>
  <w:style w:type="paragraph" w:styleId="PlainText">
    <w:name w:val="Plain Text"/>
    <w:basedOn w:val="Normal"/>
    <w:link w:val="PlainTextChar"/>
    <w:rsid w:val="003B273F"/>
    <w:rPr>
      <w:sz w:val="20"/>
    </w:rPr>
  </w:style>
  <w:style w:type="character" w:customStyle="1" w:styleId="PlainTextChar">
    <w:name w:val="Plain Text Char"/>
    <w:basedOn w:val="DefaultParagraphFont"/>
    <w:link w:val="PlainText"/>
    <w:rsid w:val="003B273F"/>
    <w:rPr>
      <w:rFonts w:ascii="Courier New" w:eastAsia="Times New Roman" w:hAnsi="Courier New" w:cs="Times New Roman"/>
      <w:sz w:val="20"/>
      <w:szCs w:val="20"/>
      <w:lang w:eastAsia="en-US"/>
    </w:rPr>
  </w:style>
  <w:style w:type="character" w:customStyle="1" w:styleId="MenuOption">
    <w:name w:val="Menu Option"/>
    <w:basedOn w:val="DefaultParagraphFont"/>
    <w:rsid w:val="003B273F"/>
    <w:rPr>
      <w:b/>
      <w:smallCaps/>
    </w:rPr>
  </w:style>
  <w:style w:type="paragraph" w:customStyle="1" w:styleId="TableListNumber">
    <w:name w:val="Table List Number"/>
    <w:basedOn w:val="ListNumber"/>
    <w:rsid w:val="003B273F"/>
    <w:pPr>
      <w:numPr>
        <w:numId w:val="0"/>
      </w:numPr>
    </w:pPr>
  </w:style>
  <w:style w:type="paragraph" w:styleId="TOC4">
    <w:name w:val="toc 4"/>
    <w:basedOn w:val="TOCBase"/>
    <w:next w:val="Normal"/>
    <w:semiHidden/>
    <w:rsid w:val="003B273F"/>
    <w:pPr>
      <w:tabs>
        <w:tab w:val="right" w:leader="dot" w:pos="9071"/>
      </w:tabs>
      <w:ind w:left="1701"/>
    </w:pPr>
  </w:style>
  <w:style w:type="paragraph" w:customStyle="1" w:styleId="ListAlpha2">
    <w:name w:val="List Alpha 2"/>
    <w:basedOn w:val="List2"/>
    <w:rsid w:val="003B273F"/>
    <w:pPr>
      <w:numPr>
        <w:numId w:val="8"/>
      </w:numPr>
    </w:pPr>
  </w:style>
  <w:style w:type="paragraph" w:styleId="List2">
    <w:name w:val="List 2"/>
    <w:basedOn w:val="BodyText"/>
    <w:rsid w:val="003B273F"/>
    <w:pPr>
      <w:tabs>
        <w:tab w:val="left" w:pos="680"/>
      </w:tabs>
      <w:spacing w:before="60" w:after="60"/>
      <w:ind w:left="680" w:hanging="340"/>
    </w:pPr>
  </w:style>
  <w:style w:type="paragraph" w:styleId="List3">
    <w:name w:val="List 3"/>
    <w:basedOn w:val="BodyText"/>
    <w:rsid w:val="003B273F"/>
    <w:pPr>
      <w:tabs>
        <w:tab w:val="left" w:pos="1021"/>
      </w:tabs>
      <w:spacing w:before="60" w:after="60"/>
      <w:ind w:left="1020" w:hanging="340"/>
    </w:pPr>
  </w:style>
  <w:style w:type="paragraph" w:styleId="List4">
    <w:name w:val="List 4"/>
    <w:basedOn w:val="BodyText"/>
    <w:rsid w:val="003B273F"/>
    <w:pPr>
      <w:tabs>
        <w:tab w:val="left" w:pos="1361"/>
      </w:tabs>
      <w:spacing w:before="60" w:after="60"/>
      <w:ind w:left="1361" w:hanging="340"/>
    </w:pPr>
  </w:style>
  <w:style w:type="paragraph" w:styleId="List5">
    <w:name w:val="List 5"/>
    <w:basedOn w:val="BodyText"/>
    <w:rsid w:val="003B273F"/>
    <w:pPr>
      <w:tabs>
        <w:tab w:val="left" w:pos="1701"/>
      </w:tabs>
      <w:spacing w:before="60" w:after="60"/>
      <w:ind w:left="1701" w:hanging="340"/>
    </w:pPr>
  </w:style>
  <w:style w:type="paragraph" w:styleId="ListBullet3">
    <w:name w:val="List Bullet 3"/>
    <w:basedOn w:val="List3"/>
    <w:rsid w:val="003B273F"/>
    <w:pPr>
      <w:numPr>
        <w:numId w:val="15"/>
      </w:numPr>
      <w:tabs>
        <w:tab w:val="clear" w:pos="1021"/>
      </w:tabs>
      <w:ind w:left="1037" w:hanging="357"/>
    </w:pPr>
  </w:style>
  <w:style w:type="paragraph" w:styleId="ListBullet4">
    <w:name w:val="List Bullet 4"/>
    <w:basedOn w:val="List4"/>
    <w:rsid w:val="003B273F"/>
    <w:pPr>
      <w:numPr>
        <w:numId w:val="3"/>
      </w:numPr>
    </w:pPr>
  </w:style>
  <w:style w:type="paragraph" w:styleId="ListBullet5">
    <w:name w:val="List Bullet 5"/>
    <w:basedOn w:val="List5"/>
    <w:rsid w:val="003B273F"/>
    <w:pPr>
      <w:numPr>
        <w:numId w:val="4"/>
      </w:numPr>
    </w:pPr>
  </w:style>
  <w:style w:type="paragraph" w:styleId="ListContinue2">
    <w:name w:val="List Continue 2"/>
    <w:basedOn w:val="List2"/>
    <w:rsid w:val="003B273F"/>
    <w:pPr>
      <w:ind w:firstLine="0"/>
    </w:pPr>
  </w:style>
  <w:style w:type="paragraph" w:styleId="ListContinue3">
    <w:name w:val="List Continue 3"/>
    <w:basedOn w:val="List3"/>
    <w:rsid w:val="003B273F"/>
    <w:pPr>
      <w:ind w:left="1021" w:firstLine="0"/>
    </w:pPr>
  </w:style>
  <w:style w:type="paragraph" w:styleId="ListContinue4">
    <w:name w:val="List Continue 4"/>
    <w:basedOn w:val="List4"/>
    <w:rsid w:val="003B273F"/>
    <w:pPr>
      <w:ind w:firstLine="0"/>
    </w:pPr>
  </w:style>
  <w:style w:type="paragraph" w:styleId="ListContinue5">
    <w:name w:val="List Continue 5"/>
    <w:basedOn w:val="List5"/>
    <w:rsid w:val="003B273F"/>
    <w:pPr>
      <w:ind w:firstLine="0"/>
    </w:pPr>
  </w:style>
  <w:style w:type="paragraph" w:styleId="ListNumber3">
    <w:name w:val="List Number 3"/>
    <w:basedOn w:val="List3"/>
    <w:rsid w:val="003B273F"/>
    <w:pPr>
      <w:numPr>
        <w:numId w:val="5"/>
      </w:numPr>
    </w:pPr>
  </w:style>
  <w:style w:type="paragraph" w:styleId="ListNumber4">
    <w:name w:val="List Number 4"/>
    <w:basedOn w:val="List4"/>
    <w:rsid w:val="003B273F"/>
    <w:pPr>
      <w:numPr>
        <w:numId w:val="6"/>
      </w:numPr>
    </w:pPr>
  </w:style>
  <w:style w:type="paragraph" w:styleId="ListNumber5">
    <w:name w:val="List Number 5"/>
    <w:basedOn w:val="List5"/>
    <w:rsid w:val="003B273F"/>
    <w:pPr>
      <w:numPr>
        <w:numId w:val="7"/>
      </w:numPr>
    </w:pPr>
  </w:style>
  <w:style w:type="paragraph" w:styleId="BlockText">
    <w:name w:val="Block Text"/>
    <w:basedOn w:val="Normal"/>
    <w:rsid w:val="003B273F"/>
    <w:pPr>
      <w:spacing w:after="120"/>
      <w:ind w:left="1440" w:right="1440"/>
    </w:pPr>
  </w:style>
  <w:style w:type="character" w:customStyle="1" w:styleId="Subscript">
    <w:name w:val="Subscript"/>
    <w:basedOn w:val="DefaultParagraphFont"/>
    <w:rsid w:val="003B273F"/>
    <w:rPr>
      <w:sz w:val="16"/>
      <w:vertAlign w:val="subscript"/>
    </w:rPr>
  </w:style>
  <w:style w:type="character" w:customStyle="1" w:styleId="Superscript">
    <w:name w:val="Superscript"/>
    <w:basedOn w:val="DefaultParagraphFont"/>
    <w:rsid w:val="003B273F"/>
    <w:rPr>
      <w:sz w:val="16"/>
      <w:vertAlign w:val="superscript"/>
    </w:rPr>
  </w:style>
  <w:style w:type="character" w:customStyle="1" w:styleId="Symbols">
    <w:name w:val="Symbols"/>
    <w:basedOn w:val="DefaultParagraphFont"/>
    <w:rsid w:val="003B273F"/>
    <w:rPr>
      <w:rFonts w:ascii="Symbol" w:hAnsi="Symbol"/>
    </w:rPr>
  </w:style>
  <w:style w:type="character" w:customStyle="1" w:styleId="MenuOptions">
    <w:name w:val="Menu Options"/>
    <w:basedOn w:val="DefaultParagraphFont"/>
    <w:rsid w:val="003B273F"/>
    <w:rPr>
      <w:rFonts w:ascii="Arial Narrow" w:hAnsi="Arial Narrow"/>
      <w:smallCaps/>
    </w:rPr>
  </w:style>
  <w:style w:type="character" w:customStyle="1" w:styleId="Buttons">
    <w:name w:val="Buttons"/>
    <w:basedOn w:val="DefaultParagraphFont"/>
    <w:rsid w:val="003B273F"/>
    <w:rPr>
      <w:b/>
    </w:rPr>
  </w:style>
  <w:style w:type="character" w:customStyle="1" w:styleId="Underlined">
    <w:name w:val="Underlined"/>
    <w:basedOn w:val="DefaultParagraphFont"/>
    <w:rsid w:val="003B273F"/>
    <w:rPr>
      <w:u w:val="single"/>
    </w:rPr>
  </w:style>
  <w:style w:type="paragraph" w:customStyle="1" w:styleId="TableBodyTextRight">
    <w:name w:val="Table Body Text Right"/>
    <w:basedOn w:val="TableBodyText"/>
    <w:rsid w:val="003B273F"/>
    <w:pPr>
      <w:widowControl w:val="0"/>
      <w:autoSpaceDE w:val="0"/>
      <w:autoSpaceDN w:val="0"/>
      <w:adjustRightInd w:val="0"/>
      <w:jc w:val="right"/>
    </w:pPr>
    <w:rPr>
      <w:rFonts w:cs="Arial"/>
      <w:szCs w:val="18"/>
    </w:rPr>
  </w:style>
  <w:style w:type="paragraph" w:customStyle="1" w:styleId="CopyrightText">
    <w:name w:val="Copyright Text"/>
    <w:basedOn w:val="BodyText"/>
    <w:rsid w:val="003B273F"/>
    <w:rPr>
      <w:sz w:val="18"/>
    </w:rPr>
  </w:style>
  <w:style w:type="paragraph" w:customStyle="1" w:styleId="BodySmallRight">
    <w:name w:val="Body Small Right"/>
    <w:basedOn w:val="BodyTextRight"/>
    <w:rsid w:val="003B273F"/>
    <w:rPr>
      <w:sz w:val="18"/>
      <w:szCs w:val="18"/>
    </w:rPr>
  </w:style>
  <w:style w:type="paragraph" w:customStyle="1" w:styleId="MarginEdition">
    <w:name w:val="Margin Edition"/>
    <w:basedOn w:val="MarginNote"/>
    <w:rsid w:val="003B273F"/>
    <w:pPr>
      <w:spacing w:before="0" w:after="0"/>
    </w:pPr>
    <w:rPr>
      <w:rFonts w:ascii="Times New Roman" w:hAnsi="Times New Roman"/>
      <w:color w:val="999999"/>
    </w:rPr>
  </w:style>
  <w:style w:type="paragraph" w:customStyle="1" w:styleId="Spacer">
    <w:name w:val="Spacer"/>
    <w:basedOn w:val="Normal"/>
    <w:rsid w:val="003B273F"/>
    <w:rPr>
      <w:sz w:val="2"/>
      <w:szCs w:val="2"/>
    </w:rPr>
  </w:style>
  <w:style w:type="character" w:customStyle="1" w:styleId="Small">
    <w:name w:val="Small"/>
    <w:basedOn w:val="DefaultParagraphFont"/>
    <w:rsid w:val="003B273F"/>
    <w:rPr>
      <w:sz w:val="16"/>
    </w:rPr>
  </w:style>
  <w:style w:type="paragraph" w:customStyle="1" w:styleId="WideTable">
    <w:name w:val="Wide Table"/>
    <w:basedOn w:val="Normal"/>
    <w:rsid w:val="003B273F"/>
    <w:pPr>
      <w:ind w:left="-1418"/>
    </w:pPr>
    <w:rPr>
      <w:sz w:val="2"/>
      <w:szCs w:val="2"/>
    </w:rPr>
  </w:style>
  <w:style w:type="character" w:styleId="PageNumber">
    <w:name w:val="page number"/>
    <w:basedOn w:val="DefaultParagraphFont"/>
    <w:rsid w:val="003B273F"/>
  </w:style>
  <w:style w:type="paragraph" w:styleId="Quote">
    <w:name w:val="Quote"/>
    <w:basedOn w:val="Heading1"/>
    <w:link w:val="QuoteChar"/>
    <w:qFormat/>
    <w:rsid w:val="003B273F"/>
    <w:rPr>
      <w:b w:val="0"/>
      <w:sz w:val="72"/>
      <w:szCs w:val="72"/>
      <w:lang w:val="en-NZ"/>
    </w:rPr>
  </w:style>
  <w:style w:type="character" w:customStyle="1" w:styleId="QuoteChar">
    <w:name w:val="Quote Char"/>
    <w:basedOn w:val="DefaultParagraphFont"/>
    <w:link w:val="Quote"/>
    <w:rsid w:val="003B273F"/>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3B273F"/>
    <w:pPr>
      <w:pageBreakBefore/>
    </w:pPr>
  </w:style>
  <w:style w:type="paragraph" w:customStyle="1" w:styleId="Border">
    <w:name w:val="Border"/>
    <w:basedOn w:val="Normal"/>
    <w:qFormat/>
    <w:rsid w:val="003B273F"/>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3B273F"/>
    <w:rPr>
      <w:b/>
      <w:bCs/>
      <w:i/>
      <w:iCs/>
      <w:color w:val="auto"/>
    </w:rPr>
  </w:style>
  <w:style w:type="paragraph" w:styleId="IntenseQuote">
    <w:name w:val="Intense Quote"/>
    <w:basedOn w:val="Normal"/>
    <w:next w:val="Normal"/>
    <w:link w:val="IntenseQuoteChar"/>
    <w:uiPriority w:val="30"/>
    <w:qFormat/>
    <w:rsid w:val="003B273F"/>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3B273F"/>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3B273F"/>
    <w:rPr>
      <w:smallCaps/>
      <w:color w:val="auto"/>
      <w:u w:val="single"/>
    </w:rPr>
  </w:style>
  <w:style w:type="character" w:styleId="IntenseReference">
    <w:name w:val="Intense Reference"/>
    <w:basedOn w:val="DefaultParagraphFont"/>
    <w:uiPriority w:val="32"/>
    <w:qFormat/>
    <w:rsid w:val="003B273F"/>
    <w:rPr>
      <w:b/>
      <w:bCs/>
      <w:smallCaps/>
      <w:color w:val="auto"/>
      <w:spacing w:val="5"/>
      <w:u w:val="single"/>
    </w:rPr>
  </w:style>
  <w:style w:type="paragraph" w:customStyle="1" w:styleId="2ColumnHeading">
    <w:name w:val="2Column Heading"/>
    <w:basedOn w:val="BodyText"/>
    <w:qFormat/>
    <w:rsid w:val="003B273F"/>
    <w:pPr>
      <w:spacing w:after="60"/>
      <w:ind w:left="-2268"/>
    </w:pPr>
    <w:rPr>
      <w:b/>
    </w:rPr>
  </w:style>
  <w:style w:type="paragraph" w:customStyle="1" w:styleId="Heading1TOC">
    <w:name w:val="Heading1 TOC"/>
    <w:basedOn w:val="Normal"/>
    <w:qFormat/>
    <w:rsid w:val="003B273F"/>
    <w:pPr>
      <w:spacing w:before="240" w:after="120"/>
    </w:pPr>
    <w:rPr>
      <w:rFonts w:ascii="Times New Roman" w:hAnsi="Times New Roman"/>
      <w:b/>
      <w:sz w:val="32"/>
    </w:rPr>
  </w:style>
  <w:style w:type="paragraph" w:customStyle="1" w:styleId="Heading2TOC">
    <w:name w:val="Heading2 TOC"/>
    <w:basedOn w:val="Normal"/>
    <w:qFormat/>
    <w:rsid w:val="003B273F"/>
    <w:pPr>
      <w:spacing w:before="240" w:after="60"/>
    </w:pPr>
    <w:rPr>
      <w:rFonts w:ascii="Times New Roman" w:hAnsi="Times New Roman"/>
      <w:b/>
      <w:sz w:val="28"/>
    </w:rPr>
  </w:style>
  <w:style w:type="paragraph" w:styleId="BalloonText">
    <w:name w:val="Balloon Text"/>
    <w:basedOn w:val="Normal"/>
    <w:link w:val="BalloonTextChar"/>
    <w:rsid w:val="003B273F"/>
    <w:rPr>
      <w:rFonts w:ascii="Tahoma" w:hAnsi="Tahoma" w:cs="Tahoma"/>
      <w:sz w:val="16"/>
      <w:szCs w:val="16"/>
    </w:rPr>
  </w:style>
  <w:style w:type="character" w:customStyle="1" w:styleId="BalloonTextChar">
    <w:name w:val="Balloon Text Char"/>
    <w:basedOn w:val="DefaultParagraphFont"/>
    <w:link w:val="BalloonText"/>
    <w:rsid w:val="003B273F"/>
    <w:rPr>
      <w:rFonts w:ascii="Tahoma" w:eastAsia="Times New Roman" w:hAnsi="Tahoma" w:cs="Tahoma"/>
      <w:sz w:val="16"/>
      <w:szCs w:val="16"/>
      <w:lang w:eastAsia="en-US"/>
    </w:rPr>
  </w:style>
  <w:style w:type="paragraph" w:customStyle="1" w:styleId="StyleVersionBefore250pt">
    <w:name w:val="Style Version + Before:  250 pt"/>
    <w:basedOn w:val="Version"/>
    <w:rsid w:val="003B273F"/>
    <w:pPr>
      <w:spacing w:before="5600"/>
    </w:pPr>
    <w:rPr>
      <w:bCs/>
      <w:szCs w:val="20"/>
    </w:rPr>
  </w:style>
  <w:style w:type="paragraph" w:customStyle="1" w:styleId="Nameditemlist">
    <w:name w:val="Named item list"/>
    <w:basedOn w:val="BodyText"/>
    <w:qFormat/>
    <w:rsid w:val="003B273F"/>
    <w:pPr>
      <w:tabs>
        <w:tab w:val="left" w:pos="2835"/>
      </w:tabs>
      <w:ind w:left="2835" w:hanging="2835"/>
    </w:pPr>
  </w:style>
  <w:style w:type="character" w:styleId="Hyperlink">
    <w:name w:val="Hyperlink"/>
    <w:basedOn w:val="DefaultParagraphFont"/>
    <w:uiPriority w:val="99"/>
    <w:unhideWhenUsed/>
    <w:rsid w:val="006379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5.xm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266</Pages>
  <Words>54553</Words>
  <Characters>337562</Characters>
  <Application>Microsoft Office Word</Application>
  <DocSecurity>0</DocSecurity>
  <Lines>17461</Lines>
  <Paragraphs>10361</Paragraphs>
  <ScaleCrop>false</ScaleCrop>
  <Company>Author-it Software Corporation Ltd.</Company>
  <LinksUpToDate>false</LinksUpToDate>
  <CharactersWithSpaces>382995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LMT07 Textiles, Clothing and Footwear Training Package</dc:title>
  <dc:subject>Approved</dc:subject>
  <dc:creator>Manufacturing Skills Australia</dc:creator>
  <cp:keywords>Release: 4.1</cp:keywords>
  <dc:description>Copyright © 1996-2007 Author-it Software Corporation Ltd., all rights reserved.</dc:description>
  <cp:lastModifiedBy>TPCMS</cp:lastModifiedBy>
  <cp:revision>3</cp:revision>
  <dcterms:created xsi:type="dcterms:W3CDTF">2012-09-22T12:50:00Z</dcterms:created>
  <dcterms:modified xsi:type="dcterms:W3CDTF">2012-09-22T12:51:00Z</dcterms:modified>
</cp:coreProperties>
</file>