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_333000"/>
    <w:bookmarkEnd w:id="0"/>
    <w:p w:rsidR="000C78DB" w:rsidRDefault="000C78DB" w:rsidP="000C78DB">
      <w:pPr>
        <w:pStyle w:val="Title"/>
        <w:rPr>
          <w:rStyle w:val="SpecialBold2"/>
        </w:rPr>
      </w:pPr>
      <w:r>
        <w:rPr>
          <w:rStyle w:val="SpecialBold2"/>
        </w:rPr>
        <w:fldChar w:fldCharType="begin"/>
      </w:r>
      <w:r>
        <w:rPr>
          <w:rStyle w:val="SpecialBold2"/>
        </w:rPr>
        <w:instrText xml:space="preserve"> TITLE   \* MERGEFORMAT </w:instrText>
      </w:r>
      <w:r>
        <w:rPr>
          <w:rStyle w:val="SpecialBold2"/>
        </w:rPr>
        <w:fldChar w:fldCharType="separate"/>
      </w:r>
      <w:r>
        <w:rPr>
          <w:rStyle w:val="SpecialBold2"/>
        </w:rPr>
        <w:t>FPI05 Forest and Forest Products Training Package</w:t>
      </w:r>
      <w:r>
        <w:rPr>
          <w:rStyle w:val="SpecialBold2"/>
        </w:rPr>
        <w:fldChar w:fldCharType="end"/>
      </w:r>
    </w:p>
    <w:p w:rsidR="000C78DB" w:rsidRDefault="000C78DB" w:rsidP="000C78DB">
      <w:pPr>
        <w:pStyle w:val="Version"/>
        <w:rPr>
          <w:rStyle w:val="SpecialBold2"/>
        </w:rPr>
        <w:sectPr w:rsidR="000C78DB" w:rsidSect="000514FA">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r>
        <w:rPr>
          <w:rStyle w:val="SpecialBold2"/>
        </w:rPr>
        <w:fldChar w:fldCharType="begin"/>
      </w:r>
      <w:r>
        <w:rPr>
          <w:rStyle w:val="SpecialBold2"/>
        </w:rPr>
        <w:instrText xml:space="preserve"> DOCPROPERTY  Keywords  \* MERGEFORMAT </w:instrText>
      </w:r>
      <w:r>
        <w:rPr>
          <w:rStyle w:val="SpecialBold2"/>
        </w:rPr>
        <w:fldChar w:fldCharType="separate"/>
      </w:r>
      <w:r>
        <w:rPr>
          <w:rStyle w:val="SpecialBold2"/>
        </w:rPr>
        <w:t>Release: 3.0</w:t>
      </w:r>
      <w:r>
        <w:rPr>
          <w:rStyle w:val="SpecialBold2"/>
        </w:rPr>
        <w:fldChar w:fldCharType="end"/>
      </w:r>
    </w:p>
    <w:p w:rsidR="000C78DB" w:rsidRDefault="000C78DB" w:rsidP="000C78DB">
      <w:pPr>
        <w:pStyle w:val="TOCTitle"/>
        <w:rPr>
          <w:rStyle w:val="SpecialBold2"/>
        </w:rPr>
      </w:pPr>
      <w:r>
        <w:rPr>
          <w:rStyle w:val="SpecialBold2"/>
        </w:rPr>
        <w:lastRenderedPageBreak/>
        <w:t>Contents</w:t>
      </w:r>
    </w:p>
    <w:p w:rsidR="000C78DB" w:rsidRDefault="000C78DB" w:rsidP="000C78DB">
      <w:pPr>
        <w:pStyle w:val="TableofFigures"/>
        <w:rPr>
          <w:rFonts w:asciiTheme="minorHAnsi" w:eastAsiaTheme="minorEastAsia" w:hAnsiTheme="minorHAnsi" w:cstheme="minorBidi"/>
          <w:b w:val="0"/>
          <w:noProof/>
          <w:szCs w:val="22"/>
          <w:lang w:eastAsia="en-AU"/>
        </w:rPr>
      </w:pPr>
      <w:r>
        <w:rPr>
          <w:rStyle w:val="SpecialBold2"/>
        </w:rPr>
        <w:fldChar w:fldCharType="begin"/>
      </w:r>
      <w:r>
        <w:rPr>
          <w:rStyle w:val="SpecialBold2"/>
        </w:rPr>
        <w:instrText xml:space="preserve"> TOC \h \z \t "SuperHeading" \c </w:instrText>
      </w:r>
      <w:r>
        <w:rPr>
          <w:rStyle w:val="SpecialBold2"/>
        </w:rPr>
        <w:fldChar w:fldCharType="separate"/>
      </w:r>
      <w:hyperlink w:anchor="_Toc336120851" w:history="1">
        <w:r w:rsidRPr="007A5227">
          <w:rPr>
            <w:rStyle w:val="Hyperlink"/>
            <w:noProof/>
          </w:rPr>
          <w:t>Modification History</w:t>
        </w:r>
        <w:r>
          <w:rPr>
            <w:noProof/>
            <w:webHidden/>
          </w:rPr>
          <w:tab/>
        </w:r>
        <w:r>
          <w:rPr>
            <w:noProof/>
            <w:webHidden/>
          </w:rPr>
          <w:fldChar w:fldCharType="begin"/>
        </w:r>
        <w:r>
          <w:rPr>
            <w:noProof/>
            <w:webHidden/>
          </w:rPr>
          <w:instrText xml:space="preserve"> PAGEREF _Toc336120851 \h </w:instrText>
        </w:r>
        <w:r>
          <w:rPr>
            <w:noProof/>
            <w:webHidden/>
          </w:rPr>
        </w:r>
        <w:r>
          <w:rPr>
            <w:noProof/>
            <w:webHidden/>
          </w:rPr>
          <w:fldChar w:fldCharType="separate"/>
        </w:r>
        <w:r>
          <w:rPr>
            <w:noProof/>
            <w:webHidden/>
          </w:rPr>
          <w:t>3</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52" w:history="1">
        <w:r w:rsidRPr="007A5227">
          <w:rPr>
            <w:rStyle w:val="Hyperlink"/>
            <w:noProof/>
          </w:rPr>
          <w:t>Imprint Page</w:t>
        </w:r>
        <w:r>
          <w:rPr>
            <w:noProof/>
            <w:webHidden/>
          </w:rPr>
          <w:tab/>
        </w:r>
        <w:r>
          <w:rPr>
            <w:noProof/>
            <w:webHidden/>
          </w:rPr>
          <w:fldChar w:fldCharType="begin"/>
        </w:r>
        <w:r>
          <w:rPr>
            <w:noProof/>
            <w:webHidden/>
          </w:rPr>
          <w:instrText xml:space="preserve"> PAGEREF _Toc336120852 \h </w:instrText>
        </w:r>
        <w:r>
          <w:rPr>
            <w:noProof/>
            <w:webHidden/>
          </w:rPr>
        </w:r>
        <w:r>
          <w:rPr>
            <w:noProof/>
            <w:webHidden/>
          </w:rPr>
          <w:fldChar w:fldCharType="separate"/>
        </w:r>
        <w:r>
          <w:rPr>
            <w:noProof/>
            <w:webHidden/>
          </w:rPr>
          <w:t>41</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53" w:history="1">
        <w:r w:rsidRPr="007A5227">
          <w:rPr>
            <w:rStyle w:val="Hyperlink"/>
            <w:noProof/>
          </w:rPr>
          <w:t>Preliminary Information</w:t>
        </w:r>
        <w:r>
          <w:rPr>
            <w:noProof/>
            <w:webHidden/>
          </w:rPr>
          <w:tab/>
        </w:r>
        <w:r>
          <w:rPr>
            <w:noProof/>
            <w:webHidden/>
          </w:rPr>
          <w:fldChar w:fldCharType="begin"/>
        </w:r>
        <w:r>
          <w:rPr>
            <w:noProof/>
            <w:webHidden/>
          </w:rPr>
          <w:instrText xml:space="preserve"> PAGEREF _Toc336120853 \h </w:instrText>
        </w:r>
        <w:r>
          <w:rPr>
            <w:noProof/>
            <w:webHidden/>
          </w:rPr>
        </w:r>
        <w:r>
          <w:rPr>
            <w:noProof/>
            <w:webHidden/>
          </w:rPr>
          <w:fldChar w:fldCharType="separate"/>
        </w:r>
        <w:r>
          <w:rPr>
            <w:noProof/>
            <w:webHidden/>
          </w:rPr>
          <w:t>41</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54" w:history="1">
        <w:r w:rsidRPr="007A5227">
          <w:rPr>
            <w:rStyle w:val="Hyperlink"/>
            <w:noProof/>
          </w:rPr>
          <w:t>List of AQF Qualifications</w:t>
        </w:r>
        <w:r>
          <w:rPr>
            <w:noProof/>
            <w:webHidden/>
          </w:rPr>
          <w:tab/>
        </w:r>
        <w:r>
          <w:rPr>
            <w:noProof/>
            <w:webHidden/>
          </w:rPr>
          <w:fldChar w:fldCharType="begin"/>
        </w:r>
        <w:r>
          <w:rPr>
            <w:noProof/>
            <w:webHidden/>
          </w:rPr>
          <w:instrText xml:space="preserve"> PAGEREF _Toc336120854 \h </w:instrText>
        </w:r>
        <w:r>
          <w:rPr>
            <w:noProof/>
            <w:webHidden/>
          </w:rPr>
        </w:r>
        <w:r>
          <w:rPr>
            <w:noProof/>
            <w:webHidden/>
          </w:rPr>
          <w:fldChar w:fldCharType="separate"/>
        </w:r>
        <w:r>
          <w:rPr>
            <w:noProof/>
            <w:webHidden/>
          </w:rPr>
          <w:t>42</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55" w:history="1">
        <w:r w:rsidRPr="007A5227">
          <w:rPr>
            <w:rStyle w:val="Hyperlink"/>
            <w:noProof/>
          </w:rPr>
          <w:t>FPI units</w:t>
        </w:r>
        <w:r>
          <w:rPr>
            <w:noProof/>
            <w:webHidden/>
          </w:rPr>
          <w:tab/>
        </w:r>
        <w:r>
          <w:rPr>
            <w:noProof/>
            <w:webHidden/>
          </w:rPr>
          <w:fldChar w:fldCharType="begin"/>
        </w:r>
        <w:r>
          <w:rPr>
            <w:noProof/>
            <w:webHidden/>
          </w:rPr>
          <w:instrText xml:space="preserve"> PAGEREF _Toc336120855 \h </w:instrText>
        </w:r>
        <w:r>
          <w:rPr>
            <w:noProof/>
            <w:webHidden/>
          </w:rPr>
        </w:r>
        <w:r>
          <w:rPr>
            <w:noProof/>
            <w:webHidden/>
          </w:rPr>
          <w:fldChar w:fldCharType="separate"/>
        </w:r>
        <w:r>
          <w:rPr>
            <w:noProof/>
            <w:webHidden/>
          </w:rPr>
          <w:t>43</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56" w:history="1">
        <w:r w:rsidRPr="007A5227">
          <w:rPr>
            <w:rStyle w:val="Hyperlink"/>
            <w:noProof/>
          </w:rPr>
          <w:t>Imported units</w:t>
        </w:r>
        <w:r>
          <w:rPr>
            <w:noProof/>
            <w:webHidden/>
          </w:rPr>
          <w:tab/>
        </w:r>
        <w:r>
          <w:rPr>
            <w:noProof/>
            <w:webHidden/>
          </w:rPr>
          <w:fldChar w:fldCharType="begin"/>
        </w:r>
        <w:r>
          <w:rPr>
            <w:noProof/>
            <w:webHidden/>
          </w:rPr>
          <w:instrText xml:space="preserve"> PAGEREF _Toc336120856 \h </w:instrText>
        </w:r>
        <w:r>
          <w:rPr>
            <w:noProof/>
            <w:webHidden/>
          </w:rPr>
        </w:r>
        <w:r>
          <w:rPr>
            <w:noProof/>
            <w:webHidden/>
          </w:rPr>
          <w:fldChar w:fldCharType="separate"/>
        </w:r>
        <w:r>
          <w:rPr>
            <w:noProof/>
            <w:webHidden/>
          </w:rPr>
          <w:t>57</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57" w:history="1">
        <w:r w:rsidRPr="007A5227">
          <w:rPr>
            <w:rStyle w:val="Hyperlink"/>
            <w:noProof/>
          </w:rPr>
          <w:t>Mapping of Qualifications to the Previous Training Package</w:t>
        </w:r>
        <w:r>
          <w:rPr>
            <w:noProof/>
            <w:webHidden/>
          </w:rPr>
          <w:tab/>
        </w:r>
        <w:r>
          <w:rPr>
            <w:noProof/>
            <w:webHidden/>
          </w:rPr>
          <w:fldChar w:fldCharType="begin"/>
        </w:r>
        <w:r>
          <w:rPr>
            <w:noProof/>
            <w:webHidden/>
          </w:rPr>
          <w:instrText xml:space="preserve"> PAGEREF _Toc336120857 \h </w:instrText>
        </w:r>
        <w:r>
          <w:rPr>
            <w:noProof/>
            <w:webHidden/>
          </w:rPr>
        </w:r>
        <w:r>
          <w:rPr>
            <w:noProof/>
            <w:webHidden/>
          </w:rPr>
          <w:fldChar w:fldCharType="separate"/>
        </w:r>
        <w:r>
          <w:rPr>
            <w:noProof/>
            <w:webHidden/>
          </w:rPr>
          <w:t>68</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58" w:history="1">
        <w:r w:rsidRPr="007A5227">
          <w:rPr>
            <w:rStyle w:val="Hyperlink"/>
            <w:noProof/>
          </w:rPr>
          <w:t>Mapping of Units of Competency to the Previous Training Pack</w:t>
        </w:r>
        <w:r>
          <w:rPr>
            <w:noProof/>
            <w:webHidden/>
          </w:rPr>
          <w:tab/>
        </w:r>
        <w:r>
          <w:rPr>
            <w:noProof/>
            <w:webHidden/>
          </w:rPr>
          <w:fldChar w:fldCharType="begin"/>
        </w:r>
        <w:r>
          <w:rPr>
            <w:noProof/>
            <w:webHidden/>
          </w:rPr>
          <w:instrText xml:space="preserve"> PAGEREF _Toc336120858 \h </w:instrText>
        </w:r>
        <w:r>
          <w:rPr>
            <w:noProof/>
            <w:webHidden/>
          </w:rPr>
        </w:r>
        <w:r>
          <w:rPr>
            <w:noProof/>
            <w:webHidden/>
          </w:rPr>
          <w:fldChar w:fldCharType="separate"/>
        </w:r>
        <w:r>
          <w:rPr>
            <w:noProof/>
            <w:webHidden/>
          </w:rPr>
          <w:t>70</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59" w:history="1">
        <w:r w:rsidRPr="007A5227">
          <w:rPr>
            <w:rStyle w:val="Hyperlink"/>
            <w:noProof/>
          </w:rPr>
          <w:t>Mapping of Units of Competency in FPI05 V2.1 to FPI05 V2</w:t>
        </w:r>
        <w:r>
          <w:rPr>
            <w:noProof/>
            <w:webHidden/>
          </w:rPr>
          <w:tab/>
        </w:r>
        <w:r>
          <w:rPr>
            <w:noProof/>
            <w:webHidden/>
          </w:rPr>
          <w:fldChar w:fldCharType="begin"/>
        </w:r>
        <w:r>
          <w:rPr>
            <w:noProof/>
            <w:webHidden/>
          </w:rPr>
          <w:instrText xml:space="preserve"> PAGEREF _Toc336120859 \h </w:instrText>
        </w:r>
        <w:r>
          <w:rPr>
            <w:noProof/>
            <w:webHidden/>
          </w:rPr>
        </w:r>
        <w:r>
          <w:rPr>
            <w:noProof/>
            <w:webHidden/>
          </w:rPr>
          <w:fldChar w:fldCharType="separate"/>
        </w:r>
        <w:r>
          <w:rPr>
            <w:noProof/>
            <w:webHidden/>
          </w:rPr>
          <w:t>80</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60" w:history="1">
        <w:r w:rsidRPr="007A5227">
          <w:rPr>
            <w:rStyle w:val="Hyperlink"/>
            <w:noProof/>
          </w:rPr>
          <w:t>Overview</w:t>
        </w:r>
        <w:r>
          <w:rPr>
            <w:noProof/>
            <w:webHidden/>
          </w:rPr>
          <w:tab/>
        </w:r>
        <w:r>
          <w:rPr>
            <w:noProof/>
            <w:webHidden/>
          </w:rPr>
          <w:fldChar w:fldCharType="begin"/>
        </w:r>
        <w:r>
          <w:rPr>
            <w:noProof/>
            <w:webHidden/>
          </w:rPr>
          <w:instrText xml:space="preserve"> PAGEREF _Toc336120860 \h </w:instrText>
        </w:r>
        <w:r>
          <w:rPr>
            <w:noProof/>
            <w:webHidden/>
          </w:rPr>
        </w:r>
        <w:r>
          <w:rPr>
            <w:noProof/>
            <w:webHidden/>
          </w:rPr>
          <w:fldChar w:fldCharType="separate"/>
        </w:r>
        <w:r>
          <w:rPr>
            <w:noProof/>
            <w:webHidden/>
          </w:rPr>
          <w:t>85</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61" w:history="1">
        <w:r w:rsidRPr="007A5227">
          <w:rPr>
            <w:rStyle w:val="Hyperlink"/>
            <w:noProof/>
          </w:rPr>
          <w:t>Introduction to FPI05 V3</w:t>
        </w:r>
        <w:r>
          <w:rPr>
            <w:noProof/>
            <w:webHidden/>
          </w:rPr>
          <w:tab/>
        </w:r>
        <w:r>
          <w:rPr>
            <w:noProof/>
            <w:webHidden/>
          </w:rPr>
          <w:fldChar w:fldCharType="begin"/>
        </w:r>
        <w:r>
          <w:rPr>
            <w:noProof/>
            <w:webHidden/>
          </w:rPr>
          <w:instrText xml:space="preserve"> PAGEREF _Toc336120861 \h </w:instrText>
        </w:r>
        <w:r>
          <w:rPr>
            <w:noProof/>
            <w:webHidden/>
          </w:rPr>
        </w:r>
        <w:r>
          <w:rPr>
            <w:noProof/>
            <w:webHidden/>
          </w:rPr>
          <w:fldChar w:fldCharType="separate"/>
        </w:r>
        <w:r>
          <w:rPr>
            <w:noProof/>
            <w:webHidden/>
          </w:rPr>
          <w:t>90</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62" w:history="1">
        <w:r w:rsidRPr="007A5227">
          <w:rPr>
            <w:rStyle w:val="Hyperlink"/>
            <w:noProof/>
          </w:rPr>
          <w:t>Qualification framework</w:t>
        </w:r>
        <w:r>
          <w:rPr>
            <w:noProof/>
            <w:webHidden/>
          </w:rPr>
          <w:tab/>
        </w:r>
        <w:r>
          <w:rPr>
            <w:noProof/>
            <w:webHidden/>
          </w:rPr>
          <w:fldChar w:fldCharType="begin"/>
        </w:r>
        <w:r>
          <w:rPr>
            <w:noProof/>
            <w:webHidden/>
          </w:rPr>
          <w:instrText xml:space="preserve"> PAGEREF _Toc336120862 \h </w:instrText>
        </w:r>
        <w:r>
          <w:rPr>
            <w:noProof/>
            <w:webHidden/>
          </w:rPr>
        </w:r>
        <w:r>
          <w:rPr>
            <w:noProof/>
            <w:webHidden/>
          </w:rPr>
          <w:fldChar w:fldCharType="separate"/>
        </w:r>
        <w:r>
          <w:rPr>
            <w:noProof/>
            <w:webHidden/>
          </w:rPr>
          <w:t>92</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63" w:history="1">
        <w:r w:rsidRPr="007A5227">
          <w:rPr>
            <w:rStyle w:val="Hyperlink"/>
            <w:noProof/>
          </w:rPr>
          <w:t>Qualifications and Packaging Rules</w:t>
        </w:r>
        <w:r>
          <w:rPr>
            <w:noProof/>
            <w:webHidden/>
          </w:rPr>
          <w:tab/>
        </w:r>
        <w:r>
          <w:rPr>
            <w:noProof/>
            <w:webHidden/>
          </w:rPr>
          <w:fldChar w:fldCharType="begin"/>
        </w:r>
        <w:r>
          <w:rPr>
            <w:noProof/>
            <w:webHidden/>
          </w:rPr>
          <w:instrText xml:space="preserve"> PAGEREF _Toc336120863 \h </w:instrText>
        </w:r>
        <w:r>
          <w:rPr>
            <w:noProof/>
            <w:webHidden/>
          </w:rPr>
        </w:r>
        <w:r>
          <w:rPr>
            <w:noProof/>
            <w:webHidden/>
          </w:rPr>
          <w:fldChar w:fldCharType="separate"/>
        </w:r>
        <w:r>
          <w:rPr>
            <w:noProof/>
            <w:webHidden/>
          </w:rPr>
          <w:t>96</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64" w:history="1">
        <w:r w:rsidRPr="007A5227">
          <w:rPr>
            <w:rStyle w:val="Hyperlink"/>
            <w:noProof/>
          </w:rPr>
          <w:t>Introduction to the Industry</w:t>
        </w:r>
        <w:r>
          <w:rPr>
            <w:noProof/>
            <w:webHidden/>
          </w:rPr>
          <w:tab/>
        </w:r>
        <w:r>
          <w:rPr>
            <w:noProof/>
            <w:webHidden/>
          </w:rPr>
          <w:fldChar w:fldCharType="begin"/>
        </w:r>
        <w:r>
          <w:rPr>
            <w:noProof/>
            <w:webHidden/>
          </w:rPr>
          <w:instrText xml:space="preserve"> PAGEREF _Toc336120864 \h </w:instrText>
        </w:r>
        <w:r>
          <w:rPr>
            <w:noProof/>
            <w:webHidden/>
          </w:rPr>
        </w:r>
        <w:r>
          <w:rPr>
            <w:noProof/>
            <w:webHidden/>
          </w:rPr>
          <w:fldChar w:fldCharType="separate"/>
        </w:r>
        <w:r>
          <w:rPr>
            <w:noProof/>
            <w:webHidden/>
          </w:rPr>
          <w:t>103</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65" w:history="1">
        <w:r w:rsidRPr="007A5227">
          <w:rPr>
            <w:rStyle w:val="Hyperlink"/>
            <w:noProof/>
          </w:rPr>
          <w:t>Skill Sets in this Training Package</w:t>
        </w:r>
        <w:r>
          <w:rPr>
            <w:noProof/>
            <w:webHidden/>
          </w:rPr>
          <w:tab/>
        </w:r>
        <w:r>
          <w:rPr>
            <w:noProof/>
            <w:webHidden/>
          </w:rPr>
          <w:fldChar w:fldCharType="begin"/>
        </w:r>
        <w:r>
          <w:rPr>
            <w:noProof/>
            <w:webHidden/>
          </w:rPr>
          <w:instrText xml:space="preserve"> PAGEREF _Toc336120865 \h </w:instrText>
        </w:r>
        <w:r>
          <w:rPr>
            <w:noProof/>
            <w:webHidden/>
          </w:rPr>
        </w:r>
        <w:r>
          <w:rPr>
            <w:noProof/>
            <w:webHidden/>
          </w:rPr>
          <w:fldChar w:fldCharType="separate"/>
        </w:r>
        <w:r>
          <w:rPr>
            <w:noProof/>
            <w:webHidden/>
          </w:rPr>
          <w:t>104</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66" w:history="1">
        <w:r w:rsidRPr="007A5227">
          <w:rPr>
            <w:rStyle w:val="Hyperlink"/>
            <w:noProof/>
          </w:rPr>
          <w:t>Qualification Pathways</w:t>
        </w:r>
        <w:r>
          <w:rPr>
            <w:noProof/>
            <w:webHidden/>
          </w:rPr>
          <w:tab/>
        </w:r>
        <w:r>
          <w:rPr>
            <w:noProof/>
            <w:webHidden/>
          </w:rPr>
          <w:fldChar w:fldCharType="begin"/>
        </w:r>
        <w:r>
          <w:rPr>
            <w:noProof/>
            <w:webHidden/>
          </w:rPr>
          <w:instrText xml:space="preserve"> PAGEREF _Toc336120866 \h </w:instrText>
        </w:r>
        <w:r>
          <w:rPr>
            <w:noProof/>
            <w:webHidden/>
          </w:rPr>
        </w:r>
        <w:r>
          <w:rPr>
            <w:noProof/>
            <w:webHidden/>
          </w:rPr>
          <w:fldChar w:fldCharType="separate"/>
        </w:r>
        <w:r>
          <w:rPr>
            <w:noProof/>
            <w:webHidden/>
          </w:rPr>
          <w:t>105</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67" w:history="1">
        <w:r w:rsidRPr="007A5227">
          <w:rPr>
            <w:rStyle w:val="Hyperlink"/>
            <w:noProof/>
          </w:rPr>
          <w:t>Competency Standards - Industry Contextualisation</w:t>
        </w:r>
        <w:r>
          <w:rPr>
            <w:noProof/>
            <w:webHidden/>
          </w:rPr>
          <w:tab/>
        </w:r>
        <w:r>
          <w:rPr>
            <w:noProof/>
            <w:webHidden/>
          </w:rPr>
          <w:fldChar w:fldCharType="begin"/>
        </w:r>
        <w:r>
          <w:rPr>
            <w:noProof/>
            <w:webHidden/>
          </w:rPr>
          <w:instrText xml:space="preserve"> PAGEREF _Toc336120867 \h </w:instrText>
        </w:r>
        <w:r>
          <w:rPr>
            <w:noProof/>
            <w:webHidden/>
          </w:rPr>
        </w:r>
        <w:r>
          <w:rPr>
            <w:noProof/>
            <w:webHidden/>
          </w:rPr>
          <w:fldChar w:fldCharType="separate"/>
        </w:r>
        <w:r>
          <w:rPr>
            <w:noProof/>
            <w:webHidden/>
          </w:rPr>
          <w:t>107</w:t>
        </w:r>
        <w:r>
          <w:rPr>
            <w:noProof/>
            <w:webHidden/>
          </w:rPr>
          <w:fldChar w:fldCharType="end"/>
        </w:r>
      </w:hyperlink>
    </w:p>
    <w:p w:rsidR="000C78DB" w:rsidRDefault="000C78DB" w:rsidP="000C78DB">
      <w:pPr>
        <w:pStyle w:val="TableofFigures"/>
        <w:rPr>
          <w:rFonts w:asciiTheme="minorHAnsi" w:eastAsiaTheme="minorEastAsia" w:hAnsiTheme="minorHAnsi" w:cstheme="minorBidi"/>
          <w:b w:val="0"/>
          <w:noProof/>
          <w:szCs w:val="22"/>
          <w:lang w:eastAsia="en-AU"/>
        </w:rPr>
      </w:pPr>
      <w:hyperlink w:anchor="_Toc336120868" w:history="1">
        <w:r w:rsidRPr="007A5227">
          <w:rPr>
            <w:rStyle w:val="Hyperlink"/>
            <w:noProof/>
          </w:rPr>
          <w:t>Assessment Guidelines</w:t>
        </w:r>
        <w:r>
          <w:rPr>
            <w:noProof/>
            <w:webHidden/>
          </w:rPr>
          <w:tab/>
        </w:r>
        <w:r>
          <w:rPr>
            <w:noProof/>
            <w:webHidden/>
          </w:rPr>
          <w:fldChar w:fldCharType="begin"/>
        </w:r>
        <w:r>
          <w:rPr>
            <w:noProof/>
            <w:webHidden/>
          </w:rPr>
          <w:instrText xml:space="preserve"> PAGEREF _Toc336120868 \h </w:instrText>
        </w:r>
        <w:r>
          <w:rPr>
            <w:noProof/>
            <w:webHidden/>
          </w:rPr>
        </w:r>
        <w:r>
          <w:rPr>
            <w:noProof/>
            <w:webHidden/>
          </w:rPr>
          <w:fldChar w:fldCharType="separate"/>
        </w:r>
        <w:r>
          <w:rPr>
            <w:noProof/>
            <w:webHidden/>
          </w:rPr>
          <w:t>107</w:t>
        </w:r>
        <w:r>
          <w:rPr>
            <w:noProof/>
            <w:webHidden/>
          </w:rPr>
          <w:fldChar w:fldCharType="end"/>
        </w:r>
      </w:hyperlink>
    </w:p>
    <w:p w:rsidR="000C78DB" w:rsidRDefault="000C78DB" w:rsidP="000C78DB">
      <w:pPr>
        <w:pStyle w:val="TOC1"/>
        <w:rPr>
          <w:rStyle w:val="SpecialBold2"/>
        </w:rPr>
        <w:sectPr w:rsidR="000C78DB" w:rsidSect="000514FA">
          <w:headerReference w:type="default" r:id="rId13"/>
          <w:footerReference w:type="default" r:id="rId14"/>
          <w:pgSz w:w="11908" w:h="16833"/>
          <w:pgMar w:top="1700" w:right="1418" w:bottom="1700" w:left="1418" w:header="992" w:footer="992" w:gutter="0"/>
          <w:cols w:space="720"/>
          <w:noEndnote/>
          <w:docGrid w:linePitch="299"/>
        </w:sectPr>
      </w:pPr>
      <w:r>
        <w:rPr>
          <w:rStyle w:val="SpecialBold2"/>
        </w:rPr>
        <w:fldChar w:fldCharType="end"/>
      </w:r>
    </w:p>
    <w:p w:rsidR="00000000" w:rsidRPr="000514FA" w:rsidRDefault="000C78DB" w:rsidP="000514FA">
      <w:pPr>
        <w:pStyle w:val="SuperHeading"/>
        <w:rPr>
          <w:rStyle w:val="SpecialBold2"/>
        </w:rPr>
      </w:pPr>
      <w:bookmarkStart w:id="2" w:name="_Toc336120851"/>
      <w:r w:rsidRPr="000514FA">
        <w:rPr>
          <w:rStyle w:val="SpecialBold2"/>
        </w:rPr>
        <w:lastRenderedPageBreak/>
        <w:t>Modification History</w:t>
      </w:r>
      <w:bookmarkEnd w:id="2"/>
    </w:p>
    <w:p w:rsidR="00000000" w:rsidRPr="000514FA" w:rsidRDefault="000C78DB" w:rsidP="000514FA">
      <w:pPr>
        <w:pStyle w:val="Heading2"/>
      </w:pPr>
    </w:p>
    <w:p w:rsidR="00000000" w:rsidRPr="000514FA" w:rsidRDefault="000C78DB" w:rsidP="000514FA">
      <w:pPr>
        <w:pStyle w:val="Heading2"/>
      </w:pPr>
      <w:r w:rsidRPr="000514FA">
        <w:t>Version Modification History</w:t>
      </w:r>
    </w:p>
    <w:p w:rsidR="00000000" w:rsidRPr="000514FA" w:rsidRDefault="000C78DB" w:rsidP="000514FA">
      <w:pPr>
        <w:pStyle w:val="BodyText"/>
      </w:pPr>
    </w:p>
    <w:tbl>
      <w:tblPr>
        <w:tblW w:w="0" w:type="auto"/>
        <w:tblLayout w:type="fixed"/>
        <w:tblCellMar>
          <w:left w:w="62" w:type="dxa"/>
          <w:right w:w="62" w:type="dxa"/>
        </w:tblCellMar>
        <w:tblLook w:val="0000" w:firstRow="0" w:lastRow="0" w:firstColumn="0" w:lastColumn="0" w:noHBand="0" w:noVBand="0"/>
      </w:tblPr>
      <w:tblGrid>
        <w:gridCol w:w="1048"/>
        <w:gridCol w:w="1664"/>
        <w:gridCol w:w="6477"/>
      </w:tblGrid>
      <w:tr w:rsidR="00000000" w:rsidTr="000514FA">
        <w:trPr>
          <w:tblHeader/>
        </w:trPr>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Heading3"/>
              <w:rPr>
                <w:lang w:val="en-NZ"/>
              </w:rPr>
            </w:pPr>
            <w:r w:rsidRPr="000514FA">
              <w:t>Version</w:t>
            </w:r>
          </w:p>
        </w:tc>
        <w:tc>
          <w:tcPr>
            <w:tcW w:w="16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Heading3"/>
              <w:rPr>
                <w:lang w:val="en-NZ"/>
              </w:rPr>
            </w:pPr>
            <w:r w:rsidRPr="000514FA">
              <w:t>Release Date</w:t>
            </w:r>
          </w:p>
        </w:tc>
        <w:tc>
          <w:tcPr>
            <w:tcW w:w="64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Heading3"/>
              <w:rPr>
                <w:lang w:val="en-NZ"/>
              </w:rPr>
            </w:pPr>
            <w:r w:rsidRPr="000514FA">
              <w:t>Comments</w:t>
            </w:r>
          </w:p>
        </w:tc>
      </w:tr>
      <w:tr w:rsidR="00000000" w:rsidTr="000514FA">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3</w:t>
            </w:r>
          </w:p>
        </w:tc>
        <w:tc>
          <w:tcPr>
            <w:tcW w:w="16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t>TBC</w:t>
            </w:r>
          </w:p>
        </w:tc>
        <w:tc>
          <w:tcPr>
            <w:tcW w:w="64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rPr>
                <w:rStyle w:val="SpecialBold"/>
              </w:rPr>
              <w:t>New qualification:</w:t>
            </w:r>
          </w:p>
          <w:p w:rsidR="00000000" w:rsidRPr="000514FA" w:rsidRDefault="000C78DB" w:rsidP="000514FA">
            <w:pPr>
              <w:pStyle w:val="ListBullet"/>
            </w:pPr>
            <w:r w:rsidRPr="000514FA">
              <w:rPr>
                <w:rStyle w:val="SpecialBold"/>
              </w:rPr>
              <w:t>FPI60111 Advanced Diploma of Forest Industry Sustainability</w:t>
            </w:r>
          </w:p>
          <w:p w:rsidR="00000000" w:rsidRPr="000514FA" w:rsidRDefault="000C78DB" w:rsidP="000514FA">
            <w:pPr>
              <w:pStyle w:val="BodyText"/>
            </w:pPr>
          </w:p>
          <w:p w:rsidR="00000000" w:rsidRPr="000514FA" w:rsidRDefault="000C78DB" w:rsidP="000514FA">
            <w:pPr>
              <w:pStyle w:val="BodyText"/>
            </w:pPr>
            <w:r w:rsidRPr="000514FA">
              <w:rPr>
                <w:rStyle w:val="SpecialBold"/>
              </w:rPr>
              <w:t>Revised qualifications:</w:t>
            </w:r>
          </w:p>
          <w:p w:rsidR="00000000" w:rsidRPr="000514FA" w:rsidRDefault="000C78DB" w:rsidP="000514FA">
            <w:pPr>
              <w:pStyle w:val="BodyText"/>
            </w:pPr>
            <w:r w:rsidRPr="000514FA">
              <w:rPr>
                <w:rStyle w:val="SpecialBold"/>
              </w:rPr>
              <w:t>New FPI units added to electives:</w:t>
            </w:r>
          </w:p>
          <w:p w:rsidR="00000000" w:rsidRPr="000514FA" w:rsidRDefault="000C78DB" w:rsidP="000514FA">
            <w:pPr>
              <w:pStyle w:val="ListBullet"/>
            </w:pPr>
            <w:r w:rsidRPr="000514FA">
              <w:t>FPI30105 Certificate III in Forest Growing and Mana</w:t>
            </w:r>
            <w:r w:rsidRPr="000514FA">
              <w:t>gement</w:t>
            </w:r>
          </w:p>
          <w:p w:rsidR="00000000" w:rsidRPr="000514FA" w:rsidRDefault="000C78DB" w:rsidP="000514FA">
            <w:pPr>
              <w:pStyle w:val="ListBullet"/>
            </w:pPr>
            <w:r w:rsidRPr="000514FA">
              <w:t>FPI30205 Certificate III in Harvesting and Haulage</w:t>
            </w:r>
          </w:p>
          <w:p w:rsidR="00000000" w:rsidRPr="000514FA" w:rsidRDefault="000C78DB" w:rsidP="000514FA">
            <w:pPr>
              <w:pStyle w:val="ListBullet"/>
            </w:pPr>
            <w:r w:rsidRPr="000514FA">
              <w:t>FPI30305 Certificate III in Sawmilling and Processing</w:t>
            </w:r>
          </w:p>
          <w:p w:rsidR="00000000" w:rsidRPr="000514FA" w:rsidRDefault="000C78DB" w:rsidP="000514FA">
            <w:pPr>
              <w:pStyle w:val="ListBullet"/>
            </w:pPr>
            <w:r w:rsidRPr="000514FA">
              <w:t>FPI30405 Certificate III in Wood Panel Products</w:t>
            </w:r>
          </w:p>
          <w:p w:rsidR="00000000" w:rsidRPr="000514FA" w:rsidRDefault="000C78DB" w:rsidP="000514FA">
            <w:pPr>
              <w:pStyle w:val="ListBullet"/>
            </w:pPr>
            <w:r w:rsidRPr="000514FA">
              <w:t>FPI30505 Certificate III in Timber Manufactured Products</w:t>
            </w:r>
          </w:p>
          <w:p w:rsidR="00000000" w:rsidRPr="000514FA" w:rsidRDefault="000C78DB" w:rsidP="000514FA">
            <w:pPr>
              <w:pStyle w:val="ListBullet"/>
            </w:pPr>
            <w:r w:rsidRPr="000514FA">
              <w:t>FPI30605 Certificate III in Timber Merchandising</w:t>
            </w:r>
          </w:p>
          <w:p w:rsidR="00000000" w:rsidRPr="000514FA" w:rsidRDefault="000C78DB" w:rsidP="000514FA">
            <w:pPr>
              <w:pStyle w:val="ListBullet"/>
            </w:pPr>
            <w:r w:rsidRPr="000514FA">
              <w:t>FPI50105 Diploma of Forest and Forest Products</w:t>
            </w:r>
          </w:p>
          <w:p w:rsidR="00000000" w:rsidRPr="000514FA" w:rsidRDefault="000C78DB" w:rsidP="000514FA">
            <w:pPr>
              <w:pStyle w:val="BodyText"/>
            </w:pPr>
          </w:p>
          <w:p w:rsidR="00000000" w:rsidRPr="000514FA" w:rsidRDefault="000C78DB" w:rsidP="000514FA">
            <w:pPr>
              <w:pStyle w:val="BodyText"/>
            </w:pPr>
            <w:r w:rsidRPr="000514FA">
              <w:rPr>
                <w:rStyle w:val="SpecialBold"/>
              </w:rPr>
              <w:t>New units:</w:t>
            </w:r>
          </w:p>
          <w:p w:rsidR="00000000" w:rsidRPr="000514FA" w:rsidRDefault="000C78DB" w:rsidP="000514FA">
            <w:pPr>
              <w:pStyle w:val="ListBullet"/>
            </w:pPr>
            <w:r w:rsidRPr="000514FA">
              <w:t>FPICOR6201A Manage sustainability in the workplace</w:t>
            </w:r>
          </w:p>
          <w:p w:rsidR="00000000" w:rsidRPr="000514FA" w:rsidRDefault="000C78DB" w:rsidP="000514FA">
            <w:pPr>
              <w:pStyle w:val="ListBullet"/>
            </w:pPr>
            <w:r w:rsidRPr="000514FA">
              <w:t>FPICOR6202A Implement practices to maximise value from wood residues</w:t>
            </w:r>
          </w:p>
          <w:p w:rsidR="00000000" w:rsidRPr="000514FA" w:rsidRDefault="000C78DB" w:rsidP="000514FA">
            <w:pPr>
              <w:pStyle w:val="ListBullet"/>
            </w:pPr>
            <w:r w:rsidRPr="000514FA">
              <w:t>FPICOT3248A Dry timber in so</w:t>
            </w:r>
            <w:r w:rsidRPr="000514FA">
              <w:t>lar assisted kilns</w:t>
            </w:r>
          </w:p>
          <w:p w:rsidR="00000000" w:rsidRPr="000514FA" w:rsidRDefault="000C78DB" w:rsidP="000514FA">
            <w:pPr>
              <w:pStyle w:val="ListBullet"/>
            </w:pPr>
            <w:r w:rsidRPr="000514FA">
              <w:t>FPICOT3249A Select timber preservation techniques</w:t>
            </w:r>
          </w:p>
          <w:p w:rsidR="00000000" w:rsidRPr="000514FA" w:rsidRDefault="000C78DB" w:rsidP="000514FA">
            <w:pPr>
              <w:pStyle w:val="ListBullet"/>
            </w:pPr>
            <w:r w:rsidRPr="000514FA">
              <w:t>FPICOT3250A Prepare timber to meet import/export compliance requirements</w:t>
            </w:r>
          </w:p>
          <w:p w:rsidR="00000000" w:rsidRPr="000514FA" w:rsidRDefault="000C78DB" w:rsidP="000514FA">
            <w:pPr>
              <w:pStyle w:val="ListBullet"/>
            </w:pPr>
            <w:r w:rsidRPr="000514FA">
              <w:t>FPICOT3251A Promote the carbon benefits of wood products</w:t>
            </w:r>
          </w:p>
          <w:p w:rsidR="00000000" w:rsidRPr="000514FA" w:rsidRDefault="000C78DB" w:rsidP="000514FA">
            <w:pPr>
              <w:pStyle w:val="ListBullet"/>
            </w:pPr>
            <w:r w:rsidRPr="000514FA">
              <w:t>FPICOT3252A Use environmental care procedures to undertak</w:t>
            </w:r>
            <w:r w:rsidRPr="000514FA">
              <w:t>e fire salvage operations</w:t>
            </w:r>
          </w:p>
          <w:p w:rsidR="00000000" w:rsidRPr="000514FA" w:rsidRDefault="000C78DB" w:rsidP="000514FA">
            <w:pPr>
              <w:pStyle w:val="ListBullet"/>
            </w:pPr>
            <w:r w:rsidRPr="000514FA">
              <w:t>FPICOT3253A Convert timber residue into products for further use</w:t>
            </w:r>
          </w:p>
          <w:p w:rsidR="00000000" w:rsidRPr="000514FA" w:rsidRDefault="000C78DB" w:rsidP="000514FA">
            <w:pPr>
              <w:pStyle w:val="ListBullet"/>
            </w:pPr>
            <w:r w:rsidRPr="000514FA">
              <w:t>FPICOT3254A Implement environmentally sustainable work practices in the work area/work site</w:t>
            </w:r>
          </w:p>
          <w:p w:rsidR="00000000" w:rsidRPr="000514FA" w:rsidRDefault="000C78DB" w:rsidP="000514FA">
            <w:pPr>
              <w:pStyle w:val="ListBullet"/>
            </w:pPr>
            <w:r w:rsidRPr="000514FA">
              <w:t>FPICOT5205A Develop biohazard contingency plans</w:t>
            </w:r>
          </w:p>
          <w:p w:rsidR="00000000" w:rsidRPr="000514FA" w:rsidRDefault="000C78DB" w:rsidP="000514FA">
            <w:pPr>
              <w:pStyle w:val="ListBullet"/>
            </w:pPr>
            <w:r w:rsidRPr="000514FA">
              <w:t>FPICOT5206A Implement For</w:t>
            </w:r>
            <w:r w:rsidRPr="000514FA">
              <w:t>estry Chain of Custody certification system</w:t>
            </w:r>
          </w:p>
          <w:p w:rsidR="00000000" w:rsidRPr="000514FA" w:rsidRDefault="000C78DB" w:rsidP="000514FA">
            <w:pPr>
              <w:pStyle w:val="ListBullet"/>
            </w:pPr>
            <w:r w:rsidRPr="000514FA">
              <w:lastRenderedPageBreak/>
              <w:t>FPICOT5207A Implement sustainability in the workplace</w:t>
            </w:r>
          </w:p>
          <w:p w:rsidR="00000000" w:rsidRPr="000514FA" w:rsidRDefault="000C78DB" w:rsidP="000514FA">
            <w:pPr>
              <w:pStyle w:val="ListBullet"/>
            </w:pPr>
            <w:r w:rsidRPr="000514FA">
              <w:t>FPICOT5208A Build and maintain community relationships</w:t>
            </w:r>
          </w:p>
          <w:p w:rsidR="00000000" w:rsidRPr="000514FA" w:rsidRDefault="000C78DB" w:rsidP="000514FA">
            <w:pPr>
              <w:pStyle w:val="ListBullet"/>
            </w:pPr>
            <w:r w:rsidRPr="000514FA">
              <w:t>FPICOT5209A Manage tree harvesting to minimise environmental impact</w:t>
            </w:r>
          </w:p>
          <w:p w:rsidR="00000000" w:rsidRPr="000514FA" w:rsidRDefault="000C78DB" w:rsidP="000514FA">
            <w:pPr>
              <w:pStyle w:val="ListBullet"/>
            </w:pPr>
            <w:r w:rsidRPr="000514FA">
              <w:t>FPICOT6201A Manage community engage</w:t>
            </w:r>
            <w:r w:rsidRPr="000514FA">
              <w:t xml:space="preserve">ment </w:t>
            </w:r>
          </w:p>
          <w:p w:rsidR="00000000" w:rsidRPr="000514FA" w:rsidRDefault="000C78DB" w:rsidP="000514FA">
            <w:pPr>
              <w:pStyle w:val="ListBullet"/>
            </w:pPr>
            <w:r w:rsidRPr="000514FA">
              <w:t>FPICOT6202A Develop and manage a Forestry Chain of Custody certification process for the workplace</w:t>
            </w:r>
          </w:p>
          <w:p w:rsidR="00000000" w:rsidRPr="000514FA" w:rsidRDefault="000C78DB" w:rsidP="000514FA">
            <w:pPr>
              <w:pStyle w:val="ListBullet"/>
            </w:pPr>
            <w:r w:rsidRPr="000514FA">
              <w:t xml:space="preserve">FPICOT6203A Develop engineered timber products to meet energy efficient building </w:t>
            </w:r>
          </w:p>
          <w:p w:rsidR="00000000" w:rsidRPr="000514FA" w:rsidRDefault="000C78DB" w:rsidP="000514FA">
            <w:pPr>
              <w:pStyle w:val="ListBullet"/>
            </w:pPr>
            <w:r w:rsidRPr="000514FA">
              <w:t>FPICOT6204A Use carbon accounting to estimate emissions in the workpl</w:t>
            </w:r>
            <w:r w:rsidRPr="000514FA">
              <w:t>ace</w:t>
            </w:r>
          </w:p>
          <w:p w:rsidR="00000000" w:rsidRPr="000514FA" w:rsidRDefault="000C78DB" w:rsidP="000514FA">
            <w:pPr>
              <w:pStyle w:val="ListBullet"/>
            </w:pPr>
            <w:r w:rsidRPr="000514FA">
              <w:t xml:space="preserve">FPICOT6205A Prepare an enterprise carbon management report </w:t>
            </w:r>
          </w:p>
          <w:p w:rsidR="00000000" w:rsidRPr="000514FA" w:rsidRDefault="000C78DB" w:rsidP="000514FA">
            <w:pPr>
              <w:pStyle w:val="ListBullet"/>
            </w:pPr>
            <w:r w:rsidRPr="000514FA">
              <w:t>FPICOT6206A Develop forest management systems and processes</w:t>
            </w:r>
          </w:p>
          <w:p w:rsidR="00000000" w:rsidRPr="000514FA" w:rsidRDefault="000C78DB" w:rsidP="000514FA">
            <w:pPr>
              <w:pStyle w:val="ListBullet"/>
            </w:pPr>
            <w:r w:rsidRPr="000514FA">
              <w:t>FPIFGM5217A Promote plantations as a sustainable form of land use</w:t>
            </w:r>
          </w:p>
          <w:p w:rsidR="00000000" w:rsidRPr="000514FA" w:rsidRDefault="000C78DB" w:rsidP="000514FA">
            <w:pPr>
              <w:pStyle w:val="ListBullet"/>
            </w:pPr>
            <w:r w:rsidRPr="000514FA">
              <w:t>FPIFGM5218A</w:t>
            </w:r>
            <w:r w:rsidRPr="000514FA">
              <w:rPr>
                <w:rStyle w:val="SpecialBold"/>
              </w:rPr>
              <w:t xml:space="preserve"> Undertake carbon storage sampling of forests and plantations</w:t>
            </w:r>
          </w:p>
          <w:p w:rsidR="00000000" w:rsidRPr="000514FA" w:rsidRDefault="000C78DB" w:rsidP="000514FA">
            <w:pPr>
              <w:pStyle w:val="ListBullet"/>
            </w:pPr>
            <w:r w:rsidRPr="000514FA">
              <w:t>FPIFGM6201A Plan a biochar storage system for carbon capture and storage</w:t>
            </w:r>
          </w:p>
          <w:p w:rsidR="00000000" w:rsidRPr="000514FA" w:rsidRDefault="000C78DB" w:rsidP="000514FA">
            <w:pPr>
              <w:pStyle w:val="ListBullet"/>
            </w:pPr>
            <w:r w:rsidRPr="000514FA">
              <w:t>FPIFGM6202A</w:t>
            </w:r>
            <w:r w:rsidRPr="000514FA">
              <w:rPr>
                <w:rStyle w:val="SpecialBold"/>
              </w:rPr>
              <w:t xml:space="preserve"> Manage tree inventory for sustainable tree management</w:t>
            </w:r>
          </w:p>
          <w:p w:rsidR="00000000" w:rsidRPr="000514FA" w:rsidRDefault="000C78DB" w:rsidP="000514FA">
            <w:pPr>
              <w:pStyle w:val="ListBullet"/>
            </w:pPr>
            <w:r w:rsidRPr="000514FA">
              <w:t>FPIHAR3216A Conduct forestry operations using crawler t</w:t>
            </w:r>
            <w:r w:rsidRPr="000514FA">
              <w:t>ractor</w:t>
            </w:r>
          </w:p>
          <w:p w:rsidR="00000000" w:rsidRPr="000514FA" w:rsidRDefault="000C78DB" w:rsidP="000514FA">
            <w:pPr>
              <w:pStyle w:val="ListBullet"/>
            </w:pPr>
            <w:r w:rsidRPr="000514FA">
              <w:t>FPIHAR3217A Conduct skidder operations</w:t>
            </w:r>
          </w:p>
          <w:p w:rsidR="00000000" w:rsidRPr="000514FA" w:rsidRDefault="000C78DB" w:rsidP="000514FA">
            <w:pPr>
              <w:pStyle w:val="ListBullet"/>
            </w:pPr>
            <w:r w:rsidRPr="000514FA">
              <w:t>FPIHAR3218A Conduct loader operations</w:t>
            </w:r>
          </w:p>
          <w:p w:rsidR="00000000" w:rsidRPr="000514FA" w:rsidRDefault="000C78DB" w:rsidP="000514FA">
            <w:pPr>
              <w:pStyle w:val="ListBullet"/>
            </w:pPr>
            <w:r w:rsidRPr="000514FA">
              <w:t>FPIHAR3219A Conduct</w:t>
            </w:r>
            <w:r w:rsidRPr="000514FA">
              <w:rPr>
                <w:rStyle w:val="SpecialBold"/>
              </w:rPr>
              <w:t xml:space="preserve"> excavator operations with grabs</w:t>
            </w:r>
          </w:p>
          <w:p w:rsidR="00000000" w:rsidRPr="000514FA" w:rsidRDefault="000C78DB" w:rsidP="000514FA">
            <w:pPr>
              <w:pStyle w:val="BodyText"/>
            </w:pPr>
          </w:p>
          <w:p w:rsidR="00000000" w:rsidRPr="000514FA" w:rsidRDefault="000C78DB" w:rsidP="000514FA">
            <w:pPr>
              <w:pStyle w:val="BodyText"/>
            </w:pPr>
            <w:r w:rsidRPr="000514FA">
              <w:rPr>
                <w:rStyle w:val="SpecialBold"/>
              </w:rPr>
              <w:t>Deletion of units:</w:t>
            </w:r>
          </w:p>
          <w:p w:rsidR="00000000" w:rsidRPr="000514FA" w:rsidRDefault="000C78DB" w:rsidP="000514FA">
            <w:pPr>
              <w:pStyle w:val="ListBullet"/>
            </w:pPr>
            <w:r w:rsidRPr="000514FA">
              <w:t>FPIHAR3203B Conduct crawler operations</w:t>
            </w:r>
            <w:r w:rsidRPr="000514FA">
              <w:br/>
            </w:r>
            <w:r w:rsidRPr="000514FA">
              <w:rPr>
                <w:rStyle w:val="BoldandItalics"/>
              </w:rPr>
              <w:t>has been deleted and replaced by</w:t>
            </w:r>
            <w:r w:rsidRPr="000514FA">
              <w:br/>
              <w:t>FPIHAR3216A Conduct forestry</w:t>
            </w:r>
            <w:r w:rsidRPr="000514FA">
              <w:t xml:space="preserve"> operations using crawler tractor</w:t>
            </w:r>
          </w:p>
          <w:p w:rsidR="00000000" w:rsidRPr="000514FA" w:rsidRDefault="000C78DB" w:rsidP="000514FA">
            <w:pPr>
              <w:pStyle w:val="BodyText"/>
            </w:pPr>
          </w:p>
          <w:p w:rsidR="00000000" w:rsidRPr="000514FA" w:rsidRDefault="000C78DB" w:rsidP="000514FA">
            <w:pPr>
              <w:pStyle w:val="ListBullet"/>
            </w:pPr>
            <w:r w:rsidRPr="000514FA">
              <w:t>FPIHAR3204B Conduct skidder operations</w:t>
            </w:r>
            <w:r w:rsidRPr="000514FA">
              <w:br/>
            </w:r>
            <w:r w:rsidRPr="000514FA">
              <w:rPr>
                <w:rStyle w:val="BoldandItalics"/>
              </w:rPr>
              <w:t>has been deleted and replaced by</w:t>
            </w:r>
            <w:r w:rsidRPr="000514FA">
              <w:br/>
              <w:t>FPIHAR3217A Conduct skidder operations</w:t>
            </w:r>
          </w:p>
          <w:p w:rsidR="00000000" w:rsidRPr="000514FA" w:rsidRDefault="000C78DB" w:rsidP="000514FA">
            <w:pPr>
              <w:pStyle w:val="BodyText"/>
            </w:pPr>
          </w:p>
          <w:p w:rsidR="00000000" w:rsidRPr="000514FA" w:rsidRDefault="000C78DB" w:rsidP="000514FA">
            <w:pPr>
              <w:pStyle w:val="ListBullet"/>
            </w:pPr>
            <w:r w:rsidRPr="000514FA">
              <w:t xml:space="preserve">FPIHAR3205B Conduct loader operations </w:t>
            </w:r>
            <w:r w:rsidRPr="000514FA">
              <w:br/>
            </w:r>
            <w:r w:rsidRPr="000514FA">
              <w:rPr>
                <w:rStyle w:val="BoldandItalics"/>
              </w:rPr>
              <w:t>has been deleted and replaced by</w:t>
            </w:r>
            <w:r w:rsidRPr="000514FA">
              <w:br/>
            </w:r>
            <w:r w:rsidRPr="000514FA">
              <w:lastRenderedPageBreak/>
              <w:t>FPIHAR3218A Conduct loader operations</w:t>
            </w:r>
            <w:r w:rsidRPr="000514FA">
              <w:br/>
            </w:r>
          </w:p>
          <w:p w:rsidR="00000000" w:rsidRPr="000514FA" w:rsidRDefault="000C78DB" w:rsidP="000514FA">
            <w:pPr>
              <w:pStyle w:val="ListBullet"/>
            </w:pPr>
            <w:r w:rsidRPr="000514FA">
              <w:t>FPIHAR3209B Conduct</w:t>
            </w:r>
            <w:r w:rsidRPr="000514FA">
              <w:rPr>
                <w:rStyle w:val="SpecialBold"/>
              </w:rPr>
              <w:t xml:space="preserve"> excavator operations with grabs</w:t>
            </w:r>
            <w:r w:rsidRPr="000514FA">
              <w:br/>
            </w:r>
            <w:r w:rsidRPr="000514FA">
              <w:rPr>
                <w:rStyle w:val="BoldandItalics"/>
              </w:rPr>
              <w:t>has been deleted and replaced by</w:t>
            </w:r>
            <w:r w:rsidRPr="000514FA">
              <w:br/>
              <w:t>FPIHAR3219A Conduct</w:t>
            </w:r>
            <w:r w:rsidRPr="000514FA">
              <w:rPr>
                <w:rStyle w:val="SpecialBold"/>
              </w:rPr>
              <w:t xml:space="preserve"> excavator operations with grabs</w:t>
            </w:r>
          </w:p>
          <w:p w:rsidR="00000000" w:rsidRPr="000514FA" w:rsidRDefault="000C78DB" w:rsidP="000514FA">
            <w:pPr>
              <w:pStyle w:val="BodyText"/>
            </w:pPr>
          </w:p>
          <w:p w:rsidR="00000000" w:rsidRPr="000514FA" w:rsidRDefault="000C78DB" w:rsidP="000514FA">
            <w:pPr>
              <w:pStyle w:val="BodyText"/>
            </w:pPr>
            <w:r w:rsidRPr="000514FA">
              <w:rPr>
                <w:rStyle w:val="SpecialBold"/>
              </w:rPr>
              <w:t>Update of units:</w:t>
            </w:r>
          </w:p>
          <w:p w:rsidR="00000000" w:rsidRPr="000514FA" w:rsidRDefault="000C78DB" w:rsidP="000514FA">
            <w:pPr>
              <w:pStyle w:val="BodyText"/>
            </w:pPr>
            <w:r w:rsidRPr="000514FA">
              <w:t>Minor changes to the following units of competency</w:t>
            </w:r>
            <w:r w:rsidRPr="000514FA">
              <w:rPr>
                <w:rStyle w:val="SpecialBold"/>
              </w:rPr>
              <w:t xml:space="preserve">: </w:t>
            </w:r>
          </w:p>
          <w:p w:rsidR="00000000" w:rsidRPr="000514FA" w:rsidRDefault="000C78DB" w:rsidP="000514FA">
            <w:pPr>
              <w:pStyle w:val="ListBullet"/>
            </w:pPr>
            <w:r w:rsidRPr="000514FA">
              <w:t>FPICOR2201A Work effectively in the forest and</w:t>
            </w:r>
            <w:r w:rsidRPr="000514FA">
              <w:t xml:space="preserve"> forest products industry</w:t>
            </w:r>
            <w:r w:rsidRPr="000514FA">
              <w:br/>
            </w:r>
            <w:r w:rsidRPr="000514FA">
              <w:rPr>
                <w:rStyle w:val="BoldandItalics"/>
              </w:rPr>
              <w:t>has been altered</w:t>
            </w:r>
            <w:r w:rsidRPr="000514FA">
              <w:t xml:space="preserve"> and renumbered</w:t>
            </w:r>
            <w:r w:rsidRPr="000514FA">
              <w:br/>
              <w:t>FPICOR2201B Work effectively in the forest and forest products industry</w:t>
            </w:r>
          </w:p>
          <w:p w:rsidR="00000000" w:rsidRPr="000514FA" w:rsidRDefault="000C78DB" w:rsidP="000514FA">
            <w:pPr>
              <w:pStyle w:val="BodyText"/>
            </w:pPr>
          </w:p>
          <w:p w:rsidR="00000000" w:rsidRPr="000514FA" w:rsidRDefault="000C78DB" w:rsidP="000514FA">
            <w:pPr>
              <w:pStyle w:val="ListBullet"/>
            </w:pPr>
            <w:r w:rsidRPr="000514FA">
              <w:t>FPICOR2202A Communicate and interact effectively in the workplace</w:t>
            </w:r>
            <w:r w:rsidRPr="000514FA">
              <w:br/>
            </w:r>
            <w:r w:rsidRPr="000514FA">
              <w:rPr>
                <w:rStyle w:val="BoldandItalics"/>
              </w:rPr>
              <w:t>has been altered</w:t>
            </w:r>
            <w:r w:rsidRPr="000514FA">
              <w:t xml:space="preserve"> and renumbered</w:t>
            </w:r>
            <w:r w:rsidRPr="000514FA">
              <w:br/>
              <w:t>FPICOR2202B Communicate and</w:t>
            </w:r>
            <w:r w:rsidRPr="000514FA">
              <w:t xml:space="preserve"> interact effectively in the workplace</w:t>
            </w:r>
          </w:p>
          <w:p w:rsidR="00000000" w:rsidRPr="000514FA" w:rsidRDefault="000C78DB" w:rsidP="000514FA">
            <w:pPr>
              <w:pStyle w:val="BodyText"/>
            </w:pPr>
          </w:p>
          <w:p w:rsidR="00000000" w:rsidRPr="000514FA" w:rsidRDefault="000C78DB" w:rsidP="000514FA">
            <w:pPr>
              <w:pStyle w:val="ListBullet"/>
            </w:pPr>
            <w:r w:rsidRPr="000514FA">
              <w:t>FPICOR2203A Follow environmental care procedures</w:t>
            </w:r>
            <w:r w:rsidRPr="000514FA">
              <w:br/>
            </w:r>
            <w:r w:rsidRPr="000514FA">
              <w:rPr>
                <w:rStyle w:val="BoldandItalics"/>
              </w:rPr>
              <w:t>has been altered</w:t>
            </w:r>
            <w:r w:rsidRPr="000514FA">
              <w:t xml:space="preserve"> and renumbered</w:t>
            </w:r>
            <w:r w:rsidRPr="000514FA">
              <w:br/>
              <w:t>FPICOR2203B Follow environmental care procedures</w:t>
            </w:r>
          </w:p>
          <w:p w:rsidR="00000000" w:rsidRPr="000514FA" w:rsidRDefault="000C78DB" w:rsidP="000514FA">
            <w:pPr>
              <w:pStyle w:val="BodyText"/>
            </w:pPr>
          </w:p>
          <w:p w:rsidR="00000000" w:rsidRPr="000514FA" w:rsidRDefault="000C78DB" w:rsidP="000514FA">
            <w:pPr>
              <w:pStyle w:val="ListBullet"/>
            </w:pPr>
            <w:r w:rsidRPr="000514FA">
              <w:t>FPICOR2204A Follow fire prevention procedures</w:t>
            </w:r>
            <w:r w:rsidRPr="000514FA">
              <w:br/>
            </w:r>
            <w:r w:rsidRPr="000514FA">
              <w:rPr>
                <w:rStyle w:val="BoldandItalics"/>
              </w:rPr>
              <w:t>has been altered</w:t>
            </w:r>
            <w:r w:rsidRPr="000514FA">
              <w:t xml:space="preserve"> and renumbered</w:t>
            </w:r>
            <w:r w:rsidRPr="000514FA">
              <w:br/>
            </w:r>
            <w:r w:rsidRPr="000514FA">
              <w:t>FPICOR2204B Follow fire prevention procedures</w:t>
            </w:r>
          </w:p>
          <w:p w:rsidR="00000000" w:rsidRPr="000514FA" w:rsidRDefault="000C78DB" w:rsidP="000514FA">
            <w:pPr>
              <w:pStyle w:val="BodyText"/>
            </w:pPr>
          </w:p>
          <w:p w:rsidR="00000000" w:rsidRPr="000514FA" w:rsidRDefault="000C78DB" w:rsidP="000514FA">
            <w:pPr>
              <w:pStyle w:val="ListBullet"/>
            </w:pPr>
            <w:r w:rsidRPr="000514FA">
              <w:t>FPICOR2205A Follow OHS policies and procedures</w:t>
            </w:r>
            <w:r w:rsidRPr="000514FA">
              <w:br/>
            </w:r>
            <w:r w:rsidRPr="000514FA">
              <w:rPr>
                <w:rStyle w:val="BoldandItalics"/>
              </w:rPr>
              <w:t>has been altered</w:t>
            </w:r>
            <w:r w:rsidRPr="000514FA">
              <w:t xml:space="preserve"> and renumbered</w:t>
            </w:r>
            <w:r w:rsidRPr="000514FA">
              <w:br/>
              <w:t>FPICOR2205B Follow OHS policies and procedures</w:t>
            </w:r>
          </w:p>
          <w:p w:rsidR="00000000" w:rsidRPr="000514FA" w:rsidRDefault="000C78DB" w:rsidP="000514FA">
            <w:pPr>
              <w:pStyle w:val="BodyText"/>
            </w:pPr>
          </w:p>
          <w:p w:rsidR="00000000" w:rsidRPr="000514FA" w:rsidRDefault="000C78DB" w:rsidP="000514FA">
            <w:pPr>
              <w:pStyle w:val="ListBullet"/>
            </w:pPr>
            <w:r w:rsidRPr="000514FA">
              <w:t>FPICOR2207A Maintain quality and product care</w:t>
            </w:r>
            <w:r w:rsidRPr="000514FA">
              <w:br/>
            </w:r>
            <w:r w:rsidRPr="000514FA">
              <w:rPr>
                <w:rStyle w:val="BoldandItalics"/>
              </w:rPr>
              <w:t>has been altered</w:t>
            </w:r>
            <w:r w:rsidRPr="000514FA">
              <w:t xml:space="preserve"> and renumbered</w:t>
            </w:r>
            <w:r w:rsidRPr="000514FA">
              <w:br/>
              <w:t>FPIC</w:t>
            </w:r>
            <w:r w:rsidRPr="000514FA">
              <w:t>OR2207B Maintain quality and product care</w:t>
            </w:r>
          </w:p>
          <w:p w:rsidR="00000000" w:rsidRPr="000514FA" w:rsidRDefault="000C78DB" w:rsidP="000514FA">
            <w:pPr>
              <w:pStyle w:val="BodyText"/>
            </w:pPr>
          </w:p>
          <w:p w:rsidR="00000000" w:rsidRPr="000514FA" w:rsidRDefault="000C78DB" w:rsidP="000514FA">
            <w:pPr>
              <w:pStyle w:val="ListBullet"/>
            </w:pPr>
            <w:r w:rsidRPr="000514FA">
              <w:t>FPICOR3201A Implement safety, health and environmental policies and procedures</w:t>
            </w:r>
            <w:r w:rsidRPr="000514FA">
              <w:br/>
            </w:r>
            <w:r w:rsidRPr="000514FA">
              <w:rPr>
                <w:rStyle w:val="BoldandItalics"/>
              </w:rPr>
              <w:t>has been altered</w:t>
            </w:r>
            <w:r w:rsidRPr="000514FA">
              <w:t xml:space="preserve"> and renumbered</w:t>
            </w:r>
            <w:r w:rsidRPr="000514FA">
              <w:br/>
            </w:r>
            <w:r w:rsidRPr="000514FA">
              <w:lastRenderedPageBreak/>
              <w:t>FPICOR3201B Implement safety, health and environmental policies and procedures</w:t>
            </w:r>
          </w:p>
          <w:p w:rsidR="00000000" w:rsidRPr="000514FA" w:rsidRDefault="000C78DB" w:rsidP="000514FA">
            <w:pPr>
              <w:pStyle w:val="BodyText"/>
            </w:pPr>
          </w:p>
          <w:p w:rsidR="00000000" w:rsidRPr="000514FA" w:rsidRDefault="000C78DB" w:rsidP="000514FA">
            <w:pPr>
              <w:pStyle w:val="ListBullet"/>
            </w:pPr>
            <w:r w:rsidRPr="000514FA">
              <w:t>FPICOR3202A Conduct qu</w:t>
            </w:r>
            <w:r w:rsidRPr="000514FA">
              <w:t>ality and product care procedures</w:t>
            </w:r>
            <w:r w:rsidRPr="000514FA">
              <w:br/>
            </w:r>
            <w:r w:rsidRPr="000514FA">
              <w:rPr>
                <w:rStyle w:val="BoldandItalics"/>
              </w:rPr>
              <w:t>has been altered</w:t>
            </w:r>
            <w:r w:rsidRPr="000514FA">
              <w:t xml:space="preserve"> and renumbered</w:t>
            </w:r>
            <w:r w:rsidRPr="000514FA">
              <w:br/>
              <w:t>FPICOR3202B Conduct quality and product care procedures</w:t>
            </w:r>
          </w:p>
          <w:p w:rsidR="00000000" w:rsidRPr="000514FA" w:rsidRDefault="000C78DB" w:rsidP="000514FA">
            <w:pPr>
              <w:pStyle w:val="BodyText"/>
            </w:pPr>
          </w:p>
          <w:p w:rsidR="00000000" w:rsidRPr="000514FA" w:rsidRDefault="000C78DB" w:rsidP="000514FA">
            <w:pPr>
              <w:pStyle w:val="ListBullet"/>
            </w:pPr>
            <w:r w:rsidRPr="000514FA">
              <w:t>FPICOR3203A Evaluate fire potential and prevention</w:t>
            </w:r>
            <w:r w:rsidRPr="000514FA">
              <w:br/>
            </w:r>
            <w:r w:rsidRPr="000514FA">
              <w:rPr>
                <w:rStyle w:val="BoldandItalics"/>
              </w:rPr>
              <w:t>has been altered</w:t>
            </w:r>
            <w:r w:rsidRPr="000514FA">
              <w:t xml:space="preserve"> and renumbered</w:t>
            </w:r>
            <w:r w:rsidRPr="000514FA">
              <w:br/>
              <w:t>FPICOR3203B Evaluate fire potential and prevention</w:t>
            </w:r>
          </w:p>
          <w:p w:rsidR="00000000" w:rsidRPr="000514FA" w:rsidRDefault="000C78DB" w:rsidP="000514FA">
            <w:pPr>
              <w:pStyle w:val="BodyText"/>
            </w:pPr>
          </w:p>
          <w:p w:rsidR="00000000" w:rsidRPr="000514FA" w:rsidRDefault="000C78DB" w:rsidP="000514FA">
            <w:pPr>
              <w:pStyle w:val="ListBullet"/>
            </w:pPr>
            <w:r w:rsidRPr="000514FA">
              <w:t>FPICOR3204A Visually assess materials</w:t>
            </w:r>
            <w:r w:rsidRPr="000514FA">
              <w:br/>
            </w:r>
            <w:r w:rsidRPr="000514FA">
              <w:rPr>
                <w:rStyle w:val="BoldandItalics"/>
              </w:rPr>
              <w:t>has been altered</w:t>
            </w:r>
            <w:r w:rsidRPr="000514FA">
              <w:t xml:space="preserve"> and renumbered</w:t>
            </w:r>
            <w:r w:rsidRPr="000514FA">
              <w:br/>
              <w:t>FPICOR3204B Visually assess materials</w:t>
            </w:r>
          </w:p>
          <w:p w:rsidR="00000000" w:rsidRPr="000514FA" w:rsidRDefault="000C78DB" w:rsidP="000514FA">
            <w:pPr>
              <w:pStyle w:val="BodyText"/>
            </w:pPr>
          </w:p>
          <w:p w:rsidR="00000000" w:rsidRPr="000514FA" w:rsidRDefault="000C78DB" w:rsidP="000514FA">
            <w:pPr>
              <w:pStyle w:val="ListBullet"/>
            </w:pPr>
            <w:r w:rsidRPr="000514FA">
              <w:t>FPICOR4201A Monitor safety, health and environmental policies and procedures</w:t>
            </w:r>
            <w:r w:rsidRPr="000514FA">
              <w:br/>
            </w:r>
            <w:r w:rsidRPr="000514FA">
              <w:rPr>
                <w:rStyle w:val="BoldandItalics"/>
              </w:rPr>
              <w:t>has been altered</w:t>
            </w:r>
            <w:r w:rsidRPr="000514FA">
              <w:t xml:space="preserve"> and renumbered</w:t>
            </w:r>
            <w:r w:rsidRPr="000514FA">
              <w:br/>
              <w:t>FPICOR4201B Monitor safety, health a</w:t>
            </w:r>
            <w:r w:rsidRPr="000514FA">
              <w:t>nd environmental policies and procedures</w:t>
            </w:r>
          </w:p>
          <w:p w:rsidR="00000000" w:rsidRPr="000514FA" w:rsidRDefault="000C78DB" w:rsidP="000514FA">
            <w:pPr>
              <w:pStyle w:val="BodyText"/>
            </w:pPr>
          </w:p>
          <w:p w:rsidR="00000000" w:rsidRPr="000514FA" w:rsidRDefault="000C78DB" w:rsidP="000514FA">
            <w:pPr>
              <w:pStyle w:val="ListBullet"/>
            </w:pPr>
            <w:r w:rsidRPr="000514FA">
              <w:t>FPICOR4202A Monitor and review forestry operations</w:t>
            </w:r>
            <w:r w:rsidRPr="000514FA">
              <w:br/>
            </w:r>
            <w:r w:rsidRPr="000514FA">
              <w:rPr>
                <w:rStyle w:val="BoldandItalics"/>
              </w:rPr>
              <w:t>has been altered</w:t>
            </w:r>
            <w:r w:rsidRPr="000514FA">
              <w:t xml:space="preserve"> and renumbered</w:t>
            </w:r>
            <w:r w:rsidRPr="000514FA">
              <w:br/>
              <w:t>FPICOR4202B Monitor and review forestry operations</w:t>
            </w:r>
          </w:p>
          <w:p w:rsidR="00000000" w:rsidRPr="000514FA" w:rsidRDefault="000C78DB" w:rsidP="000514FA">
            <w:pPr>
              <w:pStyle w:val="BodyText"/>
            </w:pPr>
          </w:p>
          <w:p w:rsidR="00000000" w:rsidRPr="000514FA" w:rsidRDefault="000C78DB" w:rsidP="000514FA">
            <w:pPr>
              <w:pStyle w:val="ListBullet"/>
            </w:pPr>
            <w:r w:rsidRPr="000514FA">
              <w:t>FPICOR4203A Monitor</w:t>
            </w:r>
            <w:r w:rsidRPr="000514FA">
              <w:rPr>
                <w:rStyle w:val="SpecialBold"/>
              </w:rPr>
              <w:t xml:space="preserve"> quality and product care procedures</w:t>
            </w:r>
            <w:r w:rsidRPr="000514FA">
              <w:br/>
            </w:r>
            <w:r w:rsidRPr="000514FA">
              <w:rPr>
                <w:rStyle w:val="BoldandItalics"/>
              </w:rPr>
              <w:t>has been altered</w:t>
            </w:r>
            <w:r w:rsidRPr="000514FA">
              <w:t xml:space="preserve"> and re</w:t>
            </w:r>
            <w:r w:rsidRPr="000514FA">
              <w:t>numbered</w:t>
            </w:r>
            <w:r w:rsidRPr="000514FA">
              <w:br/>
              <w:t>FPICOR4203B Monitor</w:t>
            </w:r>
            <w:r w:rsidRPr="000514FA">
              <w:rPr>
                <w:rStyle w:val="SpecialBold"/>
              </w:rPr>
              <w:t xml:space="preserve"> quality and product care procedures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FPICOT2201A Stack and bind material</w:t>
            </w:r>
            <w:r w:rsidRPr="000514FA">
              <w:br/>
            </w:r>
            <w:r w:rsidRPr="000514FA">
              <w:rPr>
                <w:rStyle w:val="BoldandItalics"/>
              </w:rPr>
              <w:t>has been altered</w:t>
            </w:r>
            <w:r w:rsidRPr="000514FA">
              <w:t xml:space="preserve"> and renumbered</w:t>
            </w:r>
            <w:r w:rsidRPr="000514FA">
              <w:br/>
            </w:r>
            <w:r w:rsidRPr="000514FA">
              <w:rPr>
                <w:rStyle w:val="SpecialBold"/>
              </w:rPr>
              <w:t>FPICOT2201B Stack and bind material</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FPICOT2202A Rack material</w:t>
            </w:r>
            <w:r w:rsidRPr="000514FA">
              <w:br/>
            </w:r>
            <w:r w:rsidRPr="000514FA">
              <w:rPr>
                <w:rStyle w:val="BoldandItalics"/>
              </w:rPr>
              <w:t>has been altered</w:t>
            </w:r>
            <w:r w:rsidRPr="000514FA">
              <w:t xml:space="preserve"> and renumbered</w:t>
            </w:r>
            <w:r w:rsidRPr="000514FA">
              <w:br/>
            </w:r>
            <w:r w:rsidRPr="000514FA">
              <w:rPr>
                <w:rStyle w:val="SpecialBold"/>
              </w:rPr>
              <w:t>FPICOT2202B Rack material</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FPICOT2203A Finish products</w:t>
            </w:r>
            <w:r w:rsidRPr="000514FA">
              <w:br/>
            </w:r>
            <w:r w:rsidRPr="000514FA">
              <w:rPr>
                <w:rStyle w:val="BoldandItalics"/>
              </w:rPr>
              <w:t>has been altered</w:t>
            </w:r>
            <w:r w:rsidRPr="000514FA">
              <w:t xml:space="preserve"> and renumbered</w:t>
            </w:r>
            <w:r w:rsidRPr="000514FA">
              <w:br/>
            </w:r>
            <w:r w:rsidRPr="000514FA">
              <w:rPr>
                <w:rStyle w:val="SpecialBold"/>
              </w:rPr>
              <w:t>FPICOT2203B Finish products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FPICOT2205A Tail out materials</w:t>
            </w:r>
            <w:r w:rsidRPr="000514FA">
              <w:br/>
            </w:r>
            <w:r w:rsidRPr="000514FA">
              <w:rPr>
                <w:rStyle w:val="BoldandItalics"/>
              </w:rPr>
              <w:t>has been altered</w:t>
            </w:r>
            <w:r w:rsidRPr="000514FA">
              <w:t xml:space="preserve"> and renumbered</w:t>
            </w:r>
            <w:r w:rsidRPr="000514FA">
              <w:br/>
            </w:r>
            <w:r w:rsidRPr="000514FA">
              <w:rPr>
                <w:rStyle w:val="SpecialBold"/>
              </w:rPr>
              <w:t>FPICOT2205B Tail out materials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FPICOT2207A Dress boards and timber</w:t>
            </w:r>
            <w:r w:rsidRPr="000514FA">
              <w:br/>
            </w:r>
            <w:r w:rsidRPr="000514FA">
              <w:rPr>
                <w:rStyle w:val="BoldandItalics"/>
              </w:rPr>
              <w:t>has been altered</w:t>
            </w:r>
            <w:r w:rsidRPr="000514FA">
              <w:t xml:space="preserve"> and renumbered</w:t>
            </w:r>
            <w:r w:rsidRPr="000514FA">
              <w:br/>
            </w:r>
            <w:r w:rsidRPr="000514FA">
              <w:rPr>
                <w:rStyle w:val="SpecialBold"/>
              </w:rPr>
              <w:t>FPIC</w:t>
            </w:r>
            <w:r w:rsidRPr="000514FA">
              <w:rPr>
                <w:rStyle w:val="SpecialBold"/>
              </w:rPr>
              <w:t>OT2207B Dress boards and timber</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FPICOT2208A Resaw boards and timber</w:t>
            </w:r>
            <w:r w:rsidRPr="000514FA">
              <w:br/>
            </w:r>
            <w:r w:rsidRPr="000514FA">
              <w:rPr>
                <w:rStyle w:val="BoldandItalics"/>
              </w:rPr>
              <w:t>has been altered</w:t>
            </w:r>
            <w:r w:rsidRPr="000514FA">
              <w:t xml:space="preserve"> and renumbered</w:t>
            </w:r>
            <w:r w:rsidRPr="000514FA">
              <w:br/>
            </w:r>
            <w:r w:rsidRPr="000514FA">
              <w:rPr>
                <w:rStyle w:val="SpecialBold"/>
              </w:rPr>
              <w:t>FPICOT2208B Resaw boards and timber</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FPICOT2209A Produce finger jointed timber</w:t>
            </w:r>
            <w:r w:rsidRPr="000514FA">
              <w:br/>
            </w:r>
            <w:r w:rsidRPr="000514FA">
              <w:rPr>
                <w:rStyle w:val="BoldandItalics"/>
              </w:rPr>
              <w:t>has been altered</w:t>
            </w:r>
            <w:r w:rsidRPr="000514FA">
              <w:t xml:space="preserve"> and renumbered</w:t>
            </w:r>
            <w:r w:rsidRPr="000514FA">
              <w:br/>
            </w:r>
            <w:r w:rsidRPr="000514FA">
              <w:rPr>
                <w:rStyle w:val="SpecialBold"/>
              </w:rPr>
              <w:t>FPICOT2209B Produce finger jointed timber</w:t>
            </w:r>
          </w:p>
          <w:p w:rsidR="00000000" w:rsidRPr="000514FA" w:rsidRDefault="000C78DB" w:rsidP="000514FA">
            <w:pPr>
              <w:pStyle w:val="BodyText"/>
            </w:pPr>
          </w:p>
          <w:p w:rsidR="00000000" w:rsidRPr="000514FA" w:rsidRDefault="000C78DB" w:rsidP="000514FA">
            <w:pPr>
              <w:pStyle w:val="ListBullet"/>
            </w:pPr>
            <w:r w:rsidRPr="000514FA">
              <w:rPr>
                <w:rStyle w:val="SpecialBold"/>
              </w:rPr>
              <w:t>F</w:t>
            </w:r>
            <w:r w:rsidRPr="000514FA">
              <w:rPr>
                <w:rStyle w:val="SpecialBold"/>
              </w:rPr>
              <w:t>PICOT2210A Tally material</w:t>
            </w:r>
            <w:r w:rsidRPr="000514FA">
              <w:br/>
            </w:r>
            <w:r w:rsidRPr="000514FA">
              <w:rPr>
                <w:rStyle w:val="BoldandItalics"/>
              </w:rPr>
              <w:t>has been altered</w:t>
            </w:r>
            <w:r w:rsidRPr="000514FA">
              <w:t xml:space="preserve"> and renumbered</w:t>
            </w:r>
            <w:r w:rsidRPr="000514FA">
              <w:br/>
            </w:r>
            <w:r w:rsidRPr="000514FA">
              <w:rPr>
                <w:rStyle w:val="SpecialBold"/>
              </w:rPr>
              <w:t>FPICOT2210B Tally material</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FPICOT2211A Produce pointed timber products</w:t>
            </w:r>
            <w:r w:rsidRPr="000514FA">
              <w:br/>
            </w:r>
            <w:r w:rsidRPr="000514FA">
              <w:rPr>
                <w:rStyle w:val="BoldandItalics"/>
              </w:rPr>
              <w:t>has been altered</w:t>
            </w:r>
            <w:r w:rsidRPr="000514FA">
              <w:t xml:space="preserve"> and renumbered</w:t>
            </w:r>
            <w:r w:rsidRPr="000514FA">
              <w:br/>
            </w:r>
            <w:r w:rsidRPr="000514FA">
              <w:rPr>
                <w:rStyle w:val="SpecialBold"/>
              </w:rPr>
              <w:t>FPICOT2211B Produce pointed timber products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FPICOT2212A Grade hardwood sawn and milled products</w:t>
            </w:r>
            <w:r w:rsidRPr="000514FA">
              <w:br/>
            </w:r>
            <w:r w:rsidRPr="000514FA">
              <w:rPr>
                <w:rStyle w:val="BoldandItalics"/>
              </w:rPr>
              <w:t>has been altered</w:t>
            </w:r>
            <w:r w:rsidRPr="000514FA">
              <w:t xml:space="preserve"> and renumbered</w:t>
            </w:r>
            <w:r w:rsidRPr="000514FA">
              <w:br/>
            </w:r>
            <w:r w:rsidRPr="000514FA">
              <w:rPr>
                <w:rStyle w:val="SpecialBold"/>
              </w:rPr>
              <w:t>FPICOT2212B Grade hardwood sawn and milled products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FPICOT2213A Grade softwood sawn and milled products</w:t>
            </w:r>
            <w:r w:rsidRPr="000514FA">
              <w:br/>
            </w:r>
            <w:r w:rsidRPr="000514FA">
              <w:rPr>
                <w:rStyle w:val="BoldandItalics"/>
              </w:rPr>
              <w:t>has been altered</w:t>
            </w:r>
            <w:r w:rsidRPr="000514FA">
              <w:t xml:space="preserve"> and renumbered</w:t>
            </w:r>
            <w:r w:rsidRPr="000514FA">
              <w:br/>
            </w:r>
            <w:r w:rsidRPr="000514FA">
              <w:rPr>
                <w:rStyle w:val="SpecialBold"/>
              </w:rPr>
              <w:t>FPICOT2213B Grade softwood sawn and</w:t>
            </w:r>
            <w:r w:rsidRPr="000514FA">
              <w:rPr>
                <w:rStyle w:val="SpecialBold"/>
              </w:rPr>
              <w:t xml:space="preserve"> milled products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FPICOT2214A Grade cypress sawn and milled products</w:t>
            </w:r>
            <w:r w:rsidRPr="000514FA">
              <w:br/>
            </w:r>
            <w:r w:rsidRPr="000514FA">
              <w:rPr>
                <w:rStyle w:val="BoldandItalics"/>
              </w:rPr>
              <w:t>has been altered</w:t>
            </w:r>
            <w:r w:rsidRPr="000514FA">
              <w:t xml:space="preserve"> and renumbered</w:t>
            </w:r>
            <w:r w:rsidRPr="000514FA">
              <w:br/>
            </w:r>
            <w:r w:rsidRPr="000514FA">
              <w:rPr>
                <w:rStyle w:val="SpecialBold"/>
              </w:rPr>
              <w:t>FPICOT2214B Grade cypress sawn and milled products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FPICOT2215A Visually stress grade hardwood</w:t>
            </w:r>
            <w:r w:rsidRPr="000514FA">
              <w:br/>
            </w:r>
            <w:r w:rsidRPr="000514FA">
              <w:rPr>
                <w:rStyle w:val="BoldandItalics"/>
              </w:rPr>
              <w:t>has been altered</w:t>
            </w:r>
            <w:r w:rsidRPr="000514FA">
              <w:t xml:space="preserve"> and renumbered</w:t>
            </w:r>
            <w:r w:rsidRPr="000514FA">
              <w:br/>
            </w:r>
            <w:r w:rsidRPr="000514FA">
              <w:rPr>
                <w:rStyle w:val="SpecialBold"/>
              </w:rPr>
              <w:t xml:space="preserve">FPICOT2215B Visually stress </w:t>
            </w:r>
            <w:r w:rsidRPr="000514FA">
              <w:rPr>
                <w:rStyle w:val="SpecialBold"/>
              </w:rPr>
              <w:t>grade hardwood</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FPICOT2216A Visually stress grade softwood</w:t>
            </w:r>
            <w:r w:rsidRPr="000514FA">
              <w:br/>
            </w:r>
            <w:r w:rsidRPr="000514FA">
              <w:rPr>
                <w:rStyle w:val="BoldandItalics"/>
              </w:rPr>
              <w:t>has been altered</w:t>
            </w:r>
            <w:r w:rsidRPr="000514FA">
              <w:t xml:space="preserve"> and renumbered</w:t>
            </w:r>
            <w:r w:rsidRPr="000514FA">
              <w:br/>
            </w:r>
            <w:r w:rsidRPr="000514FA">
              <w:rPr>
                <w:rStyle w:val="SpecialBold"/>
              </w:rPr>
              <w:t>FPICOT2216B Visually stress grade softwood</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FPICOT2217A Visually stress grade cypress</w:t>
            </w:r>
            <w:r w:rsidRPr="000514FA">
              <w:br/>
            </w:r>
            <w:r w:rsidRPr="000514FA">
              <w:rPr>
                <w:rStyle w:val="BoldandItalics"/>
              </w:rPr>
              <w:t>has been altered</w:t>
            </w:r>
            <w:r w:rsidRPr="000514FA">
              <w:t xml:space="preserve"> and renumbered</w:t>
            </w:r>
            <w:r w:rsidRPr="000514FA">
              <w:br/>
            </w:r>
            <w:r w:rsidRPr="000514FA">
              <w:rPr>
                <w:rStyle w:val="SpecialBold"/>
              </w:rPr>
              <w:t>FPICOT2217B Visually stress grade cypress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FPICOT2218A Cross cut materials with a fixed saw</w:t>
            </w:r>
            <w:r w:rsidRPr="000514FA">
              <w:br/>
            </w:r>
            <w:r w:rsidRPr="000514FA">
              <w:rPr>
                <w:rStyle w:val="BoldandItalics"/>
              </w:rPr>
              <w:t>has been altered</w:t>
            </w:r>
            <w:r w:rsidRPr="000514FA">
              <w:t xml:space="preserve"> and renumbered</w:t>
            </w:r>
            <w:r w:rsidRPr="000514FA">
              <w:br/>
            </w:r>
            <w:r w:rsidRPr="000514FA">
              <w:rPr>
                <w:rStyle w:val="SpecialBold"/>
              </w:rPr>
              <w:t>FPICOT2218B Cross cut materials with a fixed saw</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FPICOT2219A Use hand-held tools</w:t>
            </w:r>
            <w:r w:rsidRPr="000514FA">
              <w:br/>
            </w:r>
            <w:r w:rsidRPr="000514FA">
              <w:rPr>
                <w:rStyle w:val="BoldandItalics"/>
              </w:rPr>
              <w:t>has been altered</w:t>
            </w:r>
            <w:r w:rsidRPr="000514FA">
              <w:t xml:space="preserve"> and renumbered</w:t>
            </w:r>
            <w:r w:rsidRPr="000514FA">
              <w:br/>
            </w:r>
            <w:r w:rsidRPr="000514FA">
              <w:rPr>
                <w:rStyle w:val="SpecialBold"/>
              </w:rPr>
              <w:t>FPICOT2219B Use hand-held tools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FPICOT2220A Select trees for</w:t>
            </w:r>
            <w:r w:rsidRPr="000514FA">
              <w:rPr>
                <w:rStyle w:val="SpecialBold"/>
              </w:rPr>
              <w:t xml:space="preserve"> tending operations</w:t>
            </w:r>
            <w:r w:rsidRPr="000514FA">
              <w:br/>
            </w:r>
            <w:r w:rsidRPr="000514FA">
              <w:rPr>
                <w:rStyle w:val="BoldandItalics"/>
              </w:rPr>
              <w:t>has been altered</w:t>
            </w:r>
            <w:r w:rsidRPr="000514FA">
              <w:t xml:space="preserve"> and renumbered</w:t>
            </w:r>
            <w:r w:rsidRPr="000514FA">
              <w:br/>
            </w:r>
            <w:r w:rsidRPr="000514FA">
              <w:rPr>
                <w:rStyle w:val="SpecialBold"/>
              </w:rPr>
              <w:t>FPICOT2219B Use hand-held tools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FPICOT2222A Produce laminated beams</w:t>
            </w:r>
            <w:r w:rsidRPr="000514FA">
              <w:br/>
            </w:r>
            <w:r w:rsidRPr="000514FA">
              <w:rPr>
                <w:rStyle w:val="BoldandItalics"/>
              </w:rPr>
              <w:t>has been altered</w:t>
            </w:r>
            <w:r w:rsidRPr="000514FA">
              <w:t xml:space="preserve"> and renumbered</w:t>
            </w:r>
            <w:r w:rsidRPr="000514FA">
              <w:br/>
            </w:r>
            <w:r w:rsidRPr="000514FA">
              <w:rPr>
                <w:rStyle w:val="SpecialBold"/>
              </w:rPr>
              <w:t>FPICOT2222B Produce laminated beams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FPICOT2223A Segregate and sort logs</w:t>
            </w:r>
            <w:r w:rsidRPr="000514FA">
              <w:br/>
            </w:r>
            <w:r w:rsidRPr="000514FA">
              <w:rPr>
                <w:rStyle w:val="BoldandItalics"/>
              </w:rPr>
              <w:t>has been altered</w:t>
            </w:r>
            <w:r w:rsidRPr="000514FA">
              <w:t xml:space="preserve"> and renumbere</w:t>
            </w:r>
            <w:r w:rsidRPr="000514FA">
              <w:t>d</w:t>
            </w:r>
            <w:r w:rsidRPr="000514FA">
              <w:br/>
            </w:r>
            <w:r w:rsidRPr="000514FA">
              <w:rPr>
                <w:rStyle w:val="SpecialBold"/>
              </w:rPr>
              <w:t>FPICOT2223B Segregate and sort logs</w:t>
            </w:r>
          </w:p>
          <w:p w:rsidR="00000000" w:rsidRPr="000514FA" w:rsidRDefault="000C78DB" w:rsidP="000514FA">
            <w:pPr>
              <w:pStyle w:val="BodyText"/>
            </w:pPr>
          </w:p>
          <w:p w:rsidR="00000000" w:rsidRPr="000514FA" w:rsidRDefault="000C78DB" w:rsidP="000514FA">
            <w:pPr>
              <w:pStyle w:val="ListBullet"/>
            </w:pPr>
            <w:r w:rsidRPr="000514FA">
              <w:rPr>
                <w:rStyle w:val="SpecialBold"/>
              </w:rPr>
              <w:lastRenderedPageBreak/>
              <w:t>FPICOT2224A Band edges of panels</w:t>
            </w:r>
            <w:r w:rsidRPr="000514FA">
              <w:br/>
            </w:r>
            <w:r w:rsidRPr="000514FA">
              <w:rPr>
                <w:rStyle w:val="BoldandItalics"/>
              </w:rPr>
              <w:t>has been altered</w:t>
            </w:r>
            <w:r w:rsidRPr="000514FA">
              <w:t xml:space="preserve"> and renumbered</w:t>
            </w:r>
            <w:r w:rsidRPr="000514FA">
              <w:br/>
            </w:r>
            <w:r w:rsidRPr="000514FA">
              <w:rPr>
                <w:rStyle w:val="SpecialBold"/>
              </w:rPr>
              <w:t>FPICOT2224B Band edges of panels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FPICOT2225A Chip or flake wood</w:t>
            </w:r>
            <w:r w:rsidRPr="000514FA">
              <w:br/>
            </w:r>
            <w:r w:rsidRPr="000514FA">
              <w:rPr>
                <w:rStyle w:val="BoldandItalics"/>
              </w:rPr>
              <w:t>has been altered</w:t>
            </w:r>
            <w:r w:rsidRPr="000514FA">
              <w:t xml:space="preserve"> and renumbered</w:t>
            </w:r>
            <w:r w:rsidRPr="000514FA">
              <w:br/>
            </w:r>
            <w:r w:rsidRPr="000514FA">
              <w:rPr>
                <w:rStyle w:val="SpecialBold"/>
              </w:rPr>
              <w:t>FPICOT2225B Chip or flake wood</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FPICOT2226A Debark logs mechanically</w:t>
            </w:r>
            <w:r w:rsidRPr="000514FA">
              <w:br/>
            </w:r>
            <w:r w:rsidRPr="000514FA">
              <w:rPr>
                <w:rStyle w:val="BoldandItalics"/>
              </w:rPr>
              <w:t>has been altered</w:t>
            </w:r>
            <w:r w:rsidRPr="000514FA">
              <w:t xml:space="preserve"> and renumbered</w:t>
            </w:r>
            <w:r w:rsidRPr="000514FA">
              <w:br/>
            </w:r>
            <w:r w:rsidRPr="000514FA">
              <w:rPr>
                <w:rStyle w:val="SpecialBold"/>
              </w:rPr>
              <w:t>FPICOT2226B Debark logs mechanically</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FPICOT2227A Process orders and despatch products</w:t>
            </w:r>
            <w:r w:rsidRPr="000514FA">
              <w:br/>
            </w:r>
            <w:r w:rsidRPr="000514FA">
              <w:rPr>
                <w:rStyle w:val="BoldandItalics"/>
              </w:rPr>
              <w:t>has been altered</w:t>
            </w:r>
            <w:r w:rsidRPr="000514FA">
              <w:t xml:space="preserve"> and renumbered</w:t>
            </w:r>
            <w:r w:rsidRPr="000514FA">
              <w:br/>
            </w:r>
            <w:r w:rsidRPr="000514FA">
              <w:rPr>
                <w:rStyle w:val="SpecialBold"/>
              </w:rPr>
              <w:t>FPICOT2227B Process orders and despatch products</w:t>
            </w:r>
          </w:p>
          <w:p w:rsidR="00000000" w:rsidRPr="000514FA" w:rsidRDefault="000C78DB" w:rsidP="000514FA">
            <w:pPr>
              <w:pStyle w:val="BodyText"/>
            </w:pPr>
          </w:p>
          <w:p w:rsidR="00000000" w:rsidRPr="000514FA" w:rsidRDefault="000C78DB" w:rsidP="000514FA">
            <w:pPr>
              <w:pStyle w:val="ListBullet"/>
            </w:pPr>
            <w:r w:rsidRPr="000514FA">
              <w:rPr>
                <w:rStyle w:val="SpecialBold"/>
              </w:rPr>
              <w:t xml:space="preserve">FPICOT2228A Store </w:t>
            </w:r>
            <w:r w:rsidRPr="000514FA">
              <w:rPr>
                <w:rStyle w:val="SpecialBold"/>
              </w:rPr>
              <w:t>materials</w:t>
            </w:r>
            <w:r w:rsidRPr="000514FA">
              <w:br/>
            </w:r>
            <w:r w:rsidRPr="000514FA">
              <w:rPr>
                <w:rStyle w:val="BoldandItalics"/>
              </w:rPr>
              <w:t>has been altered</w:t>
            </w:r>
            <w:r w:rsidRPr="000514FA">
              <w:t xml:space="preserve"> and renumbered</w:t>
            </w:r>
            <w:r w:rsidRPr="000514FA">
              <w:br/>
            </w:r>
            <w:r w:rsidRPr="000514FA">
              <w:rPr>
                <w:rStyle w:val="SpecialBold"/>
              </w:rPr>
              <w:t>FPICOT2228B Store materials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FPICOT2229A Dock material to length</w:t>
            </w:r>
            <w:r w:rsidRPr="000514FA">
              <w:br/>
            </w:r>
            <w:r w:rsidRPr="000514FA">
              <w:rPr>
                <w:rStyle w:val="BoldandItalics"/>
              </w:rPr>
              <w:t>has been altered</w:t>
            </w:r>
            <w:r w:rsidRPr="000514FA">
              <w:t xml:space="preserve"> and renumbered</w:t>
            </w:r>
            <w:r w:rsidRPr="000514FA">
              <w:br/>
            </w:r>
            <w:r w:rsidRPr="000514FA">
              <w:rPr>
                <w:rStyle w:val="SpecialBold"/>
              </w:rPr>
              <w:t>FPICOT2229B Dock material to length</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FPICOT2230A Assemble products</w:t>
            </w:r>
            <w:r w:rsidRPr="000514FA">
              <w:br/>
            </w:r>
            <w:r w:rsidRPr="000514FA">
              <w:rPr>
                <w:rStyle w:val="BoldandItalics"/>
              </w:rPr>
              <w:t>has been altered</w:t>
            </w:r>
            <w:r w:rsidRPr="000514FA">
              <w:t xml:space="preserve"> and renumbered</w:t>
            </w:r>
            <w:r w:rsidRPr="000514FA">
              <w:br/>
            </w:r>
            <w:r w:rsidRPr="000514FA">
              <w:rPr>
                <w:rStyle w:val="SpecialBold"/>
              </w:rPr>
              <w:t>FPICOT2230B Assemb</w:t>
            </w:r>
            <w:r w:rsidRPr="000514FA">
              <w:rPr>
                <w:rStyle w:val="SpecialBold"/>
              </w:rPr>
              <w:t>le products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FPICOT2231A Pack products</w:t>
            </w:r>
            <w:r w:rsidRPr="000514FA">
              <w:br/>
            </w:r>
            <w:r w:rsidRPr="000514FA">
              <w:rPr>
                <w:rStyle w:val="BoldandItalics"/>
              </w:rPr>
              <w:t>has been altered</w:t>
            </w:r>
            <w:r w:rsidRPr="000514FA">
              <w:t xml:space="preserve"> and renumbered</w:t>
            </w:r>
            <w:r w:rsidRPr="000514FA">
              <w:br/>
            </w:r>
            <w:r w:rsidRPr="000514FA">
              <w:rPr>
                <w:rStyle w:val="SpecialBold"/>
              </w:rPr>
              <w:t>FPICOT2231B Pack products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FPICOT2232A Cut material to shape using a saw</w:t>
            </w:r>
            <w:r w:rsidRPr="000514FA">
              <w:br/>
            </w:r>
            <w:r w:rsidRPr="000514FA">
              <w:rPr>
                <w:rStyle w:val="BoldandItalics"/>
              </w:rPr>
              <w:t>has been altered</w:t>
            </w:r>
            <w:r w:rsidRPr="000514FA">
              <w:t xml:space="preserve"> and renumbered</w:t>
            </w:r>
            <w:r w:rsidRPr="000514FA">
              <w:br/>
            </w:r>
            <w:r w:rsidRPr="000514FA">
              <w:rPr>
                <w:rStyle w:val="SpecialBold"/>
              </w:rPr>
              <w:t>FPICOT2232B Cut material to shape using a saw</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FPICOT2233A Navigate in forest areas</w:t>
            </w:r>
            <w:r w:rsidRPr="000514FA">
              <w:br/>
            </w:r>
            <w:r w:rsidRPr="000514FA">
              <w:rPr>
                <w:rStyle w:val="BoldandItalics"/>
              </w:rPr>
              <w:t>has been altered</w:t>
            </w:r>
            <w:r w:rsidRPr="000514FA">
              <w:t xml:space="preserve"> and renumbered</w:t>
            </w:r>
            <w:r w:rsidRPr="000514FA">
              <w:br/>
            </w:r>
            <w:r w:rsidRPr="000514FA">
              <w:rPr>
                <w:rStyle w:val="SpecialBold"/>
              </w:rPr>
              <w:lastRenderedPageBreak/>
              <w:t>FPICOT2233B Navigate in forest areas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FPICOT2234A Operate 4x4 vehicle</w:t>
            </w:r>
            <w:r w:rsidRPr="000514FA">
              <w:br/>
            </w:r>
            <w:r w:rsidRPr="000514FA">
              <w:rPr>
                <w:rStyle w:val="BoldandItalics"/>
              </w:rPr>
              <w:t>has been altered</w:t>
            </w:r>
            <w:r w:rsidRPr="000514FA">
              <w:t xml:space="preserve"> and renumbered</w:t>
            </w:r>
            <w:r w:rsidRPr="000514FA">
              <w:br/>
            </w:r>
            <w:r w:rsidRPr="000514FA">
              <w:rPr>
                <w:rStyle w:val="SpecialBold"/>
              </w:rPr>
              <w:t>FPICOT2234B Operate 4x4 vehicle</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FPICOT3201A Hand sharpen knives and blades</w:t>
            </w:r>
            <w:r w:rsidRPr="000514FA">
              <w:br/>
            </w:r>
            <w:r w:rsidRPr="000514FA">
              <w:rPr>
                <w:rStyle w:val="BoldandItalics"/>
              </w:rPr>
              <w:t xml:space="preserve">has been </w:t>
            </w:r>
            <w:r w:rsidRPr="000514FA">
              <w:rPr>
                <w:rStyle w:val="BoldandItalics"/>
              </w:rPr>
              <w:t>altered</w:t>
            </w:r>
            <w:r w:rsidRPr="000514FA">
              <w:t xml:space="preserve"> and renumbered</w:t>
            </w:r>
            <w:r w:rsidRPr="000514FA">
              <w:br/>
            </w:r>
            <w:r w:rsidRPr="000514FA">
              <w:rPr>
                <w:rStyle w:val="SpecialBold"/>
              </w:rPr>
              <w:t>FPICOT2234B Operate 4x4 vehicle</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FPICOT3202A Navigate in remote or trackless areas</w:t>
            </w:r>
            <w:r w:rsidRPr="000514FA">
              <w:br/>
            </w:r>
            <w:r w:rsidRPr="000514FA">
              <w:rPr>
                <w:rStyle w:val="BoldandItalics"/>
              </w:rPr>
              <w:t>has been altered</w:t>
            </w:r>
            <w:r w:rsidRPr="000514FA">
              <w:t xml:space="preserve"> and renumbered</w:t>
            </w:r>
            <w:r w:rsidRPr="000514FA">
              <w:br/>
            </w:r>
            <w:r w:rsidRPr="000514FA">
              <w:rPr>
                <w:rStyle w:val="SpecialBold"/>
              </w:rPr>
              <w:t>FPICOT3202B Navigate in remote or trackless areas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FPICOT3203A Weigh loads</w:t>
            </w:r>
            <w:r w:rsidRPr="000514FA">
              <w:br/>
            </w:r>
            <w:r w:rsidRPr="000514FA">
              <w:rPr>
                <w:rStyle w:val="BoldandItalics"/>
              </w:rPr>
              <w:t>has been altered</w:t>
            </w:r>
            <w:r w:rsidRPr="000514FA">
              <w:t xml:space="preserve"> and renumbered</w:t>
            </w:r>
            <w:r w:rsidRPr="000514FA">
              <w:br/>
            </w:r>
            <w:r w:rsidRPr="000514FA">
              <w:rPr>
                <w:rStyle w:val="SpecialBold"/>
              </w:rPr>
              <w:t>FPICOT3203B</w:t>
            </w:r>
            <w:r w:rsidRPr="000514FA">
              <w:rPr>
                <w:rStyle w:val="SpecialBold"/>
              </w:rPr>
              <w:t xml:space="preserve"> Weigh loads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FPICOT3204A Prepare and interpret sketches and drawings</w:t>
            </w:r>
            <w:r w:rsidRPr="000514FA">
              <w:br/>
            </w:r>
            <w:r w:rsidRPr="000514FA">
              <w:rPr>
                <w:rStyle w:val="BoldandItalics"/>
              </w:rPr>
              <w:t>has been altered</w:t>
            </w:r>
            <w:r w:rsidRPr="000514FA">
              <w:t xml:space="preserve"> and renumbered</w:t>
            </w:r>
            <w:r w:rsidRPr="000514FA">
              <w:br/>
            </w:r>
            <w:r w:rsidRPr="000514FA">
              <w:rPr>
                <w:rStyle w:val="SpecialBold"/>
              </w:rPr>
              <w:t>FPICOT3204B Prepare and interpret sketches and drawings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FPICOT3205A Dress boards using multi-headed machines</w:t>
            </w:r>
            <w:r w:rsidRPr="000514FA">
              <w:br/>
            </w:r>
            <w:r w:rsidRPr="000514FA">
              <w:rPr>
                <w:rStyle w:val="BoldandItalics"/>
              </w:rPr>
              <w:t>has been altered</w:t>
            </w:r>
            <w:r w:rsidRPr="000514FA">
              <w:t xml:space="preserve"> and renumbered</w:t>
            </w:r>
            <w:r w:rsidRPr="000514FA">
              <w:br/>
            </w:r>
            <w:r w:rsidRPr="000514FA">
              <w:rPr>
                <w:rStyle w:val="SpecialBold"/>
              </w:rPr>
              <w:t>FPICOT3205B Dress boards using multi-headed machines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FPICOT3206A Cut material using high speed optimiser</w:t>
            </w:r>
            <w:r w:rsidRPr="000514FA">
              <w:br/>
            </w:r>
            <w:r w:rsidRPr="000514FA">
              <w:rPr>
                <w:rStyle w:val="BoldandItalics"/>
              </w:rPr>
              <w:t>has been altered</w:t>
            </w:r>
            <w:r w:rsidRPr="000514FA">
              <w:t xml:space="preserve"> and renumbered</w:t>
            </w:r>
            <w:r w:rsidRPr="000514FA">
              <w:br/>
            </w:r>
            <w:r w:rsidRPr="000514FA">
              <w:rPr>
                <w:rStyle w:val="SpecialBold"/>
              </w:rPr>
              <w:t>FPICOT3206B Cut material using high speed optimiser</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FPICOT3207A Set up, operate and maintain finger jointing operatio</w:t>
            </w:r>
            <w:r w:rsidRPr="000514FA">
              <w:rPr>
                <w:rStyle w:val="SpecialBold"/>
              </w:rPr>
              <w:t>ns</w:t>
            </w:r>
            <w:r w:rsidRPr="000514FA">
              <w:br/>
            </w:r>
            <w:r w:rsidRPr="000514FA">
              <w:rPr>
                <w:rStyle w:val="BoldandItalics"/>
              </w:rPr>
              <w:t>has been altered</w:t>
            </w:r>
            <w:r w:rsidRPr="000514FA">
              <w:t xml:space="preserve"> and renumbered</w:t>
            </w:r>
            <w:r w:rsidRPr="000514FA">
              <w:br/>
            </w:r>
            <w:r w:rsidRPr="000514FA">
              <w:rPr>
                <w:rStyle w:val="SpecialBold"/>
              </w:rPr>
              <w:t>FPICOT3207B Set up, operate and maintain finger jointing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FPICOT3208A Test strength of joints</w:t>
            </w:r>
            <w:r w:rsidRPr="000514FA">
              <w:br/>
            </w:r>
            <w:r w:rsidRPr="000514FA">
              <w:rPr>
                <w:rStyle w:val="BoldandItalics"/>
              </w:rPr>
              <w:t>has been altered</w:t>
            </w:r>
            <w:r w:rsidRPr="000514FA">
              <w:t xml:space="preserve"> and renumbered</w:t>
            </w:r>
            <w:r w:rsidRPr="000514FA">
              <w:br/>
            </w:r>
            <w:r w:rsidRPr="000514FA">
              <w:rPr>
                <w:rStyle w:val="SpecialBold"/>
              </w:rPr>
              <w:t>FPICOT3208B Test strength of joints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FPICOT3209A Set up, operate and maintain end matching operations</w:t>
            </w:r>
            <w:r w:rsidRPr="000514FA">
              <w:br/>
            </w:r>
            <w:r w:rsidRPr="000514FA">
              <w:rPr>
                <w:rStyle w:val="BoldandItalics"/>
              </w:rPr>
              <w:t>has been altered</w:t>
            </w:r>
            <w:r w:rsidRPr="000514FA">
              <w:t xml:space="preserve"> and renumbered</w:t>
            </w:r>
            <w:r w:rsidRPr="000514FA">
              <w:br/>
            </w:r>
            <w:r w:rsidRPr="000514FA">
              <w:rPr>
                <w:rStyle w:val="SpecialBold"/>
              </w:rPr>
              <w:t>FPICOT3209B Set up, operate and maintain end matching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FPICOT3210A Sharpen cutting tools</w:t>
            </w:r>
            <w:r w:rsidRPr="000514FA">
              <w:br/>
            </w:r>
            <w:r w:rsidRPr="000514FA">
              <w:rPr>
                <w:rStyle w:val="BoldandItalics"/>
              </w:rPr>
              <w:t>has been altered</w:t>
            </w:r>
            <w:r w:rsidRPr="000514FA">
              <w:t xml:space="preserve"> and renumbered</w:t>
            </w:r>
            <w:r w:rsidRPr="000514FA">
              <w:br/>
            </w:r>
            <w:r w:rsidRPr="000514FA">
              <w:rPr>
                <w:rStyle w:val="SpecialBold"/>
              </w:rPr>
              <w:t>FPICOT3210B Sharpen cutting</w:t>
            </w:r>
            <w:r w:rsidRPr="000514FA">
              <w:rPr>
                <w:rStyle w:val="SpecialBold"/>
              </w:rPr>
              <w:t xml:space="preserve"> tools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FPICOT3211A Maintain sawdoctoring tools</w:t>
            </w:r>
            <w:r w:rsidRPr="000514FA">
              <w:br/>
            </w:r>
            <w:r w:rsidRPr="000514FA">
              <w:rPr>
                <w:rStyle w:val="BoldandItalics"/>
              </w:rPr>
              <w:t>has been altered</w:t>
            </w:r>
            <w:r w:rsidRPr="000514FA">
              <w:t xml:space="preserve"> and renumbered</w:t>
            </w:r>
            <w:r w:rsidRPr="000514FA">
              <w:br/>
            </w:r>
            <w:r w:rsidRPr="000514FA">
              <w:rPr>
                <w:rStyle w:val="SpecialBold"/>
              </w:rPr>
              <w:t>FPICOT3211B Maintain sawdoctoring tools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FPICOT3212A Replace saws, blades and guides</w:t>
            </w:r>
            <w:r w:rsidRPr="000514FA">
              <w:br/>
            </w:r>
            <w:r w:rsidRPr="000514FA">
              <w:rPr>
                <w:rStyle w:val="BoldandItalics"/>
              </w:rPr>
              <w:t>has been altered</w:t>
            </w:r>
            <w:r w:rsidRPr="000514FA">
              <w:t xml:space="preserve"> and renumbered</w:t>
            </w:r>
            <w:r w:rsidRPr="000514FA">
              <w:br/>
            </w:r>
            <w:r w:rsidRPr="000514FA">
              <w:rPr>
                <w:rStyle w:val="SpecialBold"/>
              </w:rPr>
              <w:t>FPICOT3212B Replace saws, blades and guides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FPICOT3213A Ma</w:t>
            </w:r>
            <w:r w:rsidRPr="000514FA">
              <w:rPr>
                <w:rStyle w:val="SpecialBold"/>
              </w:rPr>
              <w:t>nufacture cutting tools</w:t>
            </w:r>
            <w:r w:rsidRPr="000514FA">
              <w:br/>
            </w:r>
            <w:r w:rsidRPr="000514FA">
              <w:rPr>
                <w:rStyle w:val="BoldandItalics"/>
              </w:rPr>
              <w:t>has been altered</w:t>
            </w:r>
            <w:r w:rsidRPr="000514FA">
              <w:t xml:space="preserve"> and renumbered</w:t>
            </w:r>
            <w:r w:rsidRPr="000514FA">
              <w:br/>
            </w:r>
            <w:r w:rsidRPr="000514FA">
              <w:rPr>
                <w:rStyle w:val="SpecialBold"/>
              </w:rPr>
              <w:t>FPICOT3213B Manufacture cutting tools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FPICOT3214A Take off material quantities</w:t>
            </w:r>
            <w:r w:rsidRPr="000514FA">
              <w:br/>
            </w:r>
            <w:r w:rsidRPr="000514FA">
              <w:rPr>
                <w:rStyle w:val="BoldandItalics"/>
              </w:rPr>
              <w:t>has been altered</w:t>
            </w:r>
            <w:r w:rsidRPr="000514FA">
              <w:t xml:space="preserve"> and renumbered</w:t>
            </w:r>
            <w:r w:rsidRPr="000514FA">
              <w:br/>
            </w:r>
            <w:r w:rsidRPr="000514FA">
              <w:rPr>
                <w:rStyle w:val="SpecialBold"/>
              </w:rPr>
              <w:t>FPICOT3214B Take off material quantities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FPICOT3215A Swage and shape saw blades</w:t>
            </w:r>
            <w:r w:rsidRPr="000514FA">
              <w:br/>
            </w:r>
            <w:r w:rsidRPr="000514FA">
              <w:rPr>
                <w:rStyle w:val="BoldandItalics"/>
              </w:rPr>
              <w:t>has bee</w:t>
            </w:r>
            <w:r w:rsidRPr="000514FA">
              <w:rPr>
                <w:rStyle w:val="BoldandItalics"/>
              </w:rPr>
              <w:t>n altered</w:t>
            </w:r>
            <w:r w:rsidRPr="000514FA">
              <w:t xml:space="preserve"> and renumbered</w:t>
            </w:r>
            <w:r w:rsidRPr="000514FA">
              <w:br/>
            </w:r>
            <w:r w:rsidRPr="000514FA">
              <w:rPr>
                <w:rStyle w:val="SpecialBold"/>
              </w:rPr>
              <w:t>FPICOT3215B Swage and shape saw blades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FPICOT3216A Assess and maintain saw performance</w:t>
            </w:r>
            <w:r w:rsidRPr="000514FA">
              <w:br/>
            </w:r>
            <w:r w:rsidRPr="000514FA">
              <w:rPr>
                <w:rStyle w:val="BoldandItalics"/>
              </w:rPr>
              <w:t>has been altered</w:t>
            </w:r>
            <w:r w:rsidRPr="000514FA">
              <w:t xml:space="preserve"> and renumbered</w:t>
            </w:r>
            <w:r w:rsidRPr="000514FA">
              <w:br/>
            </w:r>
            <w:r w:rsidRPr="000514FA">
              <w:rPr>
                <w:rStyle w:val="SpecialBold"/>
              </w:rPr>
              <w:t>FPICOT3216B Assess and maintain saw performance</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FPICOT3217A Assess and maintain cutter performance</w:t>
            </w:r>
            <w:r w:rsidRPr="000514FA">
              <w:br/>
            </w:r>
            <w:r w:rsidRPr="000514FA">
              <w:rPr>
                <w:rStyle w:val="BoldandItalics"/>
              </w:rPr>
              <w:t>has been altered</w:t>
            </w:r>
            <w:r w:rsidRPr="000514FA">
              <w:t xml:space="preserve"> and renumbered</w:t>
            </w:r>
            <w:r w:rsidRPr="000514FA">
              <w:br/>
            </w:r>
            <w:r w:rsidRPr="000514FA">
              <w:rPr>
                <w:rStyle w:val="SpecialBold"/>
              </w:rPr>
              <w:t>FPICOT3217B Assess and maintain cutter performance</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FPICOT3219A Produce standard truss or frame plans and details using computers</w:t>
            </w:r>
            <w:r w:rsidRPr="000514FA">
              <w:br/>
            </w:r>
            <w:r w:rsidRPr="000514FA">
              <w:rPr>
                <w:rStyle w:val="BoldandItalics"/>
              </w:rPr>
              <w:t>has been altered</w:t>
            </w:r>
            <w:r w:rsidRPr="000514FA">
              <w:t xml:space="preserve"> and renumbered</w:t>
            </w:r>
            <w:r w:rsidRPr="000514FA">
              <w:br/>
            </w:r>
            <w:r w:rsidRPr="000514FA">
              <w:rPr>
                <w:rStyle w:val="SpecialBold"/>
              </w:rPr>
              <w:t xml:space="preserve">FPICOT3219B Produce standard truss or frame plans and details </w:t>
            </w:r>
            <w:r w:rsidRPr="000514FA">
              <w:rPr>
                <w:rStyle w:val="SpecialBold"/>
              </w:rPr>
              <w:t>using computers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FPICOT3221A Rehabilitate tracks, quarries and landings</w:t>
            </w:r>
            <w:r w:rsidRPr="000514FA">
              <w:br/>
            </w:r>
            <w:r w:rsidRPr="000514FA">
              <w:rPr>
                <w:rStyle w:val="BoldandItalics"/>
              </w:rPr>
              <w:t>has been altered</w:t>
            </w:r>
            <w:r w:rsidRPr="000514FA">
              <w:t xml:space="preserve"> and renumbered</w:t>
            </w:r>
            <w:r w:rsidRPr="000514FA">
              <w:br/>
            </w:r>
            <w:r w:rsidRPr="000514FA">
              <w:rPr>
                <w:rStyle w:val="SpecialBold"/>
              </w:rPr>
              <w:t>FPICOT3221B Rehabilitate tracks, quarries and landings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FPICOT3222A Present forestry information and interpretations programs</w:t>
            </w:r>
            <w:r w:rsidRPr="000514FA">
              <w:br/>
            </w:r>
            <w:r w:rsidRPr="000514FA">
              <w:rPr>
                <w:rStyle w:val="BoldandItalics"/>
              </w:rPr>
              <w:t>has been altered</w:t>
            </w:r>
            <w:r w:rsidRPr="000514FA">
              <w:t xml:space="preserve"> and renum</w:t>
            </w:r>
            <w:r w:rsidRPr="000514FA">
              <w:t>bered</w:t>
            </w:r>
            <w:r w:rsidRPr="000514FA">
              <w:br/>
            </w:r>
            <w:r w:rsidRPr="000514FA">
              <w:rPr>
                <w:rStyle w:val="SpecialBold"/>
              </w:rPr>
              <w:t>FPICOT3222B Present forestry information and interpretations programs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FPICOT3223A Grade and mark logs</w:t>
            </w:r>
            <w:r w:rsidRPr="000514FA">
              <w:br/>
            </w:r>
            <w:r w:rsidRPr="000514FA">
              <w:rPr>
                <w:rStyle w:val="BoldandItalics"/>
              </w:rPr>
              <w:t>has been altered</w:t>
            </w:r>
            <w:r w:rsidRPr="000514FA">
              <w:t xml:space="preserve"> and renumbered</w:t>
            </w:r>
            <w:r w:rsidRPr="000514FA">
              <w:br/>
            </w:r>
            <w:r w:rsidRPr="000514FA">
              <w:rPr>
                <w:rStyle w:val="SpecialBold"/>
              </w:rPr>
              <w:t>FPICOT3223B Grade and mark logs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FPICOT3224A Plan and monitor equipment maintenance</w:t>
            </w:r>
            <w:r w:rsidRPr="000514FA">
              <w:br/>
            </w:r>
            <w:r w:rsidRPr="000514FA">
              <w:rPr>
                <w:rStyle w:val="BoldandItalics"/>
              </w:rPr>
              <w:t>has been altered</w:t>
            </w:r>
            <w:r w:rsidRPr="000514FA">
              <w:t xml:space="preserve"> and renumbered</w:t>
            </w:r>
            <w:r w:rsidRPr="000514FA">
              <w:br/>
            </w:r>
            <w:r w:rsidRPr="000514FA">
              <w:rPr>
                <w:rStyle w:val="SpecialBold"/>
              </w:rPr>
              <w:t>FPICOT3224B Plan and monitor equipment maintenance</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FPICOT3225A Mechanically stress grade timber</w:t>
            </w:r>
            <w:r w:rsidRPr="000514FA">
              <w:br/>
            </w:r>
            <w:r w:rsidRPr="000514FA">
              <w:rPr>
                <w:rStyle w:val="BoldandItalics"/>
              </w:rPr>
              <w:t>has been altered</w:t>
            </w:r>
            <w:r w:rsidRPr="000514FA">
              <w:t xml:space="preserve"> and renumbered</w:t>
            </w:r>
            <w:r w:rsidRPr="000514FA">
              <w:br/>
            </w:r>
            <w:r w:rsidRPr="000514FA">
              <w:rPr>
                <w:rStyle w:val="SpecialBold"/>
              </w:rPr>
              <w:t>FPICOT3225B Mechanically stress grade timber</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FPICOT3226A Shift forestry logs using trucks</w:t>
            </w:r>
            <w:r w:rsidRPr="000514FA">
              <w:br/>
            </w:r>
            <w:r w:rsidRPr="000514FA">
              <w:rPr>
                <w:rStyle w:val="BoldandItalics"/>
              </w:rPr>
              <w:t>has been altered</w:t>
            </w:r>
            <w:r w:rsidRPr="000514FA">
              <w:t xml:space="preserve"> and renumbered</w:t>
            </w:r>
            <w:r w:rsidRPr="000514FA">
              <w:br/>
            </w:r>
            <w:r w:rsidRPr="000514FA">
              <w:rPr>
                <w:rStyle w:val="SpecialBold"/>
              </w:rPr>
              <w:t>FPI</w:t>
            </w:r>
            <w:r w:rsidRPr="000514FA">
              <w:rPr>
                <w:rStyle w:val="SpecialBold"/>
              </w:rPr>
              <w:t>COT3226B Shift forestry logs using trucks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FPICOT3227A Receive and measure logs</w:t>
            </w:r>
            <w:r w:rsidRPr="000514FA">
              <w:br/>
            </w:r>
            <w:r w:rsidRPr="000514FA">
              <w:rPr>
                <w:rStyle w:val="BoldandItalics"/>
              </w:rPr>
              <w:lastRenderedPageBreak/>
              <w:t>has been altered</w:t>
            </w:r>
            <w:r w:rsidRPr="000514FA">
              <w:t xml:space="preserve"> and renumbered</w:t>
            </w:r>
            <w:r w:rsidRPr="000514FA">
              <w:br/>
            </w:r>
            <w:r w:rsidRPr="000514FA">
              <w:rPr>
                <w:rStyle w:val="SpecialBold"/>
              </w:rPr>
              <w:t>FPICOT3227B Receive and measure logs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FPICOT3228A Plane/sand panels</w:t>
            </w:r>
            <w:r w:rsidRPr="000514FA">
              <w:br/>
            </w:r>
            <w:r w:rsidRPr="000514FA">
              <w:rPr>
                <w:rStyle w:val="BoldandItalics"/>
              </w:rPr>
              <w:t>has been altered</w:t>
            </w:r>
            <w:r w:rsidRPr="000514FA">
              <w:t xml:space="preserve"> and renumbered</w:t>
            </w:r>
            <w:r w:rsidRPr="000514FA">
              <w:br/>
            </w:r>
            <w:r w:rsidRPr="000514FA">
              <w:rPr>
                <w:rStyle w:val="SpecialBold"/>
              </w:rPr>
              <w:t>FPICOT3228B Plane/sand panels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FPICOT3229A M</w:t>
            </w:r>
            <w:r w:rsidRPr="000514FA">
              <w:rPr>
                <w:rStyle w:val="SpecialBold"/>
              </w:rPr>
              <w:t>echanically stress grade panels</w:t>
            </w:r>
            <w:r w:rsidRPr="000514FA">
              <w:br/>
            </w:r>
            <w:r w:rsidRPr="000514FA">
              <w:rPr>
                <w:rStyle w:val="BoldandItalics"/>
              </w:rPr>
              <w:t>has been altered</w:t>
            </w:r>
            <w:r w:rsidRPr="000514FA">
              <w:t xml:space="preserve"> and renumbered</w:t>
            </w:r>
            <w:r w:rsidRPr="000514FA">
              <w:br/>
            </w:r>
            <w:r w:rsidRPr="000514FA">
              <w:rPr>
                <w:rStyle w:val="SpecialBold"/>
              </w:rPr>
              <w:t>FPICOT3229B Mechanically stress grade panels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FPICOT3230A Operate automated stacking equipment</w:t>
            </w:r>
            <w:r w:rsidRPr="000514FA">
              <w:br/>
            </w:r>
            <w:r w:rsidRPr="000514FA">
              <w:rPr>
                <w:rStyle w:val="BoldandItalics"/>
              </w:rPr>
              <w:t>has been altered</w:t>
            </w:r>
            <w:r w:rsidRPr="000514FA">
              <w:t xml:space="preserve"> and renumbered</w:t>
            </w:r>
            <w:r w:rsidRPr="000514FA">
              <w:br/>
            </w:r>
            <w:r w:rsidRPr="000514FA">
              <w:rPr>
                <w:rStyle w:val="SpecialBold"/>
              </w:rPr>
              <w:t>FPICOT3230B Operate automated stacking equipment</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FPICOT3231A Ope</w:t>
            </w:r>
            <w:r w:rsidRPr="000514FA">
              <w:rPr>
                <w:rStyle w:val="SpecialBold"/>
              </w:rPr>
              <w:t>rate steam boiler</w:t>
            </w:r>
            <w:r w:rsidRPr="000514FA">
              <w:br/>
            </w:r>
            <w:r w:rsidRPr="000514FA">
              <w:rPr>
                <w:rStyle w:val="BoldandItalics"/>
              </w:rPr>
              <w:t>has been altered</w:t>
            </w:r>
            <w:r w:rsidRPr="000514FA">
              <w:t xml:space="preserve"> and renumbered</w:t>
            </w:r>
            <w:r w:rsidRPr="000514FA">
              <w:br/>
            </w:r>
            <w:r w:rsidRPr="000514FA">
              <w:rPr>
                <w:rStyle w:val="SpecialBold"/>
              </w:rPr>
              <w:t>FPICOT3231B Operate steam boiler</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FPICOT3232A Operate heat plant</w:t>
            </w:r>
            <w:r w:rsidRPr="000514FA">
              <w:br/>
            </w:r>
            <w:r w:rsidRPr="000514FA">
              <w:rPr>
                <w:rStyle w:val="BoldandItalics"/>
              </w:rPr>
              <w:t>has been altered</w:t>
            </w:r>
            <w:r w:rsidRPr="000514FA">
              <w:t xml:space="preserve"> and renumbered</w:t>
            </w:r>
            <w:r w:rsidRPr="000514FA">
              <w:br/>
            </w:r>
            <w:r w:rsidRPr="000514FA">
              <w:rPr>
                <w:rStyle w:val="SpecialBold"/>
              </w:rPr>
              <w:t>FPICOT3232B Operate heat plant</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FPICOT3233A Sharpen and align blades and knives</w:t>
            </w:r>
            <w:r w:rsidRPr="000514FA">
              <w:br/>
            </w:r>
            <w:r w:rsidRPr="000514FA">
              <w:rPr>
                <w:rStyle w:val="BoldandItalics"/>
              </w:rPr>
              <w:t>has been altered</w:t>
            </w:r>
            <w:r w:rsidRPr="000514FA">
              <w:t xml:space="preserve"> and renumbered</w:t>
            </w:r>
            <w:r w:rsidRPr="000514FA">
              <w:br/>
            </w:r>
            <w:r w:rsidRPr="000514FA">
              <w:rPr>
                <w:rStyle w:val="SpecialBold"/>
              </w:rPr>
              <w:t>FPICOT3233B Sharpen and align blades and knives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FPICOT3234A Cut material using CNC sizing machines</w:t>
            </w:r>
            <w:r w:rsidRPr="000514FA">
              <w:br/>
            </w:r>
            <w:r w:rsidRPr="000514FA">
              <w:rPr>
                <w:rStyle w:val="BoldandItalics"/>
              </w:rPr>
              <w:t>has been altered</w:t>
            </w:r>
            <w:r w:rsidRPr="000514FA">
              <w:t xml:space="preserve"> and renumbered</w:t>
            </w:r>
            <w:r w:rsidRPr="000514FA">
              <w:br/>
            </w:r>
            <w:r w:rsidRPr="000514FA">
              <w:rPr>
                <w:rStyle w:val="SpecialBold"/>
              </w:rPr>
              <w:t>FPICOT3234B Cut material using CNC sizing machines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FPICOT3235A Machine material using CNC machining and pro</w:t>
            </w:r>
            <w:r w:rsidRPr="000514FA">
              <w:rPr>
                <w:rStyle w:val="SpecialBold"/>
              </w:rPr>
              <w:t>cessing centres</w:t>
            </w:r>
            <w:r w:rsidRPr="000514FA">
              <w:br/>
            </w:r>
            <w:r w:rsidRPr="000514FA">
              <w:rPr>
                <w:rStyle w:val="BoldandItalics"/>
              </w:rPr>
              <w:t>has been altered</w:t>
            </w:r>
            <w:r w:rsidRPr="000514FA">
              <w:t xml:space="preserve"> and renumbered</w:t>
            </w:r>
            <w:r w:rsidRPr="000514FA">
              <w:br/>
            </w:r>
            <w:r w:rsidRPr="000514FA">
              <w:rPr>
                <w:rStyle w:val="SpecialBold"/>
              </w:rPr>
              <w:t>FPICOT3235B Machine material using CNC machining and processing centres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FPICOT3236A Coordinate stock control procedures</w:t>
            </w:r>
            <w:r w:rsidRPr="000514FA">
              <w:br/>
            </w:r>
            <w:r w:rsidRPr="000514FA">
              <w:rPr>
                <w:rStyle w:val="BoldandItalics"/>
              </w:rPr>
              <w:lastRenderedPageBreak/>
              <w:t>has been altered</w:t>
            </w:r>
            <w:r w:rsidRPr="000514FA">
              <w:t xml:space="preserve"> and renumbered</w:t>
            </w:r>
            <w:r w:rsidRPr="000514FA">
              <w:br/>
            </w:r>
            <w:r w:rsidRPr="000514FA">
              <w:rPr>
                <w:rStyle w:val="SpecialBold"/>
              </w:rPr>
              <w:t>FPICOT3236B Coordinate stock control procedures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FPICOT3237A Produce templates</w:t>
            </w:r>
            <w:r w:rsidRPr="000514FA">
              <w:br/>
            </w:r>
            <w:r w:rsidRPr="000514FA">
              <w:rPr>
                <w:rStyle w:val="BoldandItalics"/>
              </w:rPr>
              <w:t>has been altered</w:t>
            </w:r>
            <w:r w:rsidRPr="000514FA">
              <w:t xml:space="preserve"> and renumbered</w:t>
            </w:r>
            <w:r w:rsidRPr="000514FA">
              <w:br/>
            </w:r>
            <w:r w:rsidRPr="000514FA">
              <w:rPr>
                <w:rStyle w:val="SpecialBold"/>
              </w:rPr>
              <w:t>FPICOT3237B Produce templates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FPICOT3238A Operate a pole saw</w:t>
            </w:r>
            <w:r w:rsidRPr="000514FA">
              <w:br/>
            </w:r>
            <w:r w:rsidRPr="000514FA">
              <w:rPr>
                <w:rStyle w:val="BoldandItalics"/>
              </w:rPr>
              <w:t>has been altered</w:t>
            </w:r>
            <w:r w:rsidRPr="000514FA">
              <w:t xml:space="preserve"> and renumbered</w:t>
            </w:r>
            <w:r w:rsidRPr="000514FA">
              <w:br/>
            </w:r>
            <w:r w:rsidRPr="000514FA">
              <w:rPr>
                <w:rStyle w:val="SpecialBold"/>
              </w:rPr>
              <w:t>FPICOT3238B Operate a pole saw</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FPICOT3239A Create drawings using computer aided design systems</w:t>
            </w:r>
            <w:r w:rsidRPr="000514FA">
              <w:br/>
            </w:r>
            <w:r w:rsidRPr="000514FA">
              <w:rPr>
                <w:rStyle w:val="BoldandItalics"/>
              </w:rPr>
              <w:t xml:space="preserve">has </w:t>
            </w:r>
            <w:r w:rsidRPr="000514FA">
              <w:rPr>
                <w:rStyle w:val="BoldandItalics"/>
              </w:rPr>
              <w:t>been altered</w:t>
            </w:r>
            <w:r w:rsidRPr="000514FA">
              <w:t xml:space="preserve"> and renumbered</w:t>
            </w:r>
            <w:r w:rsidRPr="000514FA">
              <w:br/>
            </w:r>
            <w:r w:rsidRPr="000514FA">
              <w:rPr>
                <w:rStyle w:val="SpecialBold"/>
              </w:rPr>
              <w:t>FPICOT3239B Create drawings using computer aided design systems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FPICOT3240A Grade heavy structural/engineered products</w:t>
            </w:r>
            <w:r w:rsidRPr="000514FA">
              <w:br/>
            </w:r>
            <w:r w:rsidRPr="000514FA">
              <w:rPr>
                <w:rStyle w:val="BoldandItalics"/>
              </w:rPr>
              <w:t>has been altered</w:t>
            </w:r>
            <w:r w:rsidRPr="000514FA">
              <w:t xml:space="preserve"> and renumbered</w:t>
            </w:r>
            <w:r w:rsidRPr="000514FA">
              <w:br/>
            </w:r>
            <w:r w:rsidRPr="000514FA">
              <w:rPr>
                <w:rStyle w:val="SpecialBold"/>
              </w:rPr>
              <w:t>FPICOT3240B Grade heavy structural/engineered products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FPICOT3241A Assemble</w:t>
            </w:r>
            <w:r w:rsidRPr="000514FA">
              <w:rPr>
                <w:rStyle w:val="SpecialBold"/>
              </w:rPr>
              <w:t xml:space="preserve"> timber wall frames</w:t>
            </w:r>
            <w:r w:rsidRPr="000514FA">
              <w:br/>
            </w:r>
            <w:r w:rsidRPr="000514FA">
              <w:rPr>
                <w:rStyle w:val="BoldandItalics"/>
              </w:rPr>
              <w:t>has been altered</w:t>
            </w:r>
            <w:r w:rsidRPr="000514FA">
              <w:t xml:space="preserve"> and renumbered</w:t>
            </w:r>
            <w:r w:rsidRPr="000514FA">
              <w:br/>
            </w:r>
            <w:r w:rsidRPr="000514FA">
              <w:rPr>
                <w:rStyle w:val="SpecialBold"/>
              </w:rPr>
              <w:t>FPICOT3241B Assemble timber wall frames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FPICOT3242A Lay up timber roof trusses</w:t>
            </w:r>
            <w:r w:rsidRPr="000514FA">
              <w:br/>
            </w:r>
            <w:r w:rsidRPr="000514FA">
              <w:rPr>
                <w:rStyle w:val="BoldandItalics"/>
              </w:rPr>
              <w:t>has been altered</w:t>
            </w:r>
            <w:r w:rsidRPr="000514FA">
              <w:t xml:space="preserve"> and renumbered</w:t>
            </w:r>
            <w:r w:rsidRPr="000514FA">
              <w:br/>
            </w:r>
            <w:r w:rsidRPr="000514FA">
              <w:rPr>
                <w:rStyle w:val="SpecialBold"/>
              </w:rPr>
              <w:t>FPICOT3242B Lay up timber roof trusses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FPICOT3243A Operate a truss press</w:t>
            </w:r>
            <w:r w:rsidRPr="000514FA">
              <w:br/>
            </w:r>
            <w:r w:rsidRPr="000514FA">
              <w:rPr>
                <w:rStyle w:val="BoldandItalics"/>
              </w:rPr>
              <w:t>has been altered</w:t>
            </w:r>
            <w:r w:rsidRPr="000514FA">
              <w:t xml:space="preserve"> a</w:t>
            </w:r>
            <w:r w:rsidRPr="000514FA">
              <w:t>nd renumbered</w:t>
            </w:r>
            <w:r w:rsidRPr="000514FA">
              <w:br/>
            </w:r>
            <w:r w:rsidRPr="000514FA">
              <w:rPr>
                <w:rStyle w:val="SpecialBold"/>
              </w:rPr>
              <w:t>FPICOT3243B Operate a truss press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FPICOT3244A Cut material to profile</w:t>
            </w:r>
            <w:r w:rsidRPr="000514FA">
              <w:br/>
            </w:r>
            <w:r w:rsidRPr="000514FA">
              <w:rPr>
                <w:rStyle w:val="BoldandItalics"/>
              </w:rPr>
              <w:t>has been altered</w:t>
            </w:r>
            <w:r w:rsidRPr="000514FA">
              <w:t xml:space="preserve"> and renumbered</w:t>
            </w:r>
            <w:r w:rsidRPr="000514FA">
              <w:br/>
            </w:r>
            <w:r w:rsidRPr="000514FA">
              <w:rPr>
                <w:rStyle w:val="SpecialBold"/>
              </w:rPr>
              <w:t>FPICOT3244B Cut material to profile</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FPICOT3245A Grade, sort and mark material</w:t>
            </w:r>
            <w:r w:rsidRPr="000514FA">
              <w:br/>
            </w:r>
            <w:r w:rsidRPr="000514FA">
              <w:rPr>
                <w:rStyle w:val="BoldandItalics"/>
              </w:rPr>
              <w:t>has been altered</w:t>
            </w:r>
            <w:r w:rsidRPr="000514FA">
              <w:t xml:space="preserve"> and renumbered</w:t>
            </w:r>
            <w:r w:rsidRPr="000514FA">
              <w:br/>
            </w:r>
            <w:r w:rsidRPr="000514FA">
              <w:rPr>
                <w:rStyle w:val="SpecialBold"/>
              </w:rPr>
              <w:t>FPICOT3245B Grade, sort and mark material</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FPICOT3246A Test heavy structural/engineered products</w:t>
            </w:r>
            <w:r w:rsidRPr="000514FA">
              <w:br/>
            </w:r>
            <w:r w:rsidRPr="000514FA">
              <w:rPr>
                <w:rStyle w:val="BoldandItalics"/>
              </w:rPr>
              <w:t>has been altered</w:t>
            </w:r>
            <w:r w:rsidRPr="000514FA">
              <w:t xml:space="preserve"> and renumbered</w:t>
            </w:r>
            <w:r w:rsidRPr="000514FA">
              <w:br/>
            </w:r>
            <w:r w:rsidRPr="000514FA">
              <w:rPr>
                <w:rStyle w:val="SpecialBold"/>
              </w:rPr>
              <w:t>FPICOT3246B Test heavy structural/engineered products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FPICOT3247A Select timber for forestry operations</w:t>
            </w:r>
            <w:r w:rsidRPr="000514FA">
              <w:br/>
            </w:r>
            <w:r w:rsidRPr="000514FA">
              <w:rPr>
                <w:rStyle w:val="BoldandItalics"/>
              </w:rPr>
              <w:t>has been altered</w:t>
            </w:r>
            <w:r w:rsidRPr="000514FA">
              <w:t xml:space="preserve"> and r</w:t>
            </w:r>
            <w:r w:rsidRPr="000514FA">
              <w:t>enumbered</w:t>
            </w:r>
            <w:r w:rsidRPr="000514FA">
              <w:br/>
            </w:r>
            <w:r w:rsidRPr="000514FA">
              <w:rPr>
                <w:rStyle w:val="SpecialBold"/>
              </w:rPr>
              <w:t>FPICOT3247B Select timber for forestry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FPICOT4201A Produce complex truss and frame plans and details using computers</w:t>
            </w:r>
            <w:r w:rsidRPr="000514FA">
              <w:br/>
            </w:r>
            <w:r w:rsidRPr="000514FA">
              <w:rPr>
                <w:rStyle w:val="BoldandItalics"/>
              </w:rPr>
              <w:t>has been altered</w:t>
            </w:r>
            <w:r w:rsidRPr="000514FA">
              <w:t xml:space="preserve"> and renumbered</w:t>
            </w:r>
            <w:r w:rsidRPr="000514FA">
              <w:br/>
            </w:r>
            <w:r w:rsidRPr="000514FA">
              <w:rPr>
                <w:rStyle w:val="SpecialBold"/>
              </w:rPr>
              <w:t>FPICOT4201B Produce complex truss and frame plans and details using computers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FPICOT4203A Plan and coordinate product assembly</w:t>
            </w:r>
            <w:r w:rsidRPr="000514FA">
              <w:br/>
            </w:r>
            <w:r w:rsidRPr="000514FA">
              <w:rPr>
                <w:rStyle w:val="BoldandItalics"/>
              </w:rPr>
              <w:t>has been altered</w:t>
            </w:r>
            <w:r w:rsidRPr="000514FA">
              <w:t xml:space="preserve"> and renumbered</w:t>
            </w:r>
            <w:r w:rsidRPr="000514FA">
              <w:br/>
            </w:r>
            <w:r w:rsidRPr="000514FA">
              <w:rPr>
                <w:rStyle w:val="SpecialBold"/>
              </w:rPr>
              <w:t>FPICOT4203B Plan and coordinate product assembly</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FPICOT4204A Schedule and coordinate load shifting</w:t>
            </w:r>
            <w:r w:rsidRPr="000514FA">
              <w:br/>
            </w:r>
            <w:r w:rsidRPr="000514FA">
              <w:rPr>
                <w:rStyle w:val="BoldandItalics"/>
              </w:rPr>
              <w:t>has been altered</w:t>
            </w:r>
            <w:r w:rsidRPr="000514FA">
              <w:t xml:space="preserve"> and renumbered</w:t>
            </w:r>
            <w:r w:rsidRPr="000514FA">
              <w:br/>
            </w:r>
            <w:r w:rsidRPr="000514FA">
              <w:rPr>
                <w:rStyle w:val="SpecialBold"/>
              </w:rPr>
              <w:t>FPICOT4204B Schedule and coordinate load sh</w:t>
            </w:r>
            <w:r w:rsidRPr="000514FA">
              <w:rPr>
                <w:rStyle w:val="SpecialBold"/>
              </w:rPr>
              <w:t>ifting</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FPICOT4205A Coordinate log debarking operations</w:t>
            </w:r>
            <w:r w:rsidRPr="000514FA">
              <w:br/>
            </w:r>
            <w:r w:rsidRPr="000514FA">
              <w:rPr>
                <w:rStyle w:val="BoldandItalics"/>
              </w:rPr>
              <w:t>has been altered</w:t>
            </w:r>
            <w:r w:rsidRPr="000514FA">
              <w:t xml:space="preserve"> and renumbered</w:t>
            </w:r>
            <w:r w:rsidRPr="000514FA">
              <w:br/>
            </w:r>
            <w:r w:rsidRPr="000514FA">
              <w:rPr>
                <w:rStyle w:val="SpecialBold"/>
              </w:rPr>
              <w:t>FPICOT4205B Coordinate log debarking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FPICOT4206A Plan and coordinate boiler operations</w:t>
            </w:r>
            <w:r w:rsidRPr="000514FA">
              <w:br/>
            </w:r>
            <w:r w:rsidRPr="000514FA">
              <w:rPr>
                <w:rStyle w:val="BoldandItalics"/>
              </w:rPr>
              <w:t>has been altered</w:t>
            </w:r>
            <w:r w:rsidRPr="000514FA">
              <w:t xml:space="preserve"> and renumbered</w:t>
            </w:r>
            <w:r w:rsidRPr="000514FA">
              <w:br/>
            </w:r>
            <w:r w:rsidRPr="000514FA">
              <w:rPr>
                <w:rStyle w:val="SpecialBold"/>
              </w:rPr>
              <w:t>FPICOT4206B Plan and coordinate boile</w:t>
            </w:r>
            <w:r w:rsidRPr="000514FA">
              <w:rPr>
                <w:rStyle w:val="SpecialBold"/>
              </w:rPr>
              <w:t>r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FPICOT4207A Plan and coordinate heat plant operations</w:t>
            </w:r>
            <w:r w:rsidRPr="000514FA">
              <w:br/>
            </w:r>
            <w:r w:rsidRPr="000514FA">
              <w:rPr>
                <w:rStyle w:val="BoldandItalics"/>
              </w:rPr>
              <w:t>has been altered</w:t>
            </w:r>
            <w:r w:rsidRPr="000514FA">
              <w:t xml:space="preserve"> and renumbered</w:t>
            </w:r>
            <w:r w:rsidRPr="000514FA">
              <w:br/>
            </w:r>
            <w:r w:rsidRPr="000514FA">
              <w:rPr>
                <w:rStyle w:val="SpecialBold"/>
              </w:rPr>
              <w:t>FPICOT4207B Plan and coordinate heat plant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FPICOT5201A Implement sustainable forestry practices</w:t>
            </w:r>
            <w:r w:rsidRPr="000514FA">
              <w:br/>
            </w:r>
            <w:r w:rsidRPr="000514FA">
              <w:rPr>
                <w:rStyle w:val="BoldandItalics"/>
              </w:rPr>
              <w:t>has been altered</w:t>
            </w:r>
            <w:r w:rsidRPr="000514FA">
              <w:t xml:space="preserve"> and renumbered</w:t>
            </w:r>
            <w:r w:rsidRPr="000514FA">
              <w:br/>
            </w:r>
            <w:r w:rsidRPr="000514FA">
              <w:rPr>
                <w:rStyle w:val="SpecialBold"/>
              </w:rPr>
              <w:t>FPICOT5201B Impl</w:t>
            </w:r>
            <w:r w:rsidRPr="000514FA">
              <w:rPr>
                <w:rStyle w:val="SpecialBold"/>
              </w:rPr>
              <w:t>ement sustainable forestry practices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FPICOT5202A Manage forestry information and interpretations programs</w:t>
            </w:r>
            <w:r w:rsidRPr="000514FA">
              <w:br/>
            </w:r>
            <w:r w:rsidRPr="000514FA">
              <w:rPr>
                <w:rStyle w:val="BoldandItalics"/>
              </w:rPr>
              <w:t>has been altered</w:t>
            </w:r>
            <w:r w:rsidRPr="000514FA">
              <w:t xml:space="preserve"> and renumbered</w:t>
            </w:r>
            <w:r w:rsidRPr="000514FA">
              <w:br/>
            </w:r>
            <w:r w:rsidRPr="000514FA">
              <w:rPr>
                <w:rStyle w:val="SpecialBold"/>
              </w:rPr>
              <w:t>FPICOT5202B Manage forestry information and interpretations programs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FPICOT5203A Manage installation and commissioni</w:t>
            </w:r>
            <w:r w:rsidRPr="000514FA">
              <w:rPr>
                <w:rStyle w:val="SpecialBold"/>
              </w:rPr>
              <w:t>ng of equipment</w:t>
            </w:r>
            <w:r w:rsidRPr="000514FA">
              <w:br/>
            </w:r>
            <w:r w:rsidRPr="000514FA">
              <w:rPr>
                <w:rStyle w:val="BoldandItalics"/>
              </w:rPr>
              <w:t>has been altered</w:t>
            </w:r>
            <w:r w:rsidRPr="000514FA">
              <w:t xml:space="preserve"> and renumbered</w:t>
            </w:r>
            <w:r w:rsidRPr="000514FA">
              <w:br/>
            </w:r>
            <w:r w:rsidRPr="000514FA">
              <w:rPr>
                <w:rStyle w:val="SpecialBold"/>
              </w:rPr>
              <w:t>FPICOT5203B Manage installation and commissioning of equipment</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FPICOT5204B Organise enterprise maintenance programs</w:t>
            </w:r>
            <w:r w:rsidRPr="000514FA">
              <w:br/>
            </w:r>
            <w:r w:rsidRPr="000514FA">
              <w:rPr>
                <w:rStyle w:val="BoldandItalics"/>
              </w:rPr>
              <w:t>has been altered</w:t>
            </w:r>
            <w:r w:rsidRPr="000514FA">
              <w:t xml:space="preserve"> and renumbered</w:t>
            </w:r>
            <w:r w:rsidRPr="000514FA">
              <w:br/>
            </w:r>
            <w:r w:rsidRPr="000514FA">
              <w:rPr>
                <w:rStyle w:val="SpecialBold"/>
              </w:rPr>
              <w:t>FPICOT5204B Organise enterprise maintenance programs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FPIFGM2201A Collect seed</w:t>
            </w:r>
            <w:r w:rsidRPr="000514FA">
              <w:br/>
            </w:r>
            <w:r w:rsidRPr="000514FA">
              <w:rPr>
                <w:rStyle w:val="BoldandItalics"/>
              </w:rPr>
              <w:t>has been altered</w:t>
            </w:r>
            <w:r w:rsidRPr="000514FA">
              <w:t xml:space="preserve"> and renumbered</w:t>
            </w:r>
            <w:r w:rsidRPr="000514FA">
              <w:br/>
            </w:r>
            <w:r w:rsidRPr="000514FA">
              <w:rPr>
                <w:rStyle w:val="SpecialBold"/>
              </w:rPr>
              <w:t>FPIFGM2201B Collect seed</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FPIFGM2202A Prepare seedbed</w:t>
            </w:r>
            <w:r w:rsidRPr="000514FA">
              <w:br/>
            </w:r>
            <w:r w:rsidRPr="000514FA">
              <w:rPr>
                <w:rStyle w:val="BoldandItalics"/>
              </w:rPr>
              <w:t>has been altered</w:t>
            </w:r>
            <w:r w:rsidRPr="000514FA">
              <w:t xml:space="preserve"> and renumbered</w:t>
            </w:r>
            <w:r w:rsidRPr="000514FA">
              <w:br/>
            </w:r>
            <w:r w:rsidRPr="000514FA">
              <w:rPr>
                <w:rStyle w:val="SpecialBold"/>
              </w:rPr>
              <w:t>FPIFGM2202B Prepare seedbed</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FPIFGM2203A Plant trees by hand</w:t>
            </w:r>
            <w:r w:rsidRPr="000514FA">
              <w:br/>
            </w:r>
            <w:r w:rsidRPr="000514FA">
              <w:rPr>
                <w:rStyle w:val="BoldandItalics"/>
              </w:rPr>
              <w:t>has been altered</w:t>
            </w:r>
            <w:r w:rsidRPr="000514FA">
              <w:t xml:space="preserve"> and renumbered</w:t>
            </w:r>
            <w:r w:rsidRPr="000514FA">
              <w:br/>
            </w:r>
            <w:r w:rsidRPr="000514FA">
              <w:rPr>
                <w:rStyle w:val="SpecialBold"/>
              </w:rPr>
              <w:t>FPIFGM2203B Plant tr</w:t>
            </w:r>
            <w:r w:rsidRPr="000514FA">
              <w:rPr>
                <w:rStyle w:val="SpecialBold"/>
              </w:rPr>
              <w:t>ees by hand</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FPIFGM2204A Plant trees mechanically</w:t>
            </w:r>
            <w:r w:rsidRPr="000514FA">
              <w:br/>
            </w:r>
            <w:r w:rsidRPr="000514FA">
              <w:rPr>
                <w:rStyle w:val="BoldandItalics"/>
              </w:rPr>
              <w:t>has been altered</w:t>
            </w:r>
            <w:r w:rsidRPr="000514FA">
              <w:t xml:space="preserve"> and renumbered</w:t>
            </w:r>
            <w:r w:rsidRPr="000514FA">
              <w:br/>
            </w:r>
            <w:r w:rsidRPr="000514FA">
              <w:rPr>
                <w:rStyle w:val="SpecialBold"/>
              </w:rPr>
              <w:t>FPIFGM2204B Plant trees mechanically</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FPIFGM2205A Prune trees</w:t>
            </w:r>
            <w:r w:rsidRPr="000514FA">
              <w:br/>
            </w:r>
            <w:r w:rsidRPr="000514FA">
              <w:rPr>
                <w:rStyle w:val="BoldandItalics"/>
              </w:rPr>
              <w:t>has been altered</w:t>
            </w:r>
            <w:r w:rsidRPr="000514FA">
              <w:t xml:space="preserve"> and renumbered</w:t>
            </w:r>
            <w:r w:rsidRPr="000514FA">
              <w:br/>
            </w:r>
            <w:r w:rsidRPr="000514FA">
              <w:rPr>
                <w:rStyle w:val="SpecialBold"/>
              </w:rPr>
              <w:t>FPIFGM2205B Prune trees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FPIFGM2206A Collect data or samples for assessment</w:t>
            </w:r>
            <w:r w:rsidRPr="000514FA">
              <w:br/>
            </w:r>
            <w:r w:rsidRPr="000514FA">
              <w:rPr>
                <w:rStyle w:val="BoldandItalics"/>
              </w:rPr>
              <w:t>has been altered</w:t>
            </w:r>
            <w:r w:rsidRPr="000514FA">
              <w:t xml:space="preserve"> and renumbered</w:t>
            </w:r>
            <w:r w:rsidRPr="000514FA">
              <w:br/>
            </w:r>
            <w:r w:rsidRPr="000514FA">
              <w:rPr>
                <w:rStyle w:val="SpecialBold"/>
              </w:rPr>
              <w:t>FPIFGM2206B Collect data or samples for assessment</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FPIFGM2207A Undertake brushcutting operations</w:t>
            </w:r>
            <w:r w:rsidRPr="000514FA">
              <w:br/>
            </w:r>
            <w:r w:rsidRPr="000514FA">
              <w:rPr>
                <w:rStyle w:val="BoldandItalics"/>
              </w:rPr>
              <w:t>has been altered</w:t>
            </w:r>
            <w:r w:rsidRPr="000514FA">
              <w:t xml:space="preserve"> and renumbered</w:t>
            </w:r>
            <w:r w:rsidRPr="000514FA">
              <w:br/>
            </w:r>
            <w:r w:rsidRPr="000514FA">
              <w:rPr>
                <w:rStyle w:val="SpecialBold"/>
              </w:rPr>
              <w:t>FPIFGM2207B Undertake brushcutting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FPIFGM2209A Cut, sort and set cuttings</w:t>
            </w:r>
            <w:r w:rsidRPr="000514FA">
              <w:br/>
            </w:r>
            <w:r w:rsidRPr="000514FA">
              <w:rPr>
                <w:rStyle w:val="BoldandItalics"/>
              </w:rPr>
              <w:t>has been</w:t>
            </w:r>
            <w:r w:rsidRPr="000514FA">
              <w:rPr>
                <w:rStyle w:val="BoldandItalics"/>
              </w:rPr>
              <w:t xml:space="preserve"> altered</w:t>
            </w:r>
            <w:r w:rsidRPr="000514FA">
              <w:t xml:space="preserve"> and renumbered</w:t>
            </w:r>
            <w:r w:rsidRPr="000514FA">
              <w:br/>
            </w:r>
            <w:r w:rsidRPr="000514FA">
              <w:rPr>
                <w:rStyle w:val="SpecialBold"/>
              </w:rPr>
              <w:t>FPIFGM2209B Cut, sort and set cuttings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FPIFGM2210A Implement animal pest control procedures</w:t>
            </w:r>
            <w:r w:rsidRPr="000514FA">
              <w:br/>
            </w:r>
            <w:r w:rsidRPr="000514FA">
              <w:rPr>
                <w:rStyle w:val="BoldandItalics"/>
              </w:rPr>
              <w:t>has been altered</w:t>
            </w:r>
            <w:r w:rsidRPr="000514FA">
              <w:t xml:space="preserve"> and renumbered</w:t>
            </w:r>
            <w:r w:rsidRPr="000514FA">
              <w:br/>
            </w:r>
            <w:r w:rsidRPr="000514FA">
              <w:rPr>
                <w:rStyle w:val="SpecialBold"/>
              </w:rPr>
              <w:t>FPIFGM2210B Implement animal pest control procedures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FPIFGM2211A Detect fires</w:t>
            </w:r>
            <w:r w:rsidRPr="000514FA">
              <w:br/>
            </w:r>
            <w:r w:rsidRPr="000514FA">
              <w:rPr>
                <w:rStyle w:val="BoldandItalics"/>
              </w:rPr>
              <w:t>has been altered</w:t>
            </w:r>
            <w:r w:rsidRPr="000514FA">
              <w:t xml:space="preserve"> and renumbe</w:t>
            </w:r>
            <w:r w:rsidRPr="000514FA">
              <w:t>red</w:t>
            </w:r>
            <w:r w:rsidRPr="000514FA">
              <w:br/>
            </w:r>
            <w:r w:rsidRPr="000514FA">
              <w:rPr>
                <w:rStyle w:val="SpecialBold"/>
              </w:rPr>
              <w:t>FPIFGM2211B Detect fires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FPIFGM2212A Graft cuttings</w:t>
            </w:r>
            <w:r w:rsidRPr="000514FA">
              <w:br/>
            </w:r>
            <w:r w:rsidRPr="000514FA">
              <w:rPr>
                <w:rStyle w:val="BoldandItalics"/>
              </w:rPr>
              <w:t>has been altered</w:t>
            </w:r>
            <w:r w:rsidRPr="000514FA">
              <w:t xml:space="preserve"> and renumbered</w:t>
            </w:r>
            <w:r w:rsidRPr="000514FA">
              <w:br/>
            </w:r>
            <w:r w:rsidRPr="000514FA">
              <w:rPr>
                <w:rStyle w:val="SpecialBold"/>
              </w:rPr>
              <w:t>FPIFGM2212B Graft cuttings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FPIFGM2213A Process seed</w:t>
            </w:r>
            <w:r w:rsidRPr="000514FA">
              <w:br/>
            </w:r>
            <w:r w:rsidRPr="000514FA">
              <w:rPr>
                <w:rStyle w:val="BoldandItalics"/>
              </w:rPr>
              <w:t>has been altered</w:t>
            </w:r>
            <w:r w:rsidRPr="000514FA">
              <w:t xml:space="preserve"> and renumbered</w:t>
            </w:r>
            <w:r w:rsidRPr="000514FA">
              <w:br/>
            </w:r>
            <w:r w:rsidRPr="000514FA">
              <w:rPr>
                <w:rStyle w:val="SpecialBold"/>
              </w:rPr>
              <w:t>FPIFGM2213B Process seed</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FPIFGM2214A Maintain visitor sites</w:t>
            </w:r>
            <w:r w:rsidRPr="000514FA">
              <w:br/>
            </w:r>
            <w:r w:rsidRPr="000514FA">
              <w:rPr>
                <w:rStyle w:val="BoldandItalics"/>
              </w:rPr>
              <w:t>has been altered</w:t>
            </w:r>
            <w:r w:rsidRPr="000514FA">
              <w:t xml:space="preserve"> and renumbered</w:t>
            </w:r>
            <w:r w:rsidRPr="000514FA">
              <w:br/>
            </w:r>
            <w:r w:rsidRPr="000514FA">
              <w:rPr>
                <w:rStyle w:val="SpecialBold"/>
              </w:rPr>
              <w:t>FPIFGM2214B Maintain visitor sites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FPIFGM2215A Measure trees</w:t>
            </w:r>
            <w:r w:rsidRPr="000514FA">
              <w:br/>
            </w:r>
            <w:r w:rsidRPr="000514FA">
              <w:rPr>
                <w:rStyle w:val="BoldandItalics"/>
              </w:rPr>
              <w:t>has been altered</w:t>
            </w:r>
            <w:r w:rsidRPr="000514FA">
              <w:t xml:space="preserve"> and renumbered</w:t>
            </w:r>
            <w:r w:rsidRPr="000514FA">
              <w:br/>
            </w:r>
            <w:r w:rsidRPr="000514FA">
              <w:rPr>
                <w:rStyle w:val="SpecialBold"/>
              </w:rPr>
              <w:t>FPIFGM2215B Measure trees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FPIFGM3201A Manage seed collection</w:t>
            </w:r>
            <w:r w:rsidRPr="000514FA">
              <w:br/>
            </w:r>
            <w:r w:rsidRPr="000514FA">
              <w:rPr>
                <w:rStyle w:val="BoldandItalics"/>
              </w:rPr>
              <w:t>has been altered</w:t>
            </w:r>
            <w:r w:rsidRPr="000514FA">
              <w:t xml:space="preserve"> and renumbered</w:t>
            </w:r>
            <w:r w:rsidRPr="000514FA">
              <w:br/>
            </w:r>
            <w:r w:rsidRPr="000514FA">
              <w:rPr>
                <w:rStyle w:val="SpecialBold"/>
              </w:rPr>
              <w:t>FPIFGM3201B Manage seed collection</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FPIFGM3202A Extr</w:t>
            </w:r>
            <w:r w:rsidRPr="000514FA">
              <w:rPr>
                <w:rStyle w:val="SpecialBold"/>
              </w:rPr>
              <w:t>act seed</w:t>
            </w:r>
            <w:r w:rsidRPr="000514FA">
              <w:br/>
            </w:r>
            <w:r w:rsidRPr="000514FA">
              <w:rPr>
                <w:rStyle w:val="BoldandItalics"/>
              </w:rPr>
              <w:t>has been altered</w:t>
            </w:r>
            <w:r w:rsidRPr="000514FA">
              <w:t xml:space="preserve"> and renumbered</w:t>
            </w:r>
            <w:r w:rsidRPr="000514FA">
              <w:br/>
            </w:r>
            <w:r w:rsidRPr="000514FA">
              <w:rPr>
                <w:rStyle w:val="SpecialBold"/>
              </w:rPr>
              <w:t>FPIFGM3202B Extract seed</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FPIFGM3203A Conduct an instrument survey</w:t>
            </w:r>
            <w:r w:rsidRPr="000514FA">
              <w:br/>
            </w:r>
            <w:r w:rsidRPr="000514FA">
              <w:rPr>
                <w:rStyle w:val="BoldandItalics"/>
              </w:rPr>
              <w:t>has been altered</w:t>
            </w:r>
            <w:r w:rsidRPr="000514FA">
              <w:t xml:space="preserve"> and renumbered</w:t>
            </w:r>
            <w:r w:rsidRPr="000514FA">
              <w:br/>
            </w:r>
            <w:r w:rsidRPr="000514FA">
              <w:rPr>
                <w:rStyle w:val="SpecialBold"/>
              </w:rPr>
              <w:t>FPIFGM3203B Conduct an instrument survey</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FPIFGM3206A Plan and implement non-commercial thinning operations</w:t>
            </w:r>
            <w:r w:rsidRPr="000514FA">
              <w:br/>
            </w:r>
            <w:r w:rsidRPr="000514FA">
              <w:rPr>
                <w:rStyle w:val="BoldandItalics"/>
              </w:rPr>
              <w:t>has been altered</w:t>
            </w:r>
            <w:r w:rsidRPr="000514FA">
              <w:t xml:space="preserve"> and renumbered</w:t>
            </w:r>
            <w:r w:rsidRPr="000514FA">
              <w:br/>
            </w:r>
            <w:r w:rsidRPr="000514FA">
              <w:rPr>
                <w:rStyle w:val="SpecialBold"/>
              </w:rPr>
              <w:t>FPIFGM3206B Plan and implement non-commercial thinning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FPIFGM3207A Coordinate stem improvement</w:t>
            </w:r>
            <w:r w:rsidRPr="000514FA">
              <w:br/>
            </w:r>
            <w:r w:rsidRPr="000514FA">
              <w:rPr>
                <w:rStyle w:val="BoldandItalics"/>
              </w:rPr>
              <w:t>has been altered</w:t>
            </w:r>
            <w:r w:rsidRPr="000514FA">
              <w:t xml:space="preserve"> and renumbered</w:t>
            </w:r>
            <w:r w:rsidRPr="000514FA">
              <w:br/>
            </w:r>
            <w:r w:rsidRPr="000514FA">
              <w:rPr>
                <w:rStyle w:val="SpecialBold"/>
              </w:rPr>
              <w:t>FPIFGM3207B Coordinate stem improvement</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FPIFGM3208A Perform complex 4x4 operations</w:t>
            </w:r>
            <w:r w:rsidRPr="000514FA">
              <w:br/>
            </w:r>
            <w:r w:rsidRPr="000514FA">
              <w:rPr>
                <w:rStyle w:val="BoldandItalics"/>
              </w:rPr>
              <w:t>h</w:t>
            </w:r>
            <w:r w:rsidRPr="000514FA">
              <w:rPr>
                <w:rStyle w:val="BoldandItalics"/>
              </w:rPr>
              <w:t>as been altered</w:t>
            </w:r>
            <w:r w:rsidRPr="000514FA">
              <w:t xml:space="preserve"> and renumbered</w:t>
            </w:r>
            <w:r w:rsidRPr="000514FA">
              <w:br/>
            </w:r>
            <w:r w:rsidRPr="000514FA">
              <w:rPr>
                <w:rStyle w:val="SpecialBold"/>
              </w:rPr>
              <w:t>FPIFGM3208B Perform complex 4x4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FPIFGM3209A Construct and maintain forest roads and tracks</w:t>
            </w:r>
            <w:r w:rsidRPr="000514FA">
              <w:br/>
            </w:r>
            <w:r w:rsidRPr="000514FA">
              <w:rPr>
                <w:rStyle w:val="BoldandItalics"/>
              </w:rPr>
              <w:t>has been altered</w:t>
            </w:r>
            <w:r w:rsidRPr="000514FA">
              <w:t xml:space="preserve"> and renumbered</w:t>
            </w:r>
            <w:r w:rsidRPr="000514FA">
              <w:br/>
            </w:r>
            <w:r w:rsidRPr="000514FA">
              <w:rPr>
                <w:rStyle w:val="SpecialBold"/>
              </w:rPr>
              <w:t>FPIFGM3209B Construct and maintain forest roads and tracks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FPIFGM3210A Patrol forest</w:t>
            </w:r>
            <w:r w:rsidRPr="000514FA">
              <w:br/>
            </w:r>
            <w:r w:rsidRPr="000514FA">
              <w:rPr>
                <w:rStyle w:val="BoldandItalics"/>
              </w:rPr>
              <w:lastRenderedPageBreak/>
              <w:t xml:space="preserve">has </w:t>
            </w:r>
            <w:r w:rsidRPr="000514FA">
              <w:rPr>
                <w:rStyle w:val="BoldandItalics"/>
              </w:rPr>
              <w:t>been altered</w:t>
            </w:r>
            <w:r w:rsidRPr="000514FA">
              <w:t xml:space="preserve"> and renumbered</w:t>
            </w:r>
            <w:r w:rsidRPr="000514FA">
              <w:br/>
            </w:r>
            <w:r w:rsidRPr="000514FA">
              <w:rPr>
                <w:rStyle w:val="SpecialBold"/>
              </w:rPr>
              <w:t>FPIFGM3210B Patrol forest</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FPIFGM3211A Manage coppice stems</w:t>
            </w:r>
            <w:r w:rsidRPr="000514FA">
              <w:br/>
            </w:r>
            <w:r w:rsidRPr="000514FA">
              <w:rPr>
                <w:rStyle w:val="BoldandItalics"/>
              </w:rPr>
              <w:t>has been altered</w:t>
            </w:r>
            <w:r w:rsidRPr="000514FA">
              <w:t xml:space="preserve"> and renumbered</w:t>
            </w:r>
            <w:r w:rsidRPr="000514FA">
              <w:br/>
            </w:r>
            <w:r w:rsidRPr="000514FA">
              <w:rPr>
                <w:rStyle w:val="SpecialBold"/>
              </w:rPr>
              <w:t>FPIFGM3211B Manage coppice stems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FPIFGM4201A Implement a forest establishment plan</w:t>
            </w:r>
            <w:r w:rsidRPr="000514FA">
              <w:br/>
            </w:r>
            <w:r w:rsidRPr="000514FA">
              <w:rPr>
                <w:rStyle w:val="BoldandItalics"/>
              </w:rPr>
              <w:t>has been altered</w:t>
            </w:r>
            <w:r w:rsidRPr="000514FA">
              <w:t xml:space="preserve"> and renumbered</w:t>
            </w:r>
            <w:r w:rsidRPr="000514FA">
              <w:br/>
            </w:r>
            <w:r w:rsidRPr="000514FA">
              <w:rPr>
                <w:rStyle w:val="SpecialBold"/>
              </w:rPr>
              <w:t>FPIFGM4201B Implemen</w:t>
            </w:r>
            <w:r w:rsidRPr="000514FA">
              <w:rPr>
                <w:rStyle w:val="SpecialBold"/>
              </w:rPr>
              <w:t>t a forest establishment plan</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FPIFGM4202A Manage stand health</w:t>
            </w:r>
            <w:r w:rsidRPr="000514FA">
              <w:br/>
            </w:r>
            <w:r w:rsidRPr="000514FA">
              <w:rPr>
                <w:rStyle w:val="BoldandItalics"/>
              </w:rPr>
              <w:t>has been altered</w:t>
            </w:r>
            <w:r w:rsidRPr="000514FA">
              <w:t xml:space="preserve"> and renumbered</w:t>
            </w:r>
            <w:r w:rsidRPr="000514FA">
              <w:br/>
            </w:r>
            <w:r w:rsidRPr="000514FA">
              <w:rPr>
                <w:rStyle w:val="SpecialBold"/>
              </w:rPr>
              <w:t>FPIFGM4202B Manage stand health</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FPIFGM4203A Design plantations</w:t>
            </w:r>
            <w:r w:rsidRPr="000514FA">
              <w:br/>
            </w:r>
            <w:r w:rsidRPr="000514FA">
              <w:rPr>
                <w:rStyle w:val="BoldandItalics"/>
              </w:rPr>
              <w:t>has been altered</w:t>
            </w:r>
            <w:r w:rsidRPr="000514FA">
              <w:t xml:space="preserve"> and renumbered</w:t>
            </w:r>
            <w:r w:rsidRPr="000514FA">
              <w:br/>
            </w:r>
            <w:r w:rsidRPr="000514FA">
              <w:rPr>
                <w:rStyle w:val="SpecialBold"/>
              </w:rPr>
              <w:t>FPIFGM4203B Design plantations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FPIFGM4204A Conduct a pests and diseases assessment</w:t>
            </w:r>
            <w:r w:rsidRPr="000514FA">
              <w:br/>
            </w:r>
            <w:r w:rsidRPr="000514FA">
              <w:rPr>
                <w:rStyle w:val="BoldandItalics"/>
              </w:rPr>
              <w:t>has been altered</w:t>
            </w:r>
            <w:r w:rsidRPr="000514FA">
              <w:t xml:space="preserve"> and renumbered</w:t>
            </w:r>
            <w:r w:rsidRPr="000514FA">
              <w:br/>
            </w:r>
            <w:r w:rsidRPr="000514FA">
              <w:rPr>
                <w:rStyle w:val="SpecialBold"/>
              </w:rPr>
              <w:t>FPIFGM4204B Conduct a pests and diseases assessment</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FPIFGM4205A Monitor regeneration rates</w:t>
            </w:r>
            <w:r w:rsidRPr="000514FA">
              <w:br/>
            </w:r>
            <w:r w:rsidRPr="000514FA">
              <w:rPr>
                <w:rStyle w:val="BoldandItalics"/>
              </w:rPr>
              <w:t>has been altered</w:t>
            </w:r>
            <w:r w:rsidRPr="000514FA">
              <w:t xml:space="preserve"> and renumbered</w:t>
            </w:r>
            <w:r w:rsidRPr="000514FA">
              <w:br/>
            </w:r>
            <w:r w:rsidRPr="000514FA">
              <w:rPr>
                <w:rStyle w:val="SpecialBold"/>
              </w:rPr>
              <w:t>FPIFGM4205B Monitor regeneration rates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FPIFGM4206A Conduct a wood volume and yield assessment</w:t>
            </w:r>
            <w:r w:rsidRPr="000514FA">
              <w:br/>
            </w:r>
            <w:r w:rsidRPr="000514FA">
              <w:rPr>
                <w:rStyle w:val="BoldandItalics"/>
              </w:rPr>
              <w:t>has been altered</w:t>
            </w:r>
            <w:r w:rsidRPr="000514FA">
              <w:t xml:space="preserve"> and renumbered</w:t>
            </w:r>
            <w:r w:rsidRPr="000514FA">
              <w:br/>
            </w:r>
            <w:r w:rsidRPr="000514FA">
              <w:rPr>
                <w:rStyle w:val="SpecialBold"/>
              </w:rPr>
              <w:t>FPIFGM4206B Conduct a wood volume and yield assessment</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FPIFGM4207A Conduct a forest site assessment</w:t>
            </w:r>
            <w:r w:rsidRPr="000514FA">
              <w:br/>
            </w:r>
            <w:r w:rsidRPr="000514FA">
              <w:rPr>
                <w:rStyle w:val="BoldandItalics"/>
              </w:rPr>
              <w:t>has been altered</w:t>
            </w:r>
            <w:r w:rsidRPr="000514FA">
              <w:t xml:space="preserve"> and renumbered</w:t>
            </w:r>
            <w:r w:rsidRPr="000514FA">
              <w:br/>
            </w:r>
            <w:r w:rsidRPr="000514FA">
              <w:rPr>
                <w:rStyle w:val="SpecialBold"/>
              </w:rPr>
              <w:t>FPIFGM4207B Conduct a forest site as</w:t>
            </w:r>
            <w:r w:rsidRPr="000514FA">
              <w:rPr>
                <w:rStyle w:val="SpecialBold"/>
              </w:rPr>
              <w:t>sessment</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FPIFGM4208A Plan a quarry</w:t>
            </w:r>
            <w:r w:rsidRPr="000514FA">
              <w:br/>
            </w:r>
            <w:r w:rsidRPr="000514FA">
              <w:rPr>
                <w:rStyle w:val="BoldandItalics"/>
              </w:rPr>
              <w:lastRenderedPageBreak/>
              <w:t>has been altered</w:t>
            </w:r>
            <w:r w:rsidRPr="000514FA">
              <w:t xml:space="preserve"> and renumbered</w:t>
            </w:r>
            <w:r w:rsidRPr="000514FA">
              <w:br/>
            </w:r>
            <w:r w:rsidRPr="000514FA">
              <w:rPr>
                <w:rStyle w:val="SpecialBold"/>
              </w:rPr>
              <w:t>FPIFGM4208B Plan a quarry</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FPIFGM4209A Interpret and use aerial photographs for forest management</w:t>
            </w:r>
            <w:r w:rsidRPr="000514FA">
              <w:br/>
            </w:r>
            <w:r w:rsidRPr="000514FA">
              <w:rPr>
                <w:rStyle w:val="BoldandItalics"/>
              </w:rPr>
              <w:t>has been altered</w:t>
            </w:r>
            <w:r w:rsidRPr="000514FA">
              <w:t xml:space="preserve"> and renumbered</w:t>
            </w:r>
            <w:r w:rsidRPr="000514FA">
              <w:br/>
            </w:r>
            <w:r w:rsidRPr="000514FA">
              <w:rPr>
                <w:rStyle w:val="SpecialBold"/>
              </w:rPr>
              <w:t>FPIFGM4209B Interpret and use aerial photographs for fores</w:t>
            </w:r>
            <w:r w:rsidRPr="000514FA">
              <w:rPr>
                <w:rStyle w:val="SpecialBold"/>
              </w:rPr>
              <w:t>t management</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FPIFGM4210A Prepare a tender</w:t>
            </w:r>
            <w:r w:rsidRPr="000514FA">
              <w:br/>
            </w:r>
            <w:r w:rsidRPr="000514FA">
              <w:rPr>
                <w:rStyle w:val="BoldandItalics"/>
              </w:rPr>
              <w:t>has been altered</w:t>
            </w:r>
            <w:r w:rsidRPr="000514FA">
              <w:t xml:space="preserve"> and renumbered</w:t>
            </w:r>
            <w:r w:rsidRPr="000514FA">
              <w:br/>
            </w:r>
            <w:r w:rsidRPr="000514FA">
              <w:rPr>
                <w:rStyle w:val="SpecialBold"/>
              </w:rPr>
              <w:t>FPIFGM4210B Prepare a tender</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FPIFGM5201A Plan and manage an inventory program</w:t>
            </w:r>
            <w:r w:rsidRPr="000514FA">
              <w:br/>
            </w:r>
            <w:r w:rsidRPr="000514FA">
              <w:rPr>
                <w:rStyle w:val="BoldandItalics"/>
              </w:rPr>
              <w:t>has been altered</w:t>
            </w:r>
            <w:r w:rsidRPr="000514FA">
              <w:t xml:space="preserve"> and renumbered</w:t>
            </w:r>
            <w:r w:rsidRPr="000514FA">
              <w:br/>
            </w:r>
            <w:r w:rsidRPr="000514FA">
              <w:rPr>
                <w:rStyle w:val="SpecialBold"/>
              </w:rPr>
              <w:t>FPIFGM5201B Plan and manage an inventory program</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FPIFGM5208A Manage r</w:t>
            </w:r>
            <w:r w:rsidRPr="000514FA">
              <w:rPr>
                <w:rStyle w:val="SpecialBold"/>
              </w:rPr>
              <w:t>oad construction and maintenance</w:t>
            </w:r>
            <w:r w:rsidRPr="000514FA">
              <w:br/>
            </w:r>
            <w:r w:rsidRPr="000514FA">
              <w:rPr>
                <w:rStyle w:val="BoldandItalics"/>
              </w:rPr>
              <w:t>has been altered</w:t>
            </w:r>
            <w:r w:rsidRPr="000514FA">
              <w:t xml:space="preserve"> and renumbered</w:t>
            </w:r>
            <w:r w:rsidRPr="000514FA">
              <w:br/>
            </w:r>
            <w:r w:rsidRPr="000514FA">
              <w:rPr>
                <w:rStyle w:val="SpecialBold"/>
              </w:rPr>
              <w:t>FPIFGM5208B Manage road construction and maintenance</w:t>
            </w:r>
          </w:p>
          <w:p w:rsidR="00000000" w:rsidRPr="000514FA" w:rsidRDefault="000C78DB" w:rsidP="000514FA">
            <w:pPr>
              <w:pStyle w:val="BodyText"/>
            </w:pPr>
          </w:p>
          <w:p w:rsidR="00000000" w:rsidRPr="000514FA" w:rsidRDefault="000C78DB" w:rsidP="000514FA">
            <w:pPr>
              <w:pStyle w:val="ListBullet"/>
            </w:pPr>
            <w:r w:rsidRPr="000514FA">
              <w:rPr>
                <w:rStyle w:val="SpecialBold"/>
              </w:rPr>
              <w:t>FPIHAR3206B Conduct forwarder operations</w:t>
            </w:r>
            <w:r w:rsidRPr="000514FA">
              <w:br/>
            </w:r>
            <w:r w:rsidRPr="000514FA">
              <w:rPr>
                <w:rStyle w:val="BoldandItalics"/>
              </w:rPr>
              <w:t>has been altered</w:t>
            </w:r>
            <w:r w:rsidRPr="000514FA">
              <w:t xml:space="preserve"> and renumbered</w:t>
            </w:r>
            <w:r w:rsidRPr="000514FA">
              <w:br/>
            </w:r>
            <w:r w:rsidRPr="000514FA">
              <w:rPr>
                <w:rStyle w:val="SpecialBold"/>
              </w:rPr>
              <w:t>FPIHAR3206C Conduct forwarder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FPIHAR3207B Conduct fe</w:t>
            </w:r>
            <w:r w:rsidRPr="000514FA">
              <w:rPr>
                <w:rStyle w:val="SpecialBold"/>
              </w:rPr>
              <w:t>ller buncher operations</w:t>
            </w:r>
            <w:r w:rsidRPr="000514FA">
              <w:br/>
            </w:r>
            <w:r w:rsidRPr="000514FA">
              <w:rPr>
                <w:rStyle w:val="BoldandItalics"/>
              </w:rPr>
              <w:t>has been altered</w:t>
            </w:r>
            <w:r w:rsidRPr="000514FA">
              <w:t xml:space="preserve"> and renumbered</w:t>
            </w:r>
            <w:r w:rsidRPr="000514FA">
              <w:br/>
            </w:r>
            <w:r w:rsidRPr="000514FA">
              <w:rPr>
                <w:rStyle w:val="SpecialBold"/>
              </w:rPr>
              <w:t>FPIHAR3207C Conduct feller buncher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FPIHAR3208B Conduct boom delimber operations</w:t>
            </w:r>
            <w:r w:rsidRPr="000514FA">
              <w:br/>
            </w:r>
            <w:r w:rsidRPr="000514FA">
              <w:rPr>
                <w:rStyle w:val="BoldandItalics"/>
              </w:rPr>
              <w:t>has been altered</w:t>
            </w:r>
            <w:r w:rsidRPr="000514FA">
              <w:t xml:space="preserve"> and renumbered</w:t>
            </w:r>
            <w:r w:rsidRPr="000514FA">
              <w:br/>
            </w:r>
            <w:r w:rsidRPr="000514FA">
              <w:rPr>
                <w:rStyle w:val="SpecialBold"/>
              </w:rPr>
              <w:t>FPIHAR3208C Conduct boom delimber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FPIHAR3210B Conduct mechanical processor operations</w:t>
            </w:r>
            <w:r w:rsidRPr="000514FA">
              <w:br/>
            </w:r>
            <w:r w:rsidRPr="000514FA">
              <w:rPr>
                <w:rStyle w:val="BoldandItalics"/>
              </w:rPr>
              <w:t>has been altered</w:t>
            </w:r>
            <w:r w:rsidRPr="000514FA">
              <w:t xml:space="preserve"> and renumbered</w:t>
            </w:r>
            <w:r w:rsidRPr="000514FA">
              <w:br/>
            </w:r>
            <w:r w:rsidRPr="000514FA">
              <w:rPr>
                <w:rStyle w:val="SpecialBold"/>
              </w:rPr>
              <w:t>FPIHAR3210C Conduct mechanical processor operations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FPIHAR3214B Operate a single grip harvester</w:t>
            </w:r>
            <w:r w:rsidRPr="000514FA">
              <w:br/>
            </w:r>
            <w:r w:rsidRPr="000514FA">
              <w:rPr>
                <w:rStyle w:val="BoldandItalics"/>
              </w:rPr>
              <w:t>has been altered</w:t>
            </w:r>
            <w:r w:rsidRPr="000514FA">
              <w:t xml:space="preserve"> and renumbered</w:t>
            </w:r>
            <w:r w:rsidRPr="000514FA">
              <w:br/>
            </w:r>
            <w:r w:rsidRPr="000514FA">
              <w:rPr>
                <w:rStyle w:val="SpecialBold"/>
              </w:rPr>
              <w:t>FPIHAR3214C Operate a single grip harvester</w:t>
            </w:r>
          </w:p>
          <w:p w:rsidR="00000000" w:rsidRPr="000514FA" w:rsidRDefault="000C78DB" w:rsidP="000514FA">
            <w:pPr>
              <w:pStyle w:val="BodyText"/>
            </w:pPr>
          </w:p>
          <w:p w:rsidR="00000000" w:rsidRPr="000514FA" w:rsidRDefault="000C78DB" w:rsidP="000514FA">
            <w:pPr>
              <w:pStyle w:val="ListBullet"/>
            </w:pPr>
            <w:r w:rsidRPr="000514FA">
              <w:rPr>
                <w:rStyle w:val="SpecialBold"/>
              </w:rPr>
              <w:t>FPIHAR3215B Operate a heavy production mobile chipper</w:t>
            </w:r>
            <w:r w:rsidRPr="000514FA">
              <w:br/>
            </w:r>
            <w:r w:rsidRPr="000514FA">
              <w:rPr>
                <w:rStyle w:val="BoldandItalics"/>
              </w:rPr>
              <w:t>has been altered</w:t>
            </w:r>
            <w:r w:rsidRPr="000514FA">
              <w:t xml:space="preserve"> and renumbered</w:t>
            </w:r>
            <w:r w:rsidRPr="000514FA">
              <w:br/>
            </w:r>
            <w:r w:rsidRPr="000514FA">
              <w:rPr>
                <w:rStyle w:val="SpecialBold"/>
              </w:rPr>
              <w:t>FPIHAR3215C Operate a heavy production mobile chipper</w:t>
            </w:r>
          </w:p>
          <w:p w:rsidR="00000000" w:rsidRPr="000514FA" w:rsidRDefault="000C78DB" w:rsidP="000514FA">
            <w:pPr>
              <w:pStyle w:val="BodyText"/>
            </w:pPr>
          </w:p>
          <w:p w:rsidR="00000000" w:rsidRPr="000514FA" w:rsidRDefault="000C78DB" w:rsidP="000514FA">
            <w:pPr>
              <w:pStyle w:val="BodyText"/>
            </w:pPr>
            <w:r w:rsidRPr="000514FA">
              <w:rPr>
                <w:rStyle w:val="SpecialBold"/>
              </w:rPr>
              <w:t>Additional imported units:</w:t>
            </w:r>
          </w:p>
          <w:p w:rsidR="00000000" w:rsidRPr="000514FA" w:rsidRDefault="000C78DB" w:rsidP="000514FA">
            <w:pPr>
              <w:pStyle w:val="ListBullet"/>
            </w:pPr>
            <w:r w:rsidRPr="000514FA">
              <w:rPr>
                <w:rStyle w:val="SpecialBold"/>
              </w:rPr>
              <w:t>BSBADM502B Manage meetings</w:t>
            </w:r>
          </w:p>
          <w:p w:rsidR="00000000" w:rsidRPr="000514FA" w:rsidRDefault="000C78DB" w:rsidP="000514FA">
            <w:pPr>
              <w:pStyle w:val="ListBullet"/>
            </w:pPr>
            <w:r w:rsidRPr="000514FA">
              <w:rPr>
                <w:rStyle w:val="SpecialBold"/>
              </w:rPr>
              <w:t>BSBINN601B Manage organisational change</w:t>
            </w:r>
          </w:p>
          <w:p w:rsidR="00000000" w:rsidRPr="000514FA" w:rsidRDefault="000C78DB" w:rsidP="000514FA">
            <w:pPr>
              <w:pStyle w:val="ListBullet"/>
            </w:pPr>
            <w:r w:rsidRPr="000514FA">
              <w:rPr>
                <w:rStyle w:val="SpecialBold"/>
              </w:rPr>
              <w:t>BSBINN801A Lead innovative thinking and practice</w:t>
            </w:r>
          </w:p>
          <w:p w:rsidR="00000000" w:rsidRPr="000514FA" w:rsidRDefault="000C78DB" w:rsidP="000514FA">
            <w:pPr>
              <w:pStyle w:val="ListBullet"/>
            </w:pPr>
            <w:r w:rsidRPr="000514FA">
              <w:rPr>
                <w:rStyle w:val="SpecialBold"/>
              </w:rPr>
              <w:t>BSBMGT507A Manage environmental performance</w:t>
            </w:r>
          </w:p>
          <w:p w:rsidR="00000000" w:rsidRPr="000514FA" w:rsidRDefault="000C78DB" w:rsidP="000514FA">
            <w:pPr>
              <w:pStyle w:val="ListBullet"/>
            </w:pPr>
            <w:r w:rsidRPr="000514FA">
              <w:rPr>
                <w:rStyle w:val="SpecialBold"/>
              </w:rPr>
              <w:t>BSBMGT608C Manage innovation and continuous improvement</w:t>
            </w:r>
          </w:p>
          <w:p w:rsidR="00000000" w:rsidRPr="000514FA" w:rsidRDefault="000C78DB" w:rsidP="000514FA">
            <w:pPr>
              <w:pStyle w:val="ListBullet"/>
            </w:pPr>
            <w:r w:rsidRPr="000514FA">
              <w:rPr>
                <w:rStyle w:val="SpecialBold"/>
              </w:rPr>
              <w:t>BSBREL701A Develop and cultivate collaborative relationships</w:t>
            </w:r>
          </w:p>
          <w:p w:rsidR="00000000" w:rsidRPr="000514FA" w:rsidRDefault="000C78DB" w:rsidP="000514FA">
            <w:pPr>
              <w:pStyle w:val="ListBullet"/>
            </w:pPr>
            <w:r w:rsidRPr="000514FA">
              <w:rPr>
                <w:rStyle w:val="SpecialBold"/>
              </w:rPr>
              <w:t>MSACMT671A Develop and maintain sustainable en</w:t>
            </w:r>
            <w:r w:rsidRPr="000514FA">
              <w:rPr>
                <w:rStyle w:val="SpecialBold"/>
              </w:rPr>
              <w:t>ergy practices</w:t>
            </w:r>
          </w:p>
          <w:p w:rsidR="00000000" w:rsidRPr="000514FA" w:rsidRDefault="000C78DB" w:rsidP="000514FA">
            <w:pPr>
              <w:pStyle w:val="ListBullet"/>
            </w:pPr>
            <w:r w:rsidRPr="000514FA">
              <w:rPr>
                <w:rStyle w:val="SpecialBold"/>
              </w:rPr>
              <w:t>PSPGOV521A Collect statistical data</w:t>
            </w:r>
          </w:p>
          <w:p w:rsidR="00000000" w:rsidRPr="000514FA" w:rsidRDefault="000C78DB" w:rsidP="000514FA">
            <w:pPr>
              <w:pStyle w:val="ListBullet"/>
            </w:pPr>
            <w:r w:rsidRPr="000514FA">
              <w:rPr>
                <w:rStyle w:val="SpecialBold"/>
              </w:rPr>
              <w:t>PSPGOV602B Establish and maintain strategic relationships</w:t>
            </w:r>
          </w:p>
          <w:p w:rsidR="00000000" w:rsidRPr="000514FA" w:rsidRDefault="000C78DB" w:rsidP="000514FA">
            <w:pPr>
              <w:pStyle w:val="ListBullet"/>
            </w:pPr>
            <w:r w:rsidRPr="000514FA">
              <w:rPr>
                <w:rStyle w:val="SpecialBold"/>
              </w:rPr>
              <w:t>PSPMNGT604B Manage change</w:t>
            </w:r>
          </w:p>
          <w:p w:rsidR="00000000" w:rsidRPr="000514FA" w:rsidRDefault="000C78DB" w:rsidP="000514FA">
            <w:pPr>
              <w:pStyle w:val="ListBullet"/>
            </w:pPr>
            <w:r w:rsidRPr="000514FA">
              <w:rPr>
                <w:rStyle w:val="SpecialBold"/>
              </w:rPr>
              <w:t>PSPMNGT703A Lead and influence change</w:t>
            </w:r>
          </w:p>
          <w:p w:rsidR="00000000" w:rsidRPr="000514FA" w:rsidRDefault="000C78DB" w:rsidP="000514FA">
            <w:pPr>
              <w:pStyle w:val="ListBullet"/>
            </w:pPr>
            <w:r w:rsidRPr="000514FA">
              <w:rPr>
                <w:rStyle w:val="SpecialBold"/>
              </w:rPr>
              <w:t>PSPPOL603A Manage policy implementation</w:t>
            </w:r>
          </w:p>
          <w:p w:rsidR="00000000" w:rsidRPr="000514FA" w:rsidRDefault="000C78DB" w:rsidP="000514FA">
            <w:pPr>
              <w:pStyle w:val="ListBullet"/>
            </w:pPr>
            <w:r w:rsidRPr="000514FA">
              <w:rPr>
                <w:rStyle w:val="SpecialBold"/>
              </w:rPr>
              <w:t>PSPREG603A Manage and lead inspection and m</w:t>
            </w:r>
            <w:r w:rsidRPr="000514FA">
              <w:rPr>
                <w:rStyle w:val="SpecialBold"/>
              </w:rPr>
              <w:t>onitoring programs</w:t>
            </w:r>
          </w:p>
          <w:p w:rsidR="00000000" w:rsidRPr="000514FA" w:rsidRDefault="000C78DB" w:rsidP="000514FA">
            <w:pPr>
              <w:pStyle w:val="ListBullet"/>
            </w:pPr>
            <w:r w:rsidRPr="000514FA">
              <w:rPr>
                <w:rStyle w:val="SpecialBold"/>
              </w:rPr>
              <w:t>ICTSUS7235A Use ICT to improve sustainability outcomes</w:t>
            </w:r>
          </w:p>
          <w:p w:rsidR="00000000" w:rsidRPr="000514FA" w:rsidRDefault="000C78DB" w:rsidP="000514FA">
            <w:pPr>
              <w:pStyle w:val="ListBullet"/>
            </w:pPr>
            <w:r w:rsidRPr="000514FA">
              <w:rPr>
                <w:rStyle w:val="SpecialBold"/>
              </w:rPr>
              <w:t>SIRFIN004A Manage financial resources</w:t>
            </w:r>
          </w:p>
          <w:p w:rsidR="00000000" w:rsidRPr="000514FA" w:rsidRDefault="000C78DB" w:rsidP="000514FA">
            <w:pPr>
              <w:pStyle w:val="ListBullet"/>
            </w:pPr>
            <w:r w:rsidRPr="000514FA">
              <w:rPr>
                <w:rStyle w:val="SpecialBold"/>
              </w:rPr>
              <w:t>SIRXFIN005A Manage operations to budget</w:t>
            </w:r>
          </w:p>
          <w:p w:rsidR="00000000" w:rsidRPr="000514FA" w:rsidRDefault="000C78DB" w:rsidP="000514FA">
            <w:pPr>
              <w:pStyle w:val="ListBullet"/>
            </w:pPr>
            <w:r w:rsidRPr="000514FA">
              <w:rPr>
                <w:rStyle w:val="SpecialBold"/>
              </w:rPr>
              <w:t>SIRXMGT005A Set strategic plans</w:t>
            </w:r>
          </w:p>
          <w:p w:rsidR="00000000" w:rsidRPr="000514FA" w:rsidRDefault="000C78DB" w:rsidP="000514FA">
            <w:pPr>
              <w:pStyle w:val="BodyText"/>
            </w:pPr>
          </w:p>
          <w:p w:rsidR="00000000" w:rsidRPr="000514FA" w:rsidRDefault="000C78DB" w:rsidP="000514FA">
            <w:pPr>
              <w:pStyle w:val="BodyText"/>
            </w:pPr>
            <w:r w:rsidRPr="000514FA">
              <w:rPr>
                <w:rStyle w:val="SpecialBold"/>
              </w:rPr>
              <w:t>Imported units in all qualifications:</w:t>
            </w:r>
          </w:p>
          <w:p w:rsidR="00000000" w:rsidRPr="000514FA" w:rsidRDefault="000C78DB" w:rsidP="000514FA">
            <w:pPr>
              <w:pStyle w:val="ListBullet"/>
            </w:pPr>
            <w:r w:rsidRPr="000514FA">
              <w:rPr>
                <w:rStyle w:val="SpecialBold"/>
              </w:rPr>
              <w:t>updated to latest version</w:t>
            </w:r>
          </w:p>
          <w:p w:rsidR="00000000" w:rsidRDefault="000C78DB" w:rsidP="000514FA">
            <w:pPr>
              <w:pStyle w:val="BodyText"/>
              <w:rPr>
                <w:lang w:val="en-NZ"/>
              </w:rPr>
            </w:pPr>
          </w:p>
        </w:tc>
      </w:tr>
      <w:tr w:rsidR="00000000" w:rsidTr="000514FA">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2.1</w:t>
            </w:r>
          </w:p>
        </w:tc>
        <w:tc>
          <w:tcPr>
            <w:tcW w:w="16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t>November 2010</w:t>
            </w:r>
          </w:p>
        </w:tc>
        <w:tc>
          <w:tcPr>
            <w:tcW w:w="64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rPr>
                <w:rStyle w:val="SpecialBold"/>
              </w:rPr>
              <w:t>Update of units:</w:t>
            </w:r>
          </w:p>
          <w:p w:rsidR="00000000" w:rsidRPr="000514FA" w:rsidRDefault="000C78DB" w:rsidP="000514FA">
            <w:pPr>
              <w:pStyle w:val="BodyText"/>
            </w:pPr>
            <w:r w:rsidRPr="000514FA">
              <w:t>Minor changes to the following units of competency</w:t>
            </w:r>
            <w:r w:rsidRPr="000514FA">
              <w:rPr>
                <w:rStyle w:val="SpecialBold"/>
              </w:rPr>
              <w:t>:</w:t>
            </w:r>
          </w:p>
          <w:p w:rsidR="00000000" w:rsidRPr="000514FA" w:rsidRDefault="000C78DB" w:rsidP="000514FA">
            <w:pPr>
              <w:pStyle w:val="ListBullet"/>
            </w:pPr>
            <w:r w:rsidRPr="000514FA">
              <w:t>FPIHAR2203A Hook up felled logs using cables (choker)</w:t>
            </w:r>
            <w:r w:rsidRPr="000514FA">
              <w:br/>
            </w:r>
            <w:r w:rsidRPr="000514FA">
              <w:rPr>
                <w:rStyle w:val="BoldandItalics"/>
              </w:rPr>
              <w:t>has been altered</w:t>
            </w:r>
            <w:r w:rsidRPr="000514FA">
              <w:t xml:space="preserve"> and renumbered </w:t>
            </w:r>
            <w:r w:rsidRPr="000514FA">
              <w:br/>
              <w:t>FPIHAR2203B Hook up felled logs using cables (choker)</w:t>
            </w:r>
          </w:p>
          <w:p w:rsidR="00000000" w:rsidRPr="000514FA" w:rsidRDefault="000C78DB" w:rsidP="000514FA">
            <w:pPr>
              <w:pStyle w:val="BodyText"/>
            </w:pPr>
          </w:p>
          <w:p w:rsidR="00000000" w:rsidRPr="000514FA" w:rsidRDefault="000C78DB" w:rsidP="000514FA">
            <w:pPr>
              <w:pStyle w:val="ListBullet"/>
            </w:pPr>
            <w:r w:rsidRPr="000514FA">
              <w:t>FPIHAR2204A Perform landing dut</w:t>
            </w:r>
            <w:r w:rsidRPr="000514FA">
              <w:t>ies (chaser)</w:t>
            </w:r>
            <w:r w:rsidRPr="000514FA">
              <w:br/>
            </w:r>
            <w:r w:rsidRPr="000514FA">
              <w:rPr>
                <w:rStyle w:val="BoldandItalics"/>
              </w:rPr>
              <w:t>has been altered</w:t>
            </w:r>
            <w:r w:rsidRPr="000514FA">
              <w:t xml:space="preserve"> and renumbered</w:t>
            </w:r>
            <w:r w:rsidRPr="000514FA">
              <w:br/>
              <w:t>FPIHAR2204B Perform landing duties (chaser)</w:t>
            </w:r>
          </w:p>
          <w:p w:rsidR="00000000" w:rsidRPr="000514FA" w:rsidRDefault="000C78DB" w:rsidP="000514FA">
            <w:pPr>
              <w:pStyle w:val="BodyText"/>
            </w:pPr>
          </w:p>
          <w:p w:rsidR="00000000" w:rsidRPr="000514FA" w:rsidRDefault="000C78DB" w:rsidP="000514FA">
            <w:pPr>
              <w:pStyle w:val="ListBullet"/>
            </w:pPr>
            <w:r w:rsidRPr="000514FA">
              <w:t>FPIHAR2205A Conduct mobile splitting operations</w:t>
            </w:r>
            <w:r w:rsidRPr="000514FA">
              <w:br/>
            </w:r>
            <w:r w:rsidRPr="000514FA">
              <w:rPr>
                <w:rStyle w:val="BoldandItalics"/>
              </w:rPr>
              <w:t>has been altered</w:t>
            </w:r>
            <w:r w:rsidRPr="000514FA">
              <w:t xml:space="preserve"> and renumbered </w:t>
            </w:r>
            <w:r w:rsidRPr="000514FA">
              <w:br/>
              <w:t>FPIHAR2205B Conduct mobile splitting operations</w:t>
            </w:r>
          </w:p>
          <w:p w:rsidR="00000000" w:rsidRPr="000514FA" w:rsidRDefault="000C78DB" w:rsidP="000514FA">
            <w:pPr>
              <w:pStyle w:val="BodyText"/>
            </w:pPr>
          </w:p>
          <w:p w:rsidR="00000000" w:rsidRPr="000514FA" w:rsidRDefault="000C78DB" w:rsidP="000514FA">
            <w:pPr>
              <w:pStyle w:val="ListBullet"/>
            </w:pPr>
            <w:r w:rsidRPr="000514FA">
              <w:t>FPIHAR2206A Operate a mobile chipper</w:t>
            </w:r>
            <w:r w:rsidRPr="000514FA">
              <w:t>/mulcher</w:t>
            </w:r>
            <w:r w:rsidRPr="000514FA">
              <w:br/>
            </w:r>
            <w:r w:rsidRPr="000514FA">
              <w:rPr>
                <w:rStyle w:val="BoldandItalics"/>
              </w:rPr>
              <w:t>has been altered</w:t>
            </w:r>
            <w:r w:rsidRPr="000514FA">
              <w:t xml:space="preserve"> and renumbered </w:t>
            </w:r>
            <w:r w:rsidRPr="000514FA">
              <w:br/>
              <w:t>FPIHAR2206B Operate a mobile chipper/mulcher</w:t>
            </w:r>
          </w:p>
          <w:p w:rsidR="00000000" w:rsidRPr="000514FA" w:rsidRDefault="000C78DB" w:rsidP="000514FA">
            <w:pPr>
              <w:pStyle w:val="BodyText"/>
            </w:pPr>
          </w:p>
          <w:p w:rsidR="00000000" w:rsidRPr="000514FA" w:rsidRDefault="000C78DB" w:rsidP="000514FA">
            <w:pPr>
              <w:pStyle w:val="ListBullet"/>
            </w:pPr>
            <w:r w:rsidRPr="000514FA">
              <w:t>FPIHAR3201A Monitor log recovery (rigging slinger)</w:t>
            </w:r>
            <w:r w:rsidRPr="000514FA">
              <w:br/>
            </w:r>
            <w:r w:rsidRPr="000514FA">
              <w:rPr>
                <w:rStyle w:val="BoldandItalics"/>
              </w:rPr>
              <w:t>has been altered</w:t>
            </w:r>
            <w:r w:rsidRPr="000514FA">
              <w:t xml:space="preserve"> and renumbered </w:t>
            </w:r>
            <w:r w:rsidRPr="000514FA">
              <w:br/>
              <w:t>FPIHAR3201B Monitor log recovery (rigging slinger)</w:t>
            </w:r>
          </w:p>
          <w:p w:rsidR="00000000" w:rsidRPr="000514FA" w:rsidRDefault="000C78DB" w:rsidP="000514FA">
            <w:pPr>
              <w:pStyle w:val="BodyText"/>
            </w:pPr>
          </w:p>
          <w:p w:rsidR="00000000" w:rsidRPr="000514FA" w:rsidRDefault="000C78DB" w:rsidP="000514FA">
            <w:pPr>
              <w:pStyle w:val="ListBullet"/>
            </w:pPr>
            <w:r w:rsidRPr="000514FA">
              <w:t>FPIHAR3211A Operate yarder</w:t>
            </w:r>
            <w:r w:rsidRPr="000514FA">
              <w:br/>
            </w:r>
            <w:r w:rsidRPr="000514FA">
              <w:rPr>
                <w:rStyle w:val="BoldandItalics"/>
              </w:rPr>
              <w:t>has b</w:t>
            </w:r>
            <w:r w:rsidRPr="000514FA">
              <w:rPr>
                <w:rStyle w:val="BoldandItalics"/>
              </w:rPr>
              <w:t>een altered</w:t>
            </w:r>
            <w:r w:rsidRPr="000514FA">
              <w:t xml:space="preserve"> and renumbered </w:t>
            </w:r>
            <w:r w:rsidRPr="000514FA">
              <w:br/>
              <w:t>FPIHAR3211B Operate yarder</w:t>
            </w:r>
          </w:p>
          <w:p w:rsidR="00000000" w:rsidRPr="000514FA" w:rsidRDefault="000C78DB" w:rsidP="000514FA">
            <w:pPr>
              <w:pStyle w:val="BodyText"/>
            </w:pPr>
          </w:p>
          <w:p w:rsidR="00000000" w:rsidRPr="000514FA" w:rsidRDefault="000C78DB" w:rsidP="000514FA">
            <w:pPr>
              <w:pStyle w:val="ListBullet"/>
            </w:pPr>
            <w:r w:rsidRPr="000514FA">
              <w:t>FPIHAR3213A Conduct mechanically assisted tree falling operations</w:t>
            </w:r>
            <w:r w:rsidRPr="000514FA">
              <w:br/>
            </w:r>
            <w:r w:rsidRPr="000514FA">
              <w:rPr>
                <w:rStyle w:val="BoldandItalics"/>
              </w:rPr>
              <w:t>has been altered</w:t>
            </w:r>
            <w:r w:rsidRPr="000514FA">
              <w:t xml:space="preserve"> and renumbered </w:t>
            </w:r>
            <w:r w:rsidRPr="000514FA">
              <w:br/>
              <w:t>FPIHAR3213B Conduct mechanically assisted tree falling operations</w:t>
            </w:r>
          </w:p>
          <w:p w:rsidR="00000000" w:rsidRPr="000514FA" w:rsidRDefault="000C78DB" w:rsidP="000514FA">
            <w:pPr>
              <w:pStyle w:val="BodyText"/>
            </w:pPr>
          </w:p>
          <w:p w:rsidR="00000000" w:rsidRPr="000514FA" w:rsidRDefault="000C78DB" w:rsidP="000514FA">
            <w:pPr>
              <w:pStyle w:val="ListBullet"/>
            </w:pPr>
            <w:r w:rsidRPr="000514FA">
              <w:t>FPIHAR4201A Apply tree jacking tec</w:t>
            </w:r>
            <w:r w:rsidRPr="000514FA">
              <w:t>hniques</w:t>
            </w:r>
            <w:r w:rsidRPr="000514FA">
              <w:br/>
            </w:r>
            <w:r w:rsidRPr="000514FA">
              <w:rPr>
                <w:rStyle w:val="BoldandItalics"/>
              </w:rPr>
              <w:t>has been altered</w:t>
            </w:r>
            <w:r w:rsidRPr="000514FA">
              <w:t xml:space="preserve"> and renumbered </w:t>
            </w:r>
            <w:r w:rsidRPr="000514FA">
              <w:br/>
              <w:t>FPIHAR4201B Apply tree jacking techniques</w:t>
            </w:r>
          </w:p>
          <w:p w:rsidR="00000000" w:rsidRPr="000514FA" w:rsidRDefault="000C78DB" w:rsidP="000514FA">
            <w:pPr>
              <w:pStyle w:val="BodyText"/>
            </w:pPr>
          </w:p>
          <w:p w:rsidR="00000000" w:rsidRPr="000514FA" w:rsidRDefault="000C78DB" w:rsidP="000514FA">
            <w:pPr>
              <w:pStyle w:val="ListBullet"/>
            </w:pPr>
            <w:r w:rsidRPr="000514FA">
              <w:t>FPIHAR4202A Coordinate log recovery (hook tender)</w:t>
            </w:r>
            <w:r w:rsidRPr="000514FA">
              <w:br/>
            </w:r>
            <w:r w:rsidRPr="000514FA">
              <w:rPr>
                <w:rStyle w:val="BoldandItalics"/>
              </w:rPr>
              <w:t>has been altered</w:t>
            </w:r>
            <w:r w:rsidRPr="000514FA">
              <w:t xml:space="preserve"> and renumbered </w:t>
            </w:r>
            <w:r w:rsidRPr="000514FA">
              <w:br/>
            </w:r>
            <w:r w:rsidRPr="000514FA">
              <w:lastRenderedPageBreak/>
              <w:t>FPIHAR4202B Coordinate log recovery (hook tender)</w:t>
            </w:r>
          </w:p>
          <w:p w:rsidR="00000000" w:rsidRPr="000514FA" w:rsidRDefault="000C78DB" w:rsidP="000514FA">
            <w:pPr>
              <w:pStyle w:val="BodyText"/>
            </w:pPr>
          </w:p>
          <w:p w:rsidR="00000000" w:rsidRPr="000514FA" w:rsidRDefault="000C78DB" w:rsidP="000514FA">
            <w:pPr>
              <w:pStyle w:val="ListBullet"/>
            </w:pPr>
            <w:r w:rsidRPr="000514FA">
              <w:t>FPIHAR4203A Design log landings and snig tracks</w:t>
            </w:r>
            <w:r w:rsidRPr="000514FA">
              <w:br/>
            </w:r>
            <w:r w:rsidRPr="000514FA">
              <w:rPr>
                <w:rStyle w:val="BoldandItalics"/>
              </w:rPr>
              <w:t>has been altered</w:t>
            </w:r>
            <w:r w:rsidRPr="000514FA">
              <w:t xml:space="preserve"> and renumbered </w:t>
            </w:r>
            <w:r w:rsidRPr="000514FA">
              <w:br/>
              <w:t>FPIHAR4203B Design log landings and snig tracks</w:t>
            </w:r>
          </w:p>
          <w:p w:rsidR="00000000" w:rsidRPr="000514FA" w:rsidRDefault="000C78DB" w:rsidP="000514FA">
            <w:pPr>
              <w:pStyle w:val="BodyText"/>
            </w:pPr>
          </w:p>
          <w:p w:rsidR="00000000" w:rsidRPr="000514FA" w:rsidRDefault="000C78DB" w:rsidP="000514FA">
            <w:pPr>
              <w:pStyle w:val="ListBullet"/>
            </w:pPr>
            <w:r w:rsidRPr="000514FA">
              <w:t>FPIHAR4204A Plan and coordinate fire salvage operations</w:t>
            </w:r>
            <w:r w:rsidRPr="000514FA">
              <w:br/>
            </w:r>
            <w:r w:rsidRPr="000514FA">
              <w:rPr>
                <w:rStyle w:val="BoldandItalics"/>
              </w:rPr>
              <w:t>has been altered</w:t>
            </w:r>
            <w:r w:rsidRPr="000514FA">
              <w:t xml:space="preserve"> and renumbered </w:t>
            </w:r>
            <w:r w:rsidRPr="000514FA">
              <w:br/>
              <w:t xml:space="preserve">FPIHAR4204B Plan and coordinate fire </w:t>
            </w:r>
            <w:r w:rsidRPr="000514FA">
              <w:t>salvage operations</w:t>
            </w:r>
          </w:p>
          <w:p w:rsidR="00000000" w:rsidRPr="000514FA" w:rsidRDefault="000C78DB" w:rsidP="000514FA">
            <w:pPr>
              <w:pStyle w:val="BodyText"/>
            </w:pPr>
          </w:p>
          <w:p w:rsidR="00000000" w:rsidRPr="000514FA" w:rsidRDefault="000C78DB" w:rsidP="000514FA">
            <w:pPr>
              <w:pStyle w:val="ListBullet"/>
            </w:pPr>
            <w:r w:rsidRPr="000514FA">
              <w:t>FPIHAR4205A Implement harvesting plans</w:t>
            </w:r>
            <w:r w:rsidRPr="000514FA">
              <w:br/>
            </w:r>
            <w:r w:rsidRPr="000514FA">
              <w:rPr>
                <w:rStyle w:val="BoldandItalics"/>
              </w:rPr>
              <w:t>has been altered</w:t>
            </w:r>
            <w:r w:rsidRPr="000514FA">
              <w:t xml:space="preserve"> and renumbered </w:t>
            </w:r>
            <w:r w:rsidRPr="000514FA">
              <w:br/>
              <w:t>FPIHAR4205B Implement harvesting plans</w:t>
            </w:r>
          </w:p>
          <w:p w:rsidR="00000000" w:rsidRPr="000514FA" w:rsidRDefault="000C78DB" w:rsidP="000514FA">
            <w:pPr>
              <w:pStyle w:val="BodyText"/>
            </w:pPr>
          </w:p>
          <w:p w:rsidR="00000000" w:rsidRPr="000514FA" w:rsidRDefault="000C78DB" w:rsidP="000514FA">
            <w:pPr>
              <w:pStyle w:val="ListBullet"/>
            </w:pPr>
            <w:r w:rsidRPr="000514FA">
              <w:t>FPIHAR5201A Design harvesting plans</w:t>
            </w:r>
            <w:r w:rsidRPr="000514FA">
              <w:br/>
            </w:r>
            <w:r w:rsidRPr="000514FA">
              <w:rPr>
                <w:rStyle w:val="BoldandItalics"/>
              </w:rPr>
              <w:t>has been altered</w:t>
            </w:r>
            <w:r w:rsidRPr="000514FA">
              <w:t xml:space="preserve"> and renumbered </w:t>
            </w:r>
            <w:r w:rsidRPr="000514FA">
              <w:br/>
              <w:t>FPIHAR5201B Design harvesting plans</w:t>
            </w:r>
          </w:p>
          <w:p w:rsidR="00000000" w:rsidRPr="000514FA" w:rsidRDefault="000C78DB" w:rsidP="000514FA">
            <w:pPr>
              <w:pStyle w:val="BodyText"/>
            </w:pPr>
          </w:p>
          <w:p w:rsidR="00000000" w:rsidRPr="000514FA" w:rsidRDefault="000C78DB" w:rsidP="000514FA">
            <w:pPr>
              <w:pStyle w:val="ListBullet"/>
            </w:pPr>
            <w:r w:rsidRPr="000514FA">
              <w:t xml:space="preserve">FPISAW2201A Grade </w:t>
            </w:r>
            <w:r w:rsidRPr="000514FA">
              <w:t>round poles and debarked logs</w:t>
            </w:r>
            <w:r w:rsidRPr="000514FA">
              <w:br/>
            </w:r>
            <w:r w:rsidRPr="000514FA">
              <w:rPr>
                <w:rStyle w:val="BoldandItalics"/>
              </w:rPr>
              <w:t>has been altered</w:t>
            </w:r>
            <w:r w:rsidRPr="000514FA">
              <w:t xml:space="preserve"> and renumbered </w:t>
            </w:r>
            <w:r w:rsidRPr="000514FA">
              <w:br/>
              <w:t>FPISAW2201B Grade round poles and debarked logs</w:t>
            </w:r>
          </w:p>
          <w:p w:rsidR="00000000" w:rsidRPr="000514FA" w:rsidRDefault="000C78DB" w:rsidP="000514FA">
            <w:pPr>
              <w:pStyle w:val="BodyText"/>
            </w:pPr>
          </w:p>
          <w:p w:rsidR="00000000" w:rsidRPr="000514FA" w:rsidRDefault="000C78DB" w:rsidP="000514FA">
            <w:pPr>
              <w:pStyle w:val="ListBullet"/>
            </w:pPr>
            <w:r w:rsidRPr="000514FA">
              <w:t>FPISAW2202A Sort boards manually</w:t>
            </w:r>
            <w:r w:rsidRPr="000514FA">
              <w:br/>
            </w:r>
            <w:r w:rsidRPr="000514FA">
              <w:rPr>
                <w:rStyle w:val="BoldandItalics"/>
              </w:rPr>
              <w:t>has been altered</w:t>
            </w:r>
            <w:r w:rsidRPr="000514FA">
              <w:t xml:space="preserve"> and renumbered </w:t>
            </w:r>
            <w:r w:rsidRPr="000514FA">
              <w:br/>
              <w:t>FPISAW2202B Sort boards manually</w:t>
            </w:r>
          </w:p>
          <w:p w:rsidR="00000000" w:rsidRPr="000514FA" w:rsidRDefault="000C78DB" w:rsidP="000514FA">
            <w:pPr>
              <w:pStyle w:val="BodyText"/>
            </w:pPr>
          </w:p>
          <w:p w:rsidR="00000000" w:rsidRPr="000514FA" w:rsidRDefault="000C78DB" w:rsidP="000514FA">
            <w:pPr>
              <w:pStyle w:val="ListBullet"/>
            </w:pPr>
            <w:r w:rsidRPr="000514FA">
              <w:t>FPISAW2203A Sort boards mechanically</w:t>
            </w:r>
            <w:r w:rsidRPr="000514FA">
              <w:br/>
            </w:r>
            <w:r w:rsidRPr="000514FA">
              <w:rPr>
                <w:rStyle w:val="BoldandItalics"/>
              </w:rPr>
              <w:t>has bee</w:t>
            </w:r>
            <w:r w:rsidRPr="000514FA">
              <w:rPr>
                <w:rStyle w:val="BoldandItalics"/>
              </w:rPr>
              <w:t>n altered</w:t>
            </w:r>
            <w:r w:rsidRPr="000514FA">
              <w:t xml:space="preserve"> and renumbered </w:t>
            </w:r>
            <w:r w:rsidRPr="000514FA">
              <w:br/>
              <w:t>FPISAW2203B Sort boards mechanically</w:t>
            </w:r>
          </w:p>
          <w:p w:rsidR="00000000" w:rsidRPr="000514FA" w:rsidRDefault="000C78DB" w:rsidP="000514FA">
            <w:pPr>
              <w:pStyle w:val="BodyText"/>
            </w:pPr>
          </w:p>
          <w:p w:rsidR="00000000" w:rsidRPr="000514FA" w:rsidRDefault="000C78DB" w:rsidP="000514FA">
            <w:pPr>
              <w:pStyle w:val="ListBullet"/>
            </w:pPr>
            <w:r w:rsidRPr="000514FA">
              <w:t>FPISAW2204A Dock boards with mechanical feed</w:t>
            </w:r>
            <w:r w:rsidRPr="000514FA">
              <w:br/>
            </w:r>
            <w:r w:rsidRPr="000514FA">
              <w:rPr>
                <w:rStyle w:val="BoldandItalics"/>
              </w:rPr>
              <w:t>has been altered</w:t>
            </w:r>
            <w:r w:rsidRPr="000514FA">
              <w:t xml:space="preserve"> and renumbered </w:t>
            </w:r>
            <w:r w:rsidRPr="000514FA">
              <w:br/>
              <w:t>FPISAW2204B Dock boards with mechanical feed</w:t>
            </w:r>
          </w:p>
          <w:p w:rsidR="00000000" w:rsidRPr="000514FA" w:rsidRDefault="000C78DB" w:rsidP="000514FA">
            <w:pPr>
              <w:pStyle w:val="BodyText"/>
            </w:pPr>
          </w:p>
          <w:p w:rsidR="00000000" w:rsidRPr="000514FA" w:rsidRDefault="000C78DB" w:rsidP="000514FA">
            <w:pPr>
              <w:pStyle w:val="ListBullet"/>
            </w:pPr>
            <w:r w:rsidRPr="000514FA">
              <w:t>FPISAW2205A Assemble materials using nail plates</w:t>
            </w:r>
            <w:r w:rsidRPr="000514FA">
              <w:br/>
            </w:r>
            <w:r w:rsidRPr="000514FA">
              <w:rPr>
                <w:rStyle w:val="BoldandItalics"/>
              </w:rPr>
              <w:t>has been altered</w:t>
            </w:r>
            <w:r w:rsidRPr="000514FA">
              <w:t xml:space="preserve"> an</w:t>
            </w:r>
            <w:r w:rsidRPr="000514FA">
              <w:t xml:space="preserve">d renumbered </w:t>
            </w:r>
            <w:r w:rsidRPr="000514FA">
              <w:br/>
              <w:t>FPISAW2205B Assemble materials using nail plates</w:t>
            </w:r>
          </w:p>
          <w:p w:rsidR="00000000" w:rsidRPr="000514FA" w:rsidRDefault="000C78DB" w:rsidP="000514FA">
            <w:pPr>
              <w:pStyle w:val="BodyText"/>
            </w:pPr>
          </w:p>
          <w:p w:rsidR="00000000" w:rsidRPr="000514FA" w:rsidRDefault="000C78DB" w:rsidP="000514FA">
            <w:pPr>
              <w:pStyle w:val="ListBullet"/>
            </w:pPr>
            <w:r w:rsidRPr="000514FA">
              <w:t>FPISAW2206A De-stack seasoning racks</w:t>
            </w:r>
            <w:r w:rsidRPr="000514FA">
              <w:br/>
            </w:r>
            <w:r w:rsidRPr="000514FA">
              <w:rPr>
                <w:rStyle w:val="BoldandItalics"/>
              </w:rPr>
              <w:t>has been altered</w:t>
            </w:r>
            <w:r w:rsidRPr="000514FA">
              <w:t xml:space="preserve"> and renumbered </w:t>
            </w:r>
            <w:r w:rsidRPr="000514FA">
              <w:br/>
              <w:t>FPISAW2206B De-stack seasoning racks</w:t>
            </w:r>
          </w:p>
          <w:p w:rsidR="00000000" w:rsidRPr="000514FA" w:rsidRDefault="000C78DB" w:rsidP="000514FA">
            <w:pPr>
              <w:pStyle w:val="BodyText"/>
            </w:pPr>
          </w:p>
          <w:p w:rsidR="00000000" w:rsidRPr="000514FA" w:rsidRDefault="000C78DB" w:rsidP="000514FA">
            <w:pPr>
              <w:pStyle w:val="ListBullet"/>
            </w:pPr>
            <w:r w:rsidRPr="000514FA">
              <w:t>FPISAW2207A Round softwood logs</w:t>
            </w:r>
            <w:r w:rsidRPr="000514FA">
              <w:br/>
            </w:r>
            <w:r w:rsidRPr="000514FA">
              <w:rPr>
                <w:rStyle w:val="BoldandItalics"/>
              </w:rPr>
              <w:t>has been altered</w:t>
            </w:r>
            <w:r w:rsidRPr="000514FA">
              <w:t xml:space="preserve"> and renumbered </w:t>
            </w:r>
            <w:r w:rsidRPr="000514FA">
              <w:br/>
              <w:t>FPISAW2207B Round s</w:t>
            </w:r>
            <w:r w:rsidRPr="000514FA">
              <w:t>oftwood logs</w:t>
            </w:r>
          </w:p>
          <w:p w:rsidR="00000000" w:rsidRPr="000514FA" w:rsidRDefault="000C78DB" w:rsidP="000514FA">
            <w:pPr>
              <w:pStyle w:val="BodyText"/>
            </w:pPr>
          </w:p>
          <w:p w:rsidR="00000000" w:rsidRPr="000514FA" w:rsidRDefault="000C78DB" w:rsidP="000514FA">
            <w:pPr>
              <w:pStyle w:val="ListBullet"/>
            </w:pPr>
            <w:r w:rsidRPr="000514FA">
              <w:t>FPISAW2208A Split wood products</w:t>
            </w:r>
            <w:r w:rsidRPr="000514FA">
              <w:br/>
            </w:r>
            <w:r w:rsidRPr="000514FA">
              <w:rPr>
                <w:rStyle w:val="BoldandItalics"/>
              </w:rPr>
              <w:t>has been altered</w:t>
            </w:r>
            <w:r w:rsidRPr="000514FA">
              <w:t xml:space="preserve"> and renumbered </w:t>
            </w:r>
            <w:r w:rsidRPr="000514FA">
              <w:br/>
              <w:t>FPISAW2208B Split wood products</w:t>
            </w:r>
          </w:p>
          <w:p w:rsidR="00000000" w:rsidRPr="000514FA" w:rsidRDefault="000C78DB" w:rsidP="000514FA">
            <w:pPr>
              <w:pStyle w:val="BodyText"/>
            </w:pPr>
          </w:p>
          <w:p w:rsidR="00000000" w:rsidRPr="000514FA" w:rsidRDefault="000C78DB" w:rsidP="000514FA">
            <w:pPr>
              <w:pStyle w:val="ListBullet"/>
            </w:pPr>
            <w:r w:rsidRPr="000514FA">
              <w:t>FPISAW2209A Dismantle, transport and assemble hand portable sawmill</w:t>
            </w:r>
            <w:r w:rsidRPr="000514FA">
              <w:br/>
            </w:r>
            <w:r w:rsidRPr="000514FA">
              <w:rPr>
                <w:rStyle w:val="BoldandItalics"/>
              </w:rPr>
              <w:t>has been altered</w:t>
            </w:r>
            <w:r w:rsidRPr="000514FA">
              <w:t xml:space="preserve"> and renumbered </w:t>
            </w:r>
            <w:r w:rsidRPr="000514FA">
              <w:br/>
            </w:r>
            <w:r w:rsidRPr="000514FA">
              <w:t>FPISAW2209B Dismantle, transport and assemble hand portable sawmill</w:t>
            </w:r>
          </w:p>
          <w:p w:rsidR="00000000" w:rsidRPr="000514FA" w:rsidRDefault="000C78DB" w:rsidP="000514FA">
            <w:pPr>
              <w:pStyle w:val="BodyText"/>
            </w:pPr>
          </w:p>
          <w:p w:rsidR="00000000" w:rsidRPr="000514FA" w:rsidRDefault="000C78DB" w:rsidP="000514FA">
            <w:pPr>
              <w:pStyle w:val="ListBullet"/>
            </w:pPr>
            <w:r w:rsidRPr="000514FA">
              <w:t>FPISAW2210A Prepare for timber treatment operations</w:t>
            </w:r>
            <w:r w:rsidRPr="000514FA">
              <w:br/>
            </w:r>
            <w:r w:rsidRPr="000514FA">
              <w:rPr>
                <w:rStyle w:val="BoldandItalics"/>
              </w:rPr>
              <w:t>has been altered</w:t>
            </w:r>
            <w:r w:rsidRPr="000514FA">
              <w:t xml:space="preserve"> and renumbered </w:t>
            </w:r>
            <w:r w:rsidRPr="000514FA">
              <w:br/>
              <w:t>FPISAW2210B Prepare for timber treatment operations</w:t>
            </w:r>
          </w:p>
          <w:p w:rsidR="00000000" w:rsidRPr="000514FA" w:rsidRDefault="000C78DB" w:rsidP="000514FA">
            <w:pPr>
              <w:pStyle w:val="BodyText"/>
            </w:pPr>
          </w:p>
          <w:p w:rsidR="00000000" w:rsidRPr="000514FA" w:rsidRDefault="000C78DB" w:rsidP="000514FA">
            <w:pPr>
              <w:pStyle w:val="ListBullet"/>
            </w:pPr>
            <w:r w:rsidRPr="000514FA">
              <w:t>FPISAW3201A Treat timber</w:t>
            </w:r>
            <w:r w:rsidRPr="000514FA">
              <w:br/>
            </w:r>
            <w:r w:rsidRPr="000514FA">
              <w:rPr>
                <w:rStyle w:val="BoldandItalics"/>
              </w:rPr>
              <w:t>has been altered</w:t>
            </w:r>
            <w:r w:rsidRPr="000514FA">
              <w:t xml:space="preserve"> and ren</w:t>
            </w:r>
            <w:r w:rsidRPr="000514FA">
              <w:t xml:space="preserve">umbered </w:t>
            </w:r>
            <w:r w:rsidRPr="000514FA">
              <w:br/>
              <w:t>FPISAW3201B Treat timber</w:t>
            </w:r>
          </w:p>
          <w:p w:rsidR="00000000" w:rsidRPr="000514FA" w:rsidRDefault="000C78DB" w:rsidP="000514FA">
            <w:pPr>
              <w:pStyle w:val="BodyText"/>
            </w:pPr>
          </w:p>
          <w:p w:rsidR="00000000" w:rsidRPr="000514FA" w:rsidRDefault="000C78DB" w:rsidP="000514FA">
            <w:pPr>
              <w:pStyle w:val="ListBullet"/>
            </w:pPr>
            <w:r w:rsidRPr="000514FA">
              <w:t>FPISAW3202A Produce sawn green boards</w:t>
            </w:r>
            <w:r w:rsidRPr="000514FA">
              <w:br/>
            </w:r>
            <w:r w:rsidRPr="000514FA">
              <w:rPr>
                <w:rStyle w:val="BoldandItalics"/>
              </w:rPr>
              <w:t>has been altered</w:t>
            </w:r>
            <w:r w:rsidRPr="000514FA">
              <w:t xml:space="preserve"> and renumbered </w:t>
            </w:r>
            <w:r w:rsidRPr="000514FA">
              <w:br/>
              <w:t>FPISAW3202B Produce sawn green boards</w:t>
            </w:r>
          </w:p>
          <w:p w:rsidR="00000000" w:rsidRPr="000514FA" w:rsidRDefault="000C78DB" w:rsidP="000514FA">
            <w:pPr>
              <w:pStyle w:val="BodyText"/>
            </w:pPr>
          </w:p>
          <w:p w:rsidR="00000000" w:rsidRPr="000514FA" w:rsidRDefault="000C78DB" w:rsidP="000514FA">
            <w:pPr>
              <w:pStyle w:val="ListBullet"/>
            </w:pPr>
            <w:r w:rsidRPr="000514FA">
              <w:t>FPISAW3203A Break down logs</w:t>
            </w:r>
            <w:r w:rsidRPr="000514FA">
              <w:br/>
            </w:r>
            <w:r w:rsidRPr="000514FA">
              <w:rPr>
                <w:rStyle w:val="BoldandItalics"/>
              </w:rPr>
              <w:t>has been altered</w:t>
            </w:r>
            <w:r w:rsidRPr="000514FA">
              <w:t xml:space="preserve"> and renumbered </w:t>
            </w:r>
            <w:r w:rsidRPr="000514FA">
              <w:br/>
              <w:t>FPISAW3203B Break down logs</w:t>
            </w:r>
          </w:p>
          <w:p w:rsidR="00000000" w:rsidRPr="000514FA" w:rsidRDefault="000C78DB" w:rsidP="000514FA">
            <w:pPr>
              <w:pStyle w:val="BodyText"/>
            </w:pPr>
          </w:p>
          <w:p w:rsidR="00000000" w:rsidRPr="000514FA" w:rsidRDefault="000C78DB" w:rsidP="000514FA">
            <w:pPr>
              <w:pStyle w:val="ListBullet"/>
            </w:pPr>
            <w:r w:rsidRPr="000514FA">
              <w:t>FPISAW3204A Saw flitc</w:t>
            </w:r>
            <w:r w:rsidRPr="000514FA">
              <w:t>hes and cants</w:t>
            </w:r>
            <w:r w:rsidRPr="000514FA">
              <w:br/>
            </w:r>
            <w:r w:rsidRPr="000514FA">
              <w:rPr>
                <w:rStyle w:val="BoldandItalics"/>
              </w:rPr>
              <w:t>has been altered</w:t>
            </w:r>
            <w:r w:rsidRPr="000514FA">
              <w:t xml:space="preserve"> and renumbered </w:t>
            </w:r>
            <w:r w:rsidRPr="000514FA">
              <w:br/>
              <w:t>FPISAW3204B Saw flitches and cants</w:t>
            </w:r>
          </w:p>
          <w:p w:rsidR="00000000" w:rsidRPr="000514FA" w:rsidRDefault="000C78DB" w:rsidP="000514FA">
            <w:pPr>
              <w:pStyle w:val="BodyText"/>
            </w:pPr>
          </w:p>
          <w:p w:rsidR="00000000" w:rsidRPr="000514FA" w:rsidRDefault="000C78DB" w:rsidP="000514FA">
            <w:pPr>
              <w:pStyle w:val="ListBullet"/>
            </w:pPr>
            <w:r w:rsidRPr="000514FA">
              <w:t>FPISAW3205A Dry hardwood</w:t>
            </w:r>
            <w:r w:rsidRPr="000514FA">
              <w:br/>
            </w:r>
            <w:r w:rsidRPr="000514FA">
              <w:rPr>
                <w:rStyle w:val="BoldandItalics"/>
              </w:rPr>
              <w:t>has been altered</w:t>
            </w:r>
            <w:r w:rsidRPr="000514FA">
              <w:t xml:space="preserve"> and renumbered </w:t>
            </w:r>
            <w:r w:rsidRPr="000514FA">
              <w:br/>
              <w:t>FPISAW3205B Dry hardwood</w:t>
            </w:r>
          </w:p>
          <w:p w:rsidR="00000000" w:rsidRPr="000514FA" w:rsidRDefault="000C78DB" w:rsidP="000514FA">
            <w:pPr>
              <w:pStyle w:val="BodyText"/>
            </w:pPr>
          </w:p>
          <w:p w:rsidR="00000000" w:rsidRPr="000514FA" w:rsidRDefault="000C78DB" w:rsidP="000514FA">
            <w:pPr>
              <w:pStyle w:val="ListBullet"/>
            </w:pPr>
            <w:r w:rsidRPr="000514FA">
              <w:t>FPISAW3206A Dry softwood</w:t>
            </w:r>
            <w:r w:rsidRPr="000514FA">
              <w:br/>
            </w:r>
            <w:r w:rsidRPr="000514FA">
              <w:rPr>
                <w:rStyle w:val="BoldandItalics"/>
              </w:rPr>
              <w:t>has been altered</w:t>
            </w:r>
            <w:r w:rsidRPr="000514FA">
              <w:t xml:space="preserve"> and renumbered </w:t>
            </w:r>
            <w:r w:rsidRPr="000514FA">
              <w:br/>
              <w:t>FPISAW3206B Dry softwood</w:t>
            </w:r>
          </w:p>
          <w:p w:rsidR="00000000" w:rsidRPr="000514FA" w:rsidRDefault="000C78DB" w:rsidP="000514FA">
            <w:pPr>
              <w:pStyle w:val="BodyText"/>
            </w:pPr>
          </w:p>
          <w:p w:rsidR="00000000" w:rsidRPr="000514FA" w:rsidRDefault="000C78DB" w:rsidP="000514FA">
            <w:pPr>
              <w:pStyle w:val="ListBullet"/>
            </w:pPr>
            <w:r w:rsidRPr="000514FA">
              <w:t>FPISA</w:t>
            </w:r>
            <w:r w:rsidRPr="000514FA">
              <w:t>W3207A Sharpen band saws</w:t>
            </w:r>
            <w:r w:rsidRPr="000514FA">
              <w:br/>
            </w:r>
            <w:r w:rsidRPr="000514FA">
              <w:rPr>
                <w:rStyle w:val="BoldandItalics"/>
              </w:rPr>
              <w:t>has been altered</w:t>
            </w:r>
            <w:r w:rsidRPr="000514FA">
              <w:t xml:space="preserve"> and renumbered </w:t>
            </w:r>
            <w:r w:rsidRPr="000514FA">
              <w:br/>
              <w:t>FPISAW3207B Sharpen band saws</w:t>
            </w:r>
          </w:p>
          <w:p w:rsidR="00000000" w:rsidRPr="000514FA" w:rsidRDefault="000C78DB" w:rsidP="000514FA">
            <w:pPr>
              <w:pStyle w:val="BodyText"/>
            </w:pPr>
          </w:p>
          <w:p w:rsidR="00000000" w:rsidRPr="000514FA" w:rsidRDefault="000C78DB" w:rsidP="000514FA">
            <w:pPr>
              <w:pStyle w:val="ListBullet"/>
            </w:pPr>
            <w:r w:rsidRPr="000514FA">
              <w:t>FPISAW3208A Sharpen circular saws</w:t>
            </w:r>
            <w:r w:rsidRPr="000514FA">
              <w:br/>
            </w:r>
            <w:r w:rsidRPr="000514FA">
              <w:rPr>
                <w:rStyle w:val="BoldandItalics"/>
              </w:rPr>
              <w:t>has been altered</w:t>
            </w:r>
            <w:r w:rsidRPr="000514FA">
              <w:t xml:space="preserve"> and renumbered </w:t>
            </w:r>
            <w:r w:rsidRPr="000514FA">
              <w:br/>
              <w:t>FPISAW3208B Sharpen circular saws</w:t>
            </w:r>
          </w:p>
          <w:p w:rsidR="00000000" w:rsidRPr="000514FA" w:rsidRDefault="000C78DB" w:rsidP="000514FA">
            <w:pPr>
              <w:pStyle w:val="BodyText"/>
            </w:pPr>
          </w:p>
          <w:p w:rsidR="00000000" w:rsidRPr="000514FA" w:rsidRDefault="000C78DB" w:rsidP="000514FA">
            <w:pPr>
              <w:pStyle w:val="ListBullet"/>
            </w:pPr>
            <w:r w:rsidRPr="000514FA">
              <w:t>FPISAW3209A Align sawing production systems</w:t>
            </w:r>
            <w:r w:rsidRPr="000514FA">
              <w:br/>
            </w:r>
            <w:r w:rsidRPr="000514FA">
              <w:rPr>
                <w:rStyle w:val="BoldandItalics"/>
              </w:rPr>
              <w:t>has been altered</w:t>
            </w:r>
            <w:r w:rsidRPr="000514FA">
              <w:t xml:space="preserve"> and </w:t>
            </w:r>
            <w:r w:rsidRPr="000514FA">
              <w:t xml:space="preserve">renumbered </w:t>
            </w:r>
            <w:r w:rsidRPr="000514FA">
              <w:br/>
              <w:t>FPISAW3209B Align sawing production systems</w:t>
            </w:r>
          </w:p>
          <w:p w:rsidR="00000000" w:rsidRPr="000514FA" w:rsidRDefault="000C78DB" w:rsidP="000514FA">
            <w:pPr>
              <w:pStyle w:val="BodyText"/>
            </w:pPr>
          </w:p>
          <w:p w:rsidR="00000000" w:rsidRPr="000514FA" w:rsidRDefault="000C78DB" w:rsidP="000514FA">
            <w:pPr>
              <w:pStyle w:val="ListBullet"/>
            </w:pPr>
            <w:r w:rsidRPr="000514FA">
              <w:t>FPISAW3210A File and set saws</w:t>
            </w:r>
            <w:r w:rsidRPr="000514FA">
              <w:br/>
            </w:r>
            <w:r w:rsidRPr="000514FA">
              <w:rPr>
                <w:rStyle w:val="BoldandItalics"/>
              </w:rPr>
              <w:t>has been altered</w:t>
            </w:r>
            <w:r w:rsidRPr="000514FA">
              <w:t xml:space="preserve"> and renumbered </w:t>
            </w:r>
            <w:r w:rsidRPr="000514FA">
              <w:br/>
              <w:t>FPISAW3210B File and set saws</w:t>
            </w:r>
          </w:p>
          <w:p w:rsidR="00000000" w:rsidRPr="000514FA" w:rsidRDefault="000C78DB" w:rsidP="000514FA">
            <w:pPr>
              <w:pStyle w:val="BodyText"/>
            </w:pPr>
          </w:p>
          <w:p w:rsidR="00000000" w:rsidRPr="000514FA" w:rsidRDefault="000C78DB" w:rsidP="000514FA">
            <w:pPr>
              <w:pStyle w:val="ListBullet"/>
            </w:pPr>
            <w:r w:rsidRPr="000514FA">
              <w:t>FPISAW3211A Recondition guides</w:t>
            </w:r>
            <w:r w:rsidRPr="000514FA">
              <w:br/>
            </w:r>
            <w:r w:rsidRPr="000514FA">
              <w:rPr>
                <w:rStyle w:val="BoldandItalics"/>
              </w:rPr>
              <w:t>has been altered</w:t>
            </w:r>
            <w:r w:rsidRPr="000514FA">
              <w:t xml:space="preserve"> and renumbered </w:t>
            </w:r>
            <w:r w:rsidRPr="000514FA">
              <w:br/>
              <w:t>FPISAW3211B Recondition guides</w:t>
            </w:r>
          </w:p>
          <w:p w:rsidR="00000000" w:rsidRPr="000514FA" w:rsidRDefault="000C78DB" w:rsidP="000514FA">
            <w:pPr>
              <w:pStyle w:val="BodyText"/>
            </w:pPr>
          </w:p>
          <w:p w:rsidR="00000000" w:rsidRPr="000514FA" w:rsidRDefault="000C78DB" w:rsidP="000514FA">
            <w:pPr>
              <w:pStyle w:val="ListBullet"/>
            </w:pPr>
            <w:r w:rsidRPr="000514FA">
              <w:t>FPISAW3212A Sharpen tipped circular saws</w:t>
            </w:r>
            <w:r w:rsidRPr="000514FA">
              <w:br/>
            </w:r>
            <w:r w:rsidRPr="000514FA">
              <w:rPr>
                <w:rStyle w:val="BoldandItalics"/>
              </w:rPr>
              <w:t>has been altered</w:t>
            </w:r>
            <w:r w:rsidRPr="000514FA">
              <w:t xml:space="preserve"> and renumbered </w:t>
            </w:r>
            <w:r w:rsidRPr="000514FA">
              <w:br/>
              <w:t>FPISAW3212B Sharpen tipped circular saws</w:t>
            </w:r>
          </w:p>
          <w:p w:rsidR="00000000" w:rsidRPr="000514FA" w:rsidRDefault="000C78DB" w:rsidP="000514FA">
            <w:pPr>
              <w:pStyle w:val="BodyText"/>
            </w:pPr>
          </w:p>
          <w:p w:rsidR="00000000" w:rsidRPr="000514FA" w:rsidRDefault="000C78DB" w:rsidP="000514FA">
            <w:pPr>
              <w:pStyle w:val="ListBullet"/>
            </w:pPr>
            <w:r w:rsidRPr="000514FA">
              <w:t>FPISAW3213A Level and tension circular saws</w:t>
            </w:r>
            <w:r w:rsidRPr="000514FA">
              <w:br/>
            </w:r>
            <w:r w:rsidRPr="000514FA">
              <w:rPr>
                <w:rStyle w:val="BoldandItalics"/>
              </w:rPr>
              <w:t>has been altered</w:t>
            </w:r>
            <w:r w:rsidRPr="000514FA">
              <w:t xml:space="preserve"> and renumbered </w:t>
            </w:r>
            <w:r w:rsidRPr="000514FA">
              <w:br/>
              <w:t>FPISAW3213B Level and tension circular saws</w:t>
            </w:r>
          </w:p>
          <w:p w:rsidR="00000000" w:rsidRPr="000514FA" w:rsidRDefault="000C78DB" w:rsidP="000514FA">
            <w:pPr>
              <w:pStyle w:val="BodyText"/>
            </w:pPr>
          </w:p>
          <w:p w:rsidR="00000000" w:rsidRPr="000514FA" w:rsidRDefault="000C78DB" w:rsidP="000514FA">
            <w:pPr>
              <w:pStyle w:val="ListBullet"/>
            </w:pPr>
            <w:r w:rsidRPr="000514FA">
              <w:lastRenderedPageBreak/>
              <w:t>FPISAW3214A Join b</w:t>
            </w:r>
            <w:r w:rsidRPr="000514FA">
              <w:t>and saw blades</w:t>
            </w:r>
            <w:r w:rsidRPr="000514FA">
              <w:br/>
            </w:r>
            <w:r w:rsidRPr="000514FA">
              <w:rPr>
                <w:rStyle w:val="BoldandItalics"/>
              </w:rPr>
              <w:t>has been altered</w:t>
            </w:r>
            <w:r w:rsidRPr="000514FA">
              <w:t xml:space="preserve"> and renumbered </w:t>
            </w:r>
            <w:r w:rsidRPr="000514FA">
              <w:br/>
              <w:t>FPISAW3214B Join band saw blades</w:t>
            </w:r>
          </w:p>
          <w:p w:rsidR="00000000" w:rsidRPr="000514FA" w:rsidRDefault="000C78DB" w:rsidP="000514FA">
            <w:pPr>
              <w:pStyle w:val="BodyText"/>
            </w:pPr>
          </w:p>
          <w:p w:rsidR="00000000" w:rsidRPr="000514FA" w:rsidRDefault="000C78DB" w:rsidP="000514FA">
            <w:pPr>
              <w:pStyle w:val="ListBullet"/>
            </w:pPr>
            <w:r w:rsidRPr="000514FA">
              <w:t>FPISAW3215A Screen wood chips</w:t>
            </w:r>
            <w:r w:rsidRPr="000514FA">
              <w:br/>
            </w:r>
            <w:r w:rsidRPr="000514FA">
              <w:rPr>
                <w:rStyle w:val="BoldandItalics"/>
              </w:rPr>
              <w:t>has been altered</w:t>
            </w:r>
            <w:r w:rsidRPr="000514FA">
              <w:t xml:space="preserve"> and renumbered </w:t>
            </w:r>
            <w:r w:rsidRPr="000514FA">
              <w:br/>
              <w:t>FPISAW3215B Screen wood chips</w:t>
            </w:r>
          </w:p>
          <w:p w:rsidR="00000000" w:rsidRPr="000514FA" w:rsidRDefault="000C78DB" w:rsidP="000514FA">
            <w:pPr>
              <w:pStyle w:val="BodyText"/>
            </w:pPr>
          </w:p>
          <w:p w:rsidR="00000000" w:rsidRPr="000514FA" w:rsidRDefault="000C78DB" w:rsidP="000514FA">
            <w:pPr>
              <w:pStyle w:val="ListBullet"/>
            </w:pPr>
            <w:r w:rsidRPr="000514FA">
              <w:t>FPISAW3216A Transfer wood chips</w:t>
            </w:r>
            <w:r w:rsidRPr="000514FA">
              <w:br/>
            </w:r>
            <w:r w:rsidRPr="000514FA">
              <w:rPr>
                <w:rStyle w:val="BoldandItalics"/>
              </w:rPr>
              <w:t>has been altered</w:t>
            </w:r>
            <w:r w:rsidRPr="000514FA">
              <w:t xml:space="preserve"> and renumbered </w:t>
            </w:r>
            <w:r w:rsidRPr="000514FA">
              <w:br/>
              <w:t>FPISAW3216B Tra</w:t>
            </w:r>
            <w:r w:rsidRPr="000514FA">
              <w:t>nsfer wood chips</w:t>
            </w:r>
          </w:p>
          <w:p w:rsidR="00000000" w:rsidRPr="000514FA" w:rsidRDefault="000C78DB" w:rsidP="000514FA">
            <w:pPr>
              <w:pStyle w:val="BodyText"/>
            </w:pPr>
          </w:p>
          <w:p w:rsidR="00000000" w:rsidRPr="000514FA" w:rsidRDefault="000C78DB" w:rsidP="000514FA">
            <w:pPr>
              <w:pStyle w:val="ListBullet"/>
            </w:pPr>
            <w:r w:rsidRPr="000514FA">
              <w:t>FPISAW3217A Hard face saw teeth</w:t>
            </w:r>
            <w:r w:rsidRPr="000514FA">
              <w:br/>
            </w:r>
            <w:r w:rsidRPr="000514FA">
              <w:rPr>
                <w:rStyle w:val="BoldandItalics"/>
              </w:rPr>
              <w:t>has been altered</w:t>
            </w:r>
            <w:r w:rsidRPr="000514FA">
              <w:t xml:space="preserve"> and renumbered </w:t>
            </w:r>
            <w:r w:rsidRPr="000514FA">
              <w:br/>
              <w:t>FPISAW3217B Hard face saw teeth</w:t>
            </w:r>
          </w:p>
          <w:p w:rsidR="00000000" w:rsidRPr="000514FA" w:rsidRDefault="000C78DB" w:rsidP="000514FA">
            <w:pPr>
              <w:pStyle w:val="BodyText"/>
            </w:pPr>
          </w:p>
          <w:p w:rsidR="00000000" w:rsidRPr="000514FA" w:rsidRDefault="000C78DB" w:rsidP="000514FA">
            <w:pPr>
              <w:pStyle w:val="ListBullet"/>
            </w:pPr>
            <w:r w:rsidRPr="000514FA">
              <w:t>FPISAW3218A Replace tungsten tips</w:t>
            </w:r>
            <w:r w:rsidRPr="000514FA">
              <w:br/>
            </w:r>
            <w:r w:rsidRPr="000514FA">
              <w:rPr>
                <w:rStyle w:val="BoldandItalics"/>
              </w:rPr>
              <w:t>has been altered</w:t>
            </w:r>
            <w:r w:rsidRPr="000514FA">
              <w:t xml:space="preserve"> and renumbered </w:t>
            </w:r>
            <w:r w:rsidRPr="000514FA">
              <w:br/>
              <w:t>FPISAW3218B Replace tungsten tips</w:t>
            </w:r>
          </w:p>
          <w:p w:rsidR="00000000" w:rsidRPr="000514FA" w:rsidRDefault="000C78DB" w:rsidP="000514FA">
            <w:pPr>
              <w:pStyle w:val="BodyText"/>
            </w:pPr>
          </w:p>
          <w:p w:rsidR="00000000" w:rsidRPr="000514FA" w:rsidRDefault="000C78DB" w:rsidP="000514FA">
            <w:pPr>
              <w:pStyle w:val="ListBullet"/>
            </w:pPr>
            <w:r w:rsidRPr="000514FA">
              <w:t>FPISAW3219A Replace stellite tips</w:t>
            </w:r>
            <w:r w:rsidRPr="000514FA">
              <w:br/>
            </w:r>
            <w:r w:rsidRPr="000514FA">
              <w:rPr>
                <w:rStyle w:val="BoldandItalics"/>
              </w:rPr>
              <w:t xml:space="preserve">has </w:t>
            </w:r>
            <w:r w:rsidRPr="000514FA">
              <w:rPr>
                <w:rStyle w:val="BoldandItalics"/>
              </w:rPr>
              <w:t>been altered</w:t>
            </w:r>
            <w:r w:rsidRPr="000514FA">
              <w:t xml:space="preserve"> and renumbered </w:t>
            </w:r>
            <w:r w:rsidRPr="000514FA">
              <w:br/>
              <w:t>FPISAW3219B Replace stellite tips</w:t>
            </w:r>
          </w:p>
          <w:p w:rsidR="00000000" w:rsidRPr="000514FA" w:rsidRDefault="000C78DB" w:rsidP="000514FA">
            <w:pPr>
              <w:pStyle w:val="BodyText"/>
            </w:pPr>
          </w:p>
          <w:p w:rsidR="00000000" w:rsidRPr="000514FA" w:rsidRDefault="000C78DB" w:rsidP="000514FA">
            <w:pPr>
              <w:pStyle w:val="ListBullet"/>
            </w:pPr>
            <w:r w:rsidRPr="000514FA">
              <w:t>FPISAW3220A Maintain wide band saw blades</w:t>
            </w:r>
            <w:r w:rsidRPr="000514FA">
              <w:br/>
            </w:r>
            <w:r w:rsidRPr="000514FA">
              <w:rPr>
                <w:rStyle w:val="BoldandItalics"/>
              </w:rPr>
              <w:t>has been altered</w:t>
            </w:r>
            <w:r w:rsidRPr="000514FA">
              <w:t xml:space="preserve"> and renumbered </w:t>
            </w:r>
            <w:r w:rsidRPr="000514FA">
              <w:br/>
              <w:t>FPISAW3220B Maintain wide band saw blades</w:t>
            </w:r>
          </w:p>
          <w:p w:rsidR="00000000" w:rsidRPr="000514FA" w:rsidRDefault="000C78DB" w:rsidP="000514FA">
            <w:pPr>
              <w:pStyle w:val="BodyText"/>
            </w:pPr>
          </w:p>
          <w:p w:rsidR="00000000" w:rsidRPr="000514FA" w:rsidRDefault="000C78DB" w:rsidP="000514FA">
            <w:pPr>
              <w:pStyle w:val="ListBullet"/>
            </w:pPr>
            <w:r w:rsidRPr="000514FA">
              <w:t>FPISAW3221A Profile saw blanks</w:t>
            </w:r>
            <w:r w:rsidRPr="000514FA">
              <w:br/>
            </w:r>
            <w:r w:rsidRPr="000514FA">
              <w:rPr>
                <w:rStyle w:val="BoldandItalics"/>
              </w:rPr>
              <w:t>has been altered</w:t>
            </w:r>
            <w:r w:rsidRPr="000514FA">
              <w:t xml:space="preserve"> and renumbered </w:t>
            </w:r>
            <w:r w:rsidRPr="000514FA">
              <w:br/>
              <w:t>FPISAW3221</w:t>
            </w:r>
            <w:r w:rsidRPr="000514FA">
              <w:t>B Profile saw blanks</w:t>
            </w:r>
          </w:p>
          <w:p w:rsidR="00000000" w:rsidRPr="000514FA" w:rsidRDefault="000C78DB" w:rsidP="000514FA">
            <w:pPr>
              <w:pStyle w:val="BodyText"/>
            </w:pPr>
          </w:p>
          <w:p w:rsidR="00000000" w:rsidRPr="000514FA" w:rsidRDefault="000C78DB" w:rsidP="000514FA">
            <w:pPr>
              <w:pStyle w:val="ListBullet"/>
            </w:pPr>
            <w:r w:rsidRPr="000514FA">
              <w:t>FPISAW3222A Recondition band mill wheels</w:t>
            </w:r>
            <w:r w:rsidRPr="000514FA">
              <w:br/>
            </w:r>
            <w:r w:rsidRPr="000514FA">
              <w:rPr>
                <w:rStyle w:val="BoldandItalics"/>
              </w:rPr>
              <w:t>has been altered</w:t>
            </w:r>
            <w:r w:rsidRPr="000514FA">
              <w:t xml:space="preserve"> and renumbered </w:t>
            </w:r>
            <w:r w:rsidRPr="000514FA">
              <w:br/>
              <w:t>FPISAW3222B Recondition band mill wheels</w:t>
            </w:r>
          </w:p>
          <w:p w:rsidR="00000000" w:rsidRPr="000514FA" w:rsidRDefault="000C78DB" w:rsidP="000514FA">
            <w:pPr>
              <w:pStyle w:val="BodyText"/>
            </w:pPr>
          </w:p>
          <w:p w:rsidR="00000000" w:rsidRPr="000514FA" w:rsidRDefault="000C78DB" w:rsidP="000514FA">
            <w:pPr>
              <w:pStyle w:val="ListBullet"/>
            </w:pPr>
            <w:r w:rsidRPr="000514FA">
              <w:t>FPISAW3223A Assess wood chips</w:t>
            </w:r>
            <w:r w:rsidRPr="000514FA">
              <w:br/>
            </w:r>
            <w:r w:rsidRPr="000514FA">
              <w:rPr>
                <w:rStyle w:val="BoldandItalics"/>
              </w:rPr>
              <w:t>has been altered</w:t>
            </w:r>
            <w:r w:rsidRPr="000514FA">
              <w:t xml:space="preserve"> and renumbered </w:t>
            </w:r>
            <w:r w:rsidRPr="000514FA">
              <w:br/>
            </w:r>
            <w:r w:rsidRPr="000514FA">
              <w:lastRenderedPageBreak/>
              <w:t>FPISAW3223B Assess wood chips</w:t>
            </w:r>
          </w:p>
          <w:p w:rsidR="00000000" w:rsidRPr="000514FA" w:rsidRDefault="000C78DB" w:rsidP="000514FA">
            <w:pPr>
              <w:pStyle w:val="BodyText"/>
            </w:pPr>
          </w:p>
          <w:p w:rsidR="00000000" w:rsidRPr="000514FA" w:rsidRDefault="000C78DB" w:rsidP="000514FA">
            <w:pPr>
              <w:pStyle w:val="ListBullet"/>
            </w:pPr>
            <w:r w:rsidRPr="000514FA">
              <w:t>FPISAW3224A Coordinate and monitor the wood chip stockpile</w:t>
            </w:r>
            <w:r w:rsidRPr="000514FA">
              <w:br/>
            </w:r>
            <w:r w:rsidRPr="000514FA">
              <w:rPr>
                <w:rStyle w:val="BoldandItalics"/>
              </w:rPr>
              <w:t>has been altered</w:t>
            </w:r>
            <w:r w:rsidRPr="000514FA">
              <w:t xml:space="preserve"> and renumbered </w:t>
            </w:r>
            <w:r w:rsidRPr="000514FA">
              <w:br/>
              <w:t>FPISAW3224B Coordinate and monitor the wood chip stockpile</w:t>
            </w:r>
          </w:p>
          <w:p w:rsidR="00000000" w:rsidRPr="000514FA" w:rsidRDefault="000C78DB" w:rsidP="000514FA">
            <w:pPr>
              <w:pStyle w:val="BodyText"/>
            </w:pPr>
          </w:p>
          <w:p w:rsidR="00000000" w:rsidRPr="000514FA" w:rsidRDefault="000C78DB" w:rsidP="000514FA">
            <w:pPr>
              <w:pStyle w:val="ListBullet"/>
            </w:pPr>
            <w:r w:rsidRPr="000514FA">
              <w:t>FPISAW3225A Maintain frame saw blades</w:t>
            </w:r>
            <w:r w:rsidRPr="000514FA">
              <w:br/>
            </w:r>
            <w:r w:rsidRPr="000514FA">
              <w:rPr>
                <w:rStyle w:val="BoldandItalics"/>
              </w:rPr>
              <w:t>has been altered</w:t>
            </w:r>
            <w:r w:rsidRPr="000514FA">
              <w:t xml:space="preserve"> and renumbered </w:t>
            </w:r>
            <w:r w:rsidRPr="000514FA">
              <w:br/>
              <w:t>FPISAW3225B Maintain frame saw bl</w:t>
            </w:r>
            <w:r w:rsidRPr="000514FA">
              <w:t>ades</w:t>
            </w:r>
          </w:p>
          <w:p w:rsidR="00000000" w:rsidRPr="000514FA" w:rsidRDefault="000C78DB" w:rsidP="000514FA">
            <w:pPr>
              <w:pStyle w:val="BodyText"/>
            </w:pPr>
          </w:p>
          <w:p w:rsidR="00000000" w:rsidRPr="000514FA" w:rsidRDefault="000C78DB" w:rsidP="000514FA">
            <w:pPr>
              <w:pStyle w:val="ListBullet"/>
            </w:pPr>
            <w:r w:rsidRPr="000514FA">
              <w:t>FPISAW3226A Saw logs using CNC optimising systems</w:t>
            </w:r>
            <w:r w:rsidRPr="000514FA">
              <w:br/>
            </w:r>
            <w:r w:rsidRPr="000514FA">
              <w:rPr>
                <w:rStyle w:val="BoldandItalics"/>
              </w:rPr>
              <w:t>has been altered</w:t>
            </w:r>
            <w:r w:rsidRPr="000514FA">
              <w:t xml:space="preserve"> and renumbered </w:t>
            </w:r>
            <w:r w:rsidRPr="000514FA">
              <w:br/>
              <w:t>FPISAW3226B Saw logs using CNC optimising systems</w:t>
            </w:r>
          </w:p>
          <w:p w:rsidR="00000000" w:rsidRPr="000514FA" w:rsidRDefault="000C78DB" w:rsidP="000514FA">
            <w:pPr>
              <w:pStyle w:val="BodyText"/>
            </w:pPr>
          </w:p>
          <w:p w:rsidR="00000000" w:rsidRPr="000514FA" w:rsidRDefault="000C78DB" w:rsidP="000514FA">
            <w:pPr>
              <w:pStyle w:val="ListBullet"/>
            </w:pPr>
            <w:r w:rsidRPr="000514FA">
              <w:t>FPISAW3227A Select and saw logs in multi-species operations</w:t>
            </w:r>
            <w:r w:rsidRPr="000514FA">
              <w:br/>
            </w:r>
            <w:r w:rsidRPr="000514FA">
              <w:rPr>
                <w:rStyle w:val="BoldandItalics"/>
              </w:rPr>
              <w:t>has been altered</w:t>
            </w:r>
            <w:r w:rsidRPr="000514FA">
              <w:t xml:space="preserve"> and renumbered </w:t>
            </w:r>
            <w:r w:rsidRPr="000514FA">
              <w:br/>
              <w:t xml:space="preserve">FPISAW3227B Select and </w:t>
            </w:r>
            <w:r w:rsidRPr="000514FA">
              <w:t>saw logs in multi-species operations</w:t>
            </w:r>
          </w:p>
          <w:p w:rsidR="00000000" w:rsidRPr="000514FA" w:rsidRDefault="000C78DB" w:rsidP="000514FA">
            <w:pPr>
              <w:pStyle w:val="BodyText"/>
            </w:pPr>
          </w:p>
          <w:p w:rsidR="00000000" w:rsidRPr="000514FA" w:rsidRDefault="000C78DB" w:rsidP="000514FA">
            <w:pPr>
              <w:pStyle w:val="ListBullet"/>
            </w:pPr>
            <w:r w:rsidRPr="000514FA">
              <w:t>FPISAW3228A Apply principles of blade design to sawing procedures</w:t>
            </w:r>
            <w:r w:rsidRPr="000514FA">
              <w:br/>
            </w:r>
            <w:r w:rsidRPr="000514FA">
              <w:rPr>
                <w:rStyle w:val="BoldandItalics"/>
              </w:rPr>
              <w:t>has been altered</w:t>
            </w:r>
            <w:r w:rsidRPr="000514FA">
              <w:t xml:space="preserve"> and renumbered </w:t>
            </w:r>
            <w:r w:rsidRPr="000514FA">
              <w:br/>
              <w:t>FPISAW3228B Apply principles of blade design to sawing procedures</w:t>
            </w:r>
          </w:p>
          <w:p w:rsidR="00000000" w:rsidRPr="000514FA" w:rsidRDefault="000C78DB" w:rsidP="000514FA">
            <w:pPr>
              <w:pStyle w:val="BodyText"/>
            </w:pPr>
          </w:p>
          <w:p w:rsidR="00000000" w:rsidRPr="000514FA" w:rsidRDefault="000C78DB" w:rsidP="000514FA">
            <w:pPr>
              <w:pStyle w:val="ListBullet"/>
            </w:pPr>
            <w:r w:rsidRPr="000514FA">
              <w:t>FPISAW3229A Operate a portable sawmill</w:t>
            </w:r>
            <w:r w:rsidRPr="000514FA">
              <w:br/>
            </w:r>
            <w:r w:rsidRPr="000514FA">
              <w:rPr>
                <w:rStyle w:val="BoldandItalics"/>
              </w:rPr>
              <w:t>has been altered</w:t>
            </w:r>
            <w:r w:rsidRPr="000514FA">
              <w:t xml:space="preserve"> and renumbered </w:t>
            </w:r>
            <w:r w:rsidRPr="000514FA">
              <w:br/>
              <w:t>FPISAW3229B Operate a portable sawmill</w:t>
            </w:r>
          </w:p>
          <w:p w:rsidR="00000000" w:rsidRPr="000514FA" w:rsidRDefault="000C78DB" w:rsidP="000514FA">
            <w:pPr>
              <w:pStyle w:val="BodyText"/>
            </w:pPr>
          </w:p>
          <w:p w:rsidR="00000000" w:rsidRPr="000514FA" w:rsidRDefault="000C78DB" w:rsidP="000514FA">
            <w:pPr>
              <w:pStyle w:val="ListBullet"/>
            </w:pPr>
            <w:r w:rsidRPr="000514FA">
              <w:t>FPISAW4201A Plan and monitor timber treatment plant operations</w:t>
            </w:r>
            <w:r w:rsidRPr="000514FA">
              <w:br/>
            </w:r>
            <w:r w:rsidRPr="000514FA">
              <w:rPr>
                <w:rStyle w:val="BoldandItalics"/>
              </w:rPr>
              <w:t>has been altered</w:t>
            </w:r>
            <w:r w:rsidRPr="000514FA">
              <w:t xml:space="preserve"> and renumbered </w:t>
            </w:r>
            <w:r w:rsidRPr="000514FA">
              <w:br/>
              <w:t>FPISAW4201B Plan and monitor timber treatment plant operations</w:t>
            </w:r>
          </w:p>
          <w:p w:rsidR="00000000" w:rsidRPr="000514FA" w:rsidRDefault="000C78DB" w:rsidP="000514FA">
            <w:pPr>
              <w:pStyle w:val="BodyText"/>
            </w:pPr>
          </w:p>
          <w:p w:rsidR="00000000" w:rsidRPr="000514FA" w:rsidRDefault="000C78DB" w:rsidP="000514FA">
            <w:pPr>
              <w:pStyle w:val="ListBullet"/>
            </w:pPr>
            <w:r w:rsidRPr="000514FA">
              <w:t>FPISAW4202A Plan and mo</w:t>
            </w:r>
            <w:r w:rsidRPr="000514FA">
              <w:t>nitor saw log operations</w:t>
            </w:r>
            <w:r w:rsidRPr="000514FA">
              <w:br/>
            </w:r>
            <w:r w:rsidRPr="000514FA">
              <w:rPr>
                <w:rStyle w:val="BoldandItalics"/>
              </w:rPr>
              <w:lastRenderedPageBreak/>
              <w:t>has been altered</w:t>
            </w:r>
            <w:r w:rsidRPr="000514FA">
              <w:t xml:space="preserve"> and renumbered </w:t>
            </w:r>
            <w:r w:rsidRPr="000514FA">
              <w:br/>
              <w:t>FPISAW4202B Plan and monitor saw log operations</w:t>
            </w:r>
          </w:p>
          <w:p w:rsidR="00000000" w:rsidRPr="000514FA" w:rsidRDefault="000C78DB" w:rsidP="000514FA">
            <w:pPr>
              <w:pStyle w:val="BodyText"/>
            </w:pPr>
          </w:p>
          <w:p w:rsidR="00000000" w:rsidRPr="000514FA" w:rsidRDefault="000C78DB" w:rsidP="000514FA">
            <w:pPr>
              <w:pStyle w:val="ListBullet"/>
            </w:pPr>
            <w:r w:rsidRPr="000514FA">
              <w:t>FPISAW4203A Coordinate timber drying operations</w:t>
            </w:r>
            <w:r w:rsidRPr="000514FA">
              <w:br/>
            </w:r>
            <w:r w:rsidRPr="000514FA">
              <w:rPr>
                <w:rStyle w:val="BoldandItalics"/>
              </w:rPr>
              <w:t>has been altered</w:t>
            </w:r>
            <w:r w:rsidRPr="000514FA">
              <w:t xml:space="preserve"> and renumbered </w:t>
            </w:r>
            <w:r w:rsidRPr="000514FA">
              <w:br/>
              <w:t>FPISAW4203B Coordinate timber drying operations</w:t>
            </w:r>
          </w:p>
          <w:p w:rsidR="00000000" w:rsidRPr="000514FA" w:rsidRDefault="000C78DB" w:rsidP="000514FA">
            <w:pPr>
              <w:pStyle w:val="BodyText"/>
            </w:pPr>
          </w:p>
          <w:p w:rsidR="00000000" w:rsidRPr="000514FA" w:rsidRDefault="000C78DB" w:rsidP="000514FA">
            <w:pPr>
              <w:pStyle w:val="ListBullet"/>
            </w:pPr>
            <w:r w:rsidRPr="000514FA">
              <w:t>FPISAW4204A Plan an</w:t>
            </w:r>
            <w:r w:rsidRPr="000514FA">
              <w:t>d monitor board conversion</w:t>
            </w:r>
            <w:r w:rsidRPr="000514FA">
              <w:br/>
            </w:r>
            <w:r w:rsidRPr="000514FA">
              <w:rPr>
                <w:rStyle w:val="BoldandItalics"/>
              </w:rPr>
              <w:t>has been altered</w:t>
            </w:r>
            <w:r w:rsidRPr="000514FA">
              <w:t xml:space="preserve"> and renumbered </w:t>
            </w:r>
            <w:r w:rsidRPr="000514FA">
              <w:br/>
              <w:t>FPISAW4204B Plan and monitor board conversion</w:t>
            </w:r>
          </w:p>
          <w:p w:rsidR="00000000" w:rsidRPr="000514FA" w:rsidRDefault="000C78DB" w:rsidP="000514FA">
            <w:pPr>
              <w:pStyle w:val="BodyText"/>
            </w:pPr>
          </w:p>
          <w:p w:rsidR="00000000" w:rsidRPr="000514FA" w:rsidRDefault="000C78DB" w:rsidP="000514FA">
            <w:pPr>
              <w:pStyle w:val="ListBullet"/>
            </w:pPr>
            <w:r w:rsidRPr="000514FA">
              <w:t>FPITMM2201A Cut material to length and angles</w:t>
            </w:r>
            <w:r w:rsidRPr="000514FA">
              <w:br/>
            </w:r>
            <w:r w:rsidRPr="000514FA">
              <w:rPr>
                <w:rStyle w:val="BoldandItalics"/>
              </w:rPr>
              <w:t>has been altered</w:t>
            </w:r>
            <w:r w:rsidRPr="000514FA">
              <w:t xml:space="preserve"> and renumbered </w:t>
            </w:r>
            <w:r w:rsidRPr="000514FA">
              <w:br/>
              <w:t>FPITMM2201B Cut material to length and angles</w:t>
            </w:r>
          </w:p>
          <w:p w:rsidR="00000000" w:rsidRPr="000514FA" w:rsidRDefault="000C78DB" w:rsidP="000514FA">
            <w:pPr>
              <w:pStyle w:val="BodyText"/>
            </w:pPr>
          </w:p>
          <w:p w:rsidR="00000000" w:rsidRPr="000514FA" w:rsidRDefault="000C78DB" w:rsidP="000514FA">
            <w:pPr>
              <w:pStyle w:val="ListBullet"/>
            </w:pPr>
            <w:r w:rsidRPr="000514FA">
              <w:t>FPITMM2202A Machine mat</w:t>
            </w:r>
            <w:r w:rsidRPr="000514FA">
              <w:t>erial</w:t>
            </w:r>
            <w:r w:rsidRPr="000514FA">
              <w:br/>
            </w:r>
            <w:r w:rsidRPr="000514FA">
              <w:rPr>
                <w:rStyle w:val="BoldandItalics"/>
              </w:rPr>
              <w:t>has been altered</w:t>
            </w:r>
            <w:r w:rsidRPr="000514FA">
              <w:t xml:space="preserve"> and renumbered </w:t>
            </w:r>
            <w:r w:rsidRPr="000514FA">
              <w:br/>
              <w:t>FPITMM2202B Machine material</w:t>
            </w:r>
          </w:p>
          <w:p w:rsidR="00000000" w:rsidRPr="000514FA" w:rsidRDefault="000C78DB" w:rsidP="000514FA">
            <w:pPr>
              <w:pStyle w:val="BodyText"/>
            </w:pPr>
          </w:p>
          <w:p w:rsidR="00000000" w:rsidRPr="000514FA" w:rsidRDefault="000C78DB" w:rsidP="000514FA">
            <w:pPr>
              <w:pStyle w:val="ListBullet"/>
            </w:pPr>
            <w:r w:rsidRPr="000514FA">
              <w:t>FPITMM3201A Convert timber</w:t>
            </w:r>
            <w:r w:rsidRPr="000514FA">
              <w:br/>
            </w:r>
            <w:r w:rsidRPr="000514FA">
              <w:rPr>
                <w:rStyle w:val="BoldandItalics"/>
              </w:rPr>
              <w:t>has been altered</w:t>
            </w:r>
            <w:r w:rsidRPr="000514FA">
              <w:t xml:space="preserve"> and renumbered </w:t>
            </w:r>
            <w:r w:rsidRPr="000514FA">
              <w:br/>
              <w:t>FPITMM3201B Convert timber</w:t>
            </w:r>
          </w:p>
          <w:p w:rsidR="00000000" w:rsidRPr="000514FA" w:rsidRDefault="000C78DB" w:rsidP="000514FA">
            <w:pPr>
              <w:pStyle w:val="BodyText"/>
            </w:pPr>
          </w:p>
          <w:p w:rsidR="00000000" w:rsidRPr="000514FA" w:rsidRDefault="000C78DB" w:rsidP="000514FA">
            <w:pPr>
              <w:pStyle w:val="ListBullet"/>
            </w:pPr>
            <w:r w:rsidRPr="000514FA">
              <w:t>FPITMM3202A Manufacture using joinery machines</w:t>
            </w:r>
            <w:r w:rsidRPr="000514FA">
              <w:br/>
            </w:r>
            <w:r w:rsidRPr="000514FA">
              <w:rPr>
                <w:rStyle w:val="BoldandItalics"/>
              </w:rPr>
              <w:t>has been altered</w:t>
            </w:r>
            <w:r w:rsidRPr="000514FA">
              <w:t xml:space="preserve"> and renumbered </w:t>
            </w:r>
            <w:r w:rsidRPr="000514FA">
              <w:br/>
            </w:r>
            <w:r w:rsidRPr="000514FA">
              <w:t>FPITMM3202B Manufacture using joinery machines</w:t>
            </w:r>
          </w:p>
          <w:p w:rsidR="00000000" w:rsidRPr="000514FA" w:rsidRDefault="000C78DB" w:rsidP="000514FA">
            <w:pPr>
              <w:pStyle w:val="BodyText"/>
            </w:pPr>
          </w:p>
          <w:p w:rsidR="00000000" w:rsidRPr="000514FA" w:rsidRDefault="000C78DB" w:rsidP="000514FA">
            <w:pPr>
              <w:pStyle w:val="ListBullet"/>
            </w:pPr>
            <w:r w:rsidRPr="000514FA">
              <w:t>FPITMM3203A Estimate and cost job</w:t>
            </w:r>
            <w:r w:rsidRPr="000514FA">
              <w:br/>
            </w:r>
            <w:r w:rsidRPr="000514FA">
              <w:rPr>
                <w:rStyle w:val="BoldandItalics"/>
              </w:rPr>
              <w:t>has been altered</w:t>
            </w:r>
            <w:r w:rsidRPr="000514FA">
              <w:t xml:space="preserve"> and renumbered </w:t>
            </w:r>
            <w:r w:rsidRPr="000514FA">
              <w:br/>
              <w:t>FPITMM3203B Estimate and cost job</w:t>
            </w:r>
          </w:p>
          <w:p w:rsidR="00000000" w:rsidRPr="000514FA" w:rsidRDefault="000C78DB" w:rsidP="000514FA">
            <w:pPr>
              <w:pStyle w:val="BodyText"/>
            </w:pPr>
          </w:p>
          <w:p w:rsidR="00000000" w:rsidRPr="000514FA" w:rsidRDefault="000C78DB" w:rsidP="000514FA">
            <w:pPr>
              <w:pStyle w:val="ListBullet"/>
            </w:pPr>
            <w:r w:rsidRPr="000514FA">
              <w:t>FPITMM4201A Construct prototypes and samples</w:t>
            </w:r>
            <w:r w:rsidRPr="000514FA">
              <w:br/>
            </w:r>
            <w:r w:rsidRPr="000514FA">
              <w:rPr>
                <w:rStyle w:val="BoldandItalics"/>
              </w:rPr>
              <w:t>has been altered</w:t>
            </w:r>
            <w:r w:rsidRPr="000514FA">
              <w:t xml:space="preserve"> and renumbered </w:t>
            </w:r>
            <w:r w:rsidRPr="000514FA">
              <w:br/>
              <w:t>FPITMM4201B Construct protot</w:t>
            </w:r>
            <w:r w:rsidRPr="000514FA">
              <w:t>ypes and samples</w:t>
            </w:r>
          </w:p>
          <w:p w:rsidR="00000000" w:rsidRPr="000514FA" w:rsidRDefault="000C78DB" w:rsidP="000514FA">
            <w:pPr>
              <w:pStyle w:val="BodyText"/>
            </w:pPr>
          </w:p>
          <w:p w:rsidR="00000000" w:rsidRPr="000514FA" w:rsidRDefault="000C78DB" w:rsidP="000514FA">
            <w:pPr>
              <w:pStyle w:val="ListBullet"/>
            </w:pPr>
            <w:r w:rsidRPr="000514FA">
              <w:t>FPITMM4202A Diagnose and calculate production costs</w:t>
            </w:r>
            <w:r w:rsidRPr="000514FA">
              <w:br/>
            </w:r>
            <w:r w:rsidRPr="000514FA">
              <w:rPr>
                <w:rStyle w:val="BoldandItalics"/>
              </w:rPr>
              <w:t>has been altered</w:t>
            </w:r>
            <w:r w:rsidRPr="000514FA">
              <w:t xml:space="preserve"> and renumbered </w:t>
            </w:r>
            <w:r w:rsidRPr="000514FA">
              <w:br/>
              <w:t>FPITMM4202B Diagnose and calculate production costs</w:t>
            </w:r>
          </w:p>
          <w:p w:rsidR="00000000" w:rsidRPr="000514FA" w:rsidRDefault="000C78DB" w:rsidP="000514FA">
            <w:pPr>
              <w:pStyle w:val="BodyText"/>
            </w:pPr>
          </w:p>
          <w:p w:rsidR="00000000" w:rsidRPr="000514FA" w:rsidRDefault="000C78DB" w:rsidP="000514FA">
            <w:pPr>
              <w:pStyle w:val="ListBullet"/>
            </w:pPr>
            <w:r w:rsidRPr="000514FA">
              <w:t>FPITMM4203A Install and commission CNC software</w:t>
            </w:r>
            <w:r w:rsidRPr="000514FA">
              <w:br/>
            </w:r>
            <w:r w:rsidRPr="000514FA">
              <w:rPr>
                <w:rStyle w:val="BoldandItalics"/>
              </w:rPr>
              <w:t>has been altered</w:t>
            </w:r>
            <w:r w:rsidRPr="000514FA">
              <w:t xml:space="preserve"> and renumbered </w:t>
            </w:r>
            <w:r w:rsidRPr="000514FA">
              <w:br/>
              <w:t>FPITMM4203B Install</w:t>
            </w:r>
            <w:r w:rsidRPr="000514FA">
              <w:t xml:space="preserve"> and commission CNC software</w:t>
            </w:r>
          </w:p>
          <w:p w:rsidR="00000000" w:rsidRPr="000514FA" w:rsidRDefault="000C78DB" w:rsidP="000514FA">
            <w:pPr>
              <w:pStyle w:val="BodyText"/>
            </w:pPr>
          </w:p>
          <w:p w:rsidR="00000000" w:rsidRPr="000514FA" w:rsidRDefault="000C78DB" w:rsidP="000514FA">
            <w:pPr>
              <w:pStyle w:val="ListBullet"/>
            </w:pPr>
            <w:r w:rsidRPr="000514FA">
              <w:t>FPITMM4204A Sample and test products to specifications</w:t>
            </w:r>
            <w:r w:rsidRPr="000514FA">
              <w:br/>
            </w:r>
            <w:r w:rsidRPr="000514FA">
              <w:rPr>
                <w:rStyle w:val="BoldandItalics"/>
              </w:rPr>
              <w:t>has been altered</w:t>
            </w:r>
            <w:r w:rsidRPr="000514FA">
              <w:t xml:space="preserve"> and renumbered </w:t>
            </w:r>
            <w:r w:rsidRPr="000514FA">
              <w:br/>
              <w:t>FPITMM4204B Sample and test products to specifications</w:t>
            </w:r>
          </w:p>
          <w:p w:rsidR="00000000" w:rsidRPr="000514FA" w:rsidRDefault="000C78DB" w:rsidP="000514FA">
            <w:pPr>
              <w:pStyle w:val="BodyText"/>
            </w:pPr>
          </w:p>
          <w:p w:rsidR="00000000" w:rsidRPr="000514FA" w:rsidRDefault="000C78DB" w:rsidP="000514FA">
            <w:pPr>
              <w:pStyle w:val="ListBullet"/>
            </w:pPr>
            <w:r w:rsidRPr="000514FA">
              <w:t>FPITMM5201A Assess product feasibility of designs</w:t>
            </w:r>
            <w:r w:rsidRPr="000514FA">
              <w:br/>
            </w:r>
            <w:r w:rsidRPr="000514FA">
              <w:rPr>
                <w:rStyle w:val="BoldandItalics"/>
              </w:rPr>
              <w:t>has been altered</w:t>
            </w:r>
            <w:r w:rsidRPr="000514FA">
              <w:t xml:space="preserve"> and renumbered </w:t>
            </w:r>
            <w:r w:rsidRPr="000514FA">
              <w:br/>
              <w:t>FPITMM5201B Assess product feasibility of designs</w:t>
            </w:r>
          </w:p>
          <w:p w:rsidR="00000000" w:rsidRPr="000514FA" w:rsidRDefault="000C78DB" w:rsidP="000514FA">
            <w:pPr>
              <w:pStyle w:val="BodyText"/>
            </w:pPr>
          </w:p>
          <w:p w:rsidR="00000000" w:rsidRPr="000514FA" w:rsidRDefault="000C78DB" w:rsidP="000514FA">
            <w:pPr>
              <w:pStyle w:val="ListBullet"/>
            </w:pPr>
            <w:r w:rsidRPr="000514FA">
              <w:t>FPITMM5202A Develop, trial and evaluate prototypes</w:t>
            </w:r>
            <w:r w:rsidRPr="000514FA">
              <w:br/>
            </w:r>
            <w:r w:rsidRPr="000514FA">
              <w:rPr>
                <w:rStyle w:val="BoldandItalics"/>
              </w:rPr>
              <w:t>has been altered</w:t>
            </w:r>
            <w:r w:rsidRPr="000514FA">
              <w:t xml:space="preserve"> and renumbered </w:t>
            </w:r>
            <w:r w:rsidRPr="000514FA">
              <w:br/>
              <w:t>FPITMM5202B Develop, trial and evaluate prototypes</w:t>
            </w:r>
          </w:p>
          <w:p w:rsidR="00000000" w:rsidRPr="000514FA" w:rsidRDefault="000C78DB" w:rsidP="000514FA">
            <w:pPr>
              <w:pStyle w:val="BodyText"/>
            </w:pPr>
          </w:p>
          <w:p w:rsidR="00000000" w:rsidRPr="000514FA" w:rsidRDefault="000C78DB" w:rsidP="000514FA">
            <w:pPr>
              <w:pStyle w:val="ListBullet"/>
            </w:pPr>
            <w:r w:rsidRPr="000514FA">
              <w:t>FPITMM5203A Generate and transfer complex computer-aided drawings an</w:t>
            </w:r>
            <w:r w:rsidRPr="000514FA">
              <w:t>d specifications</w:t>
            </w:r>
            <w:r w:rsidRPr="000514FA">
              <w:br/>
            </w:r>
            <w:r w:rsidRPr="000514FA">
              <w:rPr>
                <w:rStyle w:val="BoldandItalics"/>
              </w:rPr>
              <w:t>has been altered</w:t>
            </w:r>
            <w:r w:rsidRPr="000514FA">
              <w:t xml:space="preserve"> and renumbered </w:t>
            </w:r>
            <w:r w:rsidRPr="000514FA">
              <w:br/>
              <w:t>FPITMM5203B Generate and transfer complex computer-aided drawings and specifications</w:t>
            </w:r>
          </w:p>
          <w:p w:rsidR="00000000" w:rsidRPr="000514FA" w:rsidRDefault="000C78DB" w:rsidP="000514FA">
            <w:pPr>
              <w:pStyle w:val="BodyText"/>
            </w:pPr>
          </w:p>
          <w:p w:rsidR="00000000" w:rsidRPr="000514FA" w:rsidRDefault="000C78DB" w:rsidP="000514FA">
            <w:pPr>
              <w:pStyle w:val="ListBullet"/>
            </w:pPr>
            <w:r w:rsidRPr="000514FA">
              <w:t>FPITMM5204A Manage product design</w:t>
            </w:r>
            <w:r w:rsidRPr="000514FA">
              <w:br/>
            </w:r>
            <w:r w:rsidRPr="000514FA">
              <w:rPr>
                <w:rStyle w:val="BoldandItalics"/>
              </w:rPr>
              <w:t>has been altered</w:t>
            </w:r>
            <w:r w:rsidRPr="000514FA">
              <w:t xml:space="preserve"> and renumbered </w:t>
            </w:r>
            <w:r w:rsidRPr="000514FA">
              <w:br/>
              <w:t>FPITMM5204B Manage product design</w:t>
            </w:r>
          </w:p>
          <w:p w:rsidR="00000000" w:rsidRPr="000514FA" w:rsidRDefault="000C78DB" w:rsidP="000514FA">
            <w:pPr>
              <w:pStyle w:val="BodyText"/>
            </w:pPr>
          </w:p>
          <w:p w:rsidR="00000000" w:rsidRPr="000514FA" w:rsidRDefault="000C78DB" w:rsidP="000514FA">
            <w:pPr>
              <w:pStyle w:val="ListBullet"/>
            </w:pPr>
            <w:r w:rsidRPr="000514FA">
              <w:t>FPITMM5205A Optimi</w:t>
            </w:r>
            <w:r w:rsidRPr="000514FA">
              <w:t>se CNC operations</w:t>
            </w:r>
            <w:r w:rsidRPr="000514FA">
              <w:br/>
            </w:r>
            <w:r w:rsidRPr="000514FA">
              <w:rPr>
                <w:rStyle w:val="BoldandItalics"/>
              </w:rPr>
              <w:t>has been altered</w:t>
            </w:r>
            <w:r w:rsidRPr="000514FA">
              <w:t xml:space="preserve"> and renumbered </w:t>
            </w:r>
            <w:r w:rsidRPr="000514FA">
              <w:br/>
              <w:t>FPITMM5205B Optimise CNC operations</w:t>
            </w:r>
          </w:p>
          <w:p w:rsidR="00000000" w:rsidRPr="000514FA" w:rsidRDefault="000C78DB" w:rsidP="000514FA">
            <w:pPr>
              <w:pStyle w:val="BodyText"/>
            </w:pPr>
          </w:p>
          <w:p w:rsidR="00000000" w:rsidRPr="000514FA" w:rsidRDefault="000C78DB" w:rsidP="000514FA">
            <w:pPr>
              <w:pStyle w:val="ListBullet"/>
            </w:pPr>
            <w:r w:rsidRPr="000514FA">
              <w:t>FPITMM5206A Plan production</w:t>
            </w:r>
            <w:r w:rsidRPr="000514FA">
              <w:br/>
            </w:r>
            <w:r w:rsidRPr="000514FA">
              <w:rPr>
                <w:rStyle w:val="BoldandItalics"/>
              </w:rPr>
              <w:t>has been altered</w:t>
            </w:r>
            <w:r w:rsidRPr="000514FA">
              <w:t xml:space="preserve"> and renumbered </w:t>
            </w:r>
            <w:r w:rsidRPr="000514FA">
              <w:br/>
              <w:t>FPITMM5206B Plan production</w:t>
            </w:r>
          </w:p>
          <w:p w:rsidR="00000000" w:rsidRPr="000514FA" w:rsidRDefault="000C78DB" w:rsidP="000514FA">
            <w:pPr>
              <w:pStyle w:val="BodyText"/>
            </w:pPr>
          </w:p>
          <w:p w:rsidR="00000000" w:rsidRPr="000514FA" w:rsidRDefault="000C78DB" w:rsidP="000514FA">
            <w:pPr>
              <w:pStyle w:val="ListBullet"/>
            </w:pPr>
            <w:r w:rsidRPr="000514FA">
              <w:t>FPIWPP2201A Cut panels</w:t>
            </w:r>
            <w:r w:rsidRPr="000514FA">
              <w:br/>
            </w:r>
            <w:r w:rsidRPr="000514FA">
              <w:rPr>
                <w:rStyle w:val="BoldandItalics"/>
              </w:rPr>
              <w:t>has been altered</w:t>
            </w:r>
            <w:r w:rsidRPr="000514FA">
              <w:t xml:space="preserve"> and renumbered </w:t>
            </w:r>
            <w:r w:rsidRPr="000514FA">
              <w:br/>
              <w:t>FPIWPP2201B Cut panels</w:t>
            </w:r>
          </w:p>
          <w:p w:rsidR="00000000" w:rsidRPr="000514FA" w:rsidRDefault="000C78DB" w:rsidP="000514FA">
            <w:pPr>
              <w:pStyle w:val="BodyText"/>
            </w:pPr>
          </w:p>
          <w:p w:rsidR="00000000" w:rsidRPr="000514FA" w:rsidRDefault="000C78DB" w:rsidP="000514FA">
            <w:pPr>
              <w:pStyle w:val="ListBullet"/>
            </w:pPr>
            <w:r w:rsidRPr="000514FA">
              <w:t>FPIWPP2202A Surface treat raw board</w:t>
            </w:r>
            <w:r w:rsidRPr="000514FA">
              <w:br/>
            </w:r>
            <w:r w:rsidRPr="000514FA">
              <w:rPr>
                <w:rStyle w:val="BoldandItalics"/>
              </w:rPr>
              <w:t>has been altered</w:t>
            </w:r>
            <w:r w:rsidRPr="000514FA">
              <w:t xml:space="preserve"> and renumbered </w:t>
            </w:r>
            <w:r w:rsidRPr="000514FA">
              <w:br/>
              <w:t>FPIWPP2202B Surface treat raw board</w:t>
            </w:r>
          </w:p>
          <w:p w:rsidR="00000000" w:rsidRPr="000514FA" w:rsidRDefault="000C78DB" w:rsidP="000514FA">
            <w:pPr>
              <w:pStyle w:val="BodyText"/>
            </w:pPr>
          </w:p>
          <w:p w:rsidR="00000000" w:rsidRPr="000514FA" w:rsidRDefault="000C78DB" w:rsidP="000514FA">
            <w:pPr>
              <w:pStyle w:val="ListBullet"/>
            </w:pPr>
            <w:r w:rsidRPr="000514FA">
              <w:t>FPIWPP2203A Repair veneer and ply</w:t>
            </w:r>
            <w:r w:rsidRPr="000514FA">
              <w:br/>
            </w:r>
            <w:r w:rsidRPr="000514FA">
              <w:rPr>
                <w:rStyle w:val="BoldandItalics"/>
              </w:rPr>
              <w:t>has been altered</w:t>
            </w:r>
            <w:r w:rsidRPr="000514FA">
              <w:t xml:space="preserve"> and renumbered </w:t>
            </w:r>
            <w:r w:rsidRPr="000514FA">
              <w:br/>
              <w:t>FPIWPP2203B Repair veneer and ply</w:t>
            </w:r>
          </w:p>
          <w:p w:rsidR="00000000" w:rsidRPr="000514FA" w:rsidRDefault="000C78DB" w:rsidP="000514FA">
            <w:pPr>
              <w:pStyle w:val="BodyText"/>
            </w:pPr>
          </w:p>
          <w:p w:rsidR="00000000" w:rsidRPr="000514FA" w:rsidRDefault="000C78DB" w:rsidP="000514FA">
            <w:pPr>
              <w:pStyle w:val="ListBullet"/>
            </w:pPr>
            <w:r w:rsidRPr="000514FA">
              <w:t>FPIWPP2204A Repair veneer mechanically</w:t>
            </w:r>
            <w:r w:rsidRPr="000514FA">
              <w:br/>
            </w:r>
            <w:r w:rsidRPr="000514FA">
              <w:rPr>
                <w:rStyle w:val="BoldandItalics"/>
              </w:rPr>
              <w:t>has bee</w:t>
            </w:r>
            <w:r w:rsidRPr="000514FA">
              <w:rPr>
                <w:rStyle w:val="BoldandItalics"/>
              </w:rPr>
              <w:t>n altered</w:t>
            </w:r>
            <w:r w:rsidRPr="000514FA">
              <w:t xml:space="preserve"> and renumbered </w:t>
            </w:r>
            <w:r w:rsidRPr="000514FA">
              <w:br/>
              <w:t>FPIWPP2204B Repair veneer mechanically</w:t>
            </w:r>
          </w:p>
          <w:p w:rsidR="00000000" w:rsidRPr="000514FA" w:rsidRDefault="000C78DB" w:rsidP="000514FA">
            <w:pPr>
              <w:pStyle w:val="BodyText"/>
            </w:pPr>
          </w:p>
          <w:p w:rsidR="00000000" w:rsidRPr="000514FA" w:rsidRDefault="000C78DB" w:rsidP="000514FA">
            <w:pPr>
              <w:pStyle w:val="ListBullet"/>
            </w:pPr>
            <w:r w:rsidRPr="000514FA">
              <w:t>FPIWPP2205A Prepare chip or fibre blends</w:t>
            </w:r>
            <w:r w:rsidRPr="000514FA">
              <w:br/>
            </w:r>
            <w:r w:rsidRPr="000514FA">
              <w:rPr>
                <w:rStyle w:val="BoldandItalics"/>
              </w:rPr>
              <w:t>has been altered</w:t>
            </w:r>
            <w:r w:rsidRPr="000514FA">
              <w:t xml:space="preserve"> and renumbered </w:t>
            </w:r>
            <w:r w:rsidRPr="000514FA">
              <w:br/>
              <w:t>FPIWPP2205B Prepare chip or fibre blends</w:t>
            </w:r>
          </w:p>
          <w:p w:rsidR="00000000" w:rsidRPr="000514FA" w:rsidRDefault="000C78DB" w:rsidP="000514FA">
            <w:pPr>
              <w:pStyle w:val="BodyText"/>
            </w:pPr>
          </w:p>
          <w:p w:rsidR="00000000" w:rsidRPr="000514FA" w:rsidRDefault="000C78DB" w:rsidP="000514FA">
            <w:pPr>
              <w:pStyle w:val="ListBullet"/>
            </w:pPr>
            <w:r w:rsidRPr="000514FA">
              <w:t>FPIWPP2206A Prepare veneer for ply</w:t>
            </w:r>
            <w:r w:rsidRPr="000514FA">
              <w:br/>
            </w:r>
            <w:r w:rsidRPr="000514FA">
              <w:rPr>
                <w:rStyle w:val="BoldandItalics"/>
              </w:rPr>
              <w:t>has been altered</w:t>
            </w:r>
            <w:r w:rsidRPr="000514FA">
              <w:t xml:space="preserve"> and renumbered </w:t>
            </w:r>
            <w:r w:rsidRPr="000514FA">
              <w:br/>
              <w:t>FPIWPP</w:t>
            </w:r>
            <w:r w:rsidRPr="000514FA">
              <w:t>2206B Prepare veneer for ply</w:t>
            </w:r>
          </w:p>
          <w:p w:rsidR="00000000" w:rsidRPr="000514FA" w:rsidRDefault="000C78DB" w:rsidP="000514FA">
            <w:pPr>
              <w:pStyle w:val="BodyText"/>
            </w:pPr>
          </w:p>
          <w:p w:rsidR="00000000" w:rsidRPr="000514FA" w:rsidRDefault="000C78DB" w:rsidP="000514FA">
            <w:pPr>
              <w:pStyle w:val="ListBullet"/>
            </w:pPr>
            <w:r w:rsidRPr="000514FA">
              <w:t>FPIWPP2207A Scarf edges of veneer</w:t>
            </w:r>
            <w:r w:rsidRPr="000514FA">
              <w:br/>
            </w:r>
            <w:r w:rsidRPr="000514FA">
              <w:rPr>
                <w:rStyle w:val="BoldandItalics"/>
              </w:rPr>
              <w:t>has been altered</w:t>
            </w:r>
            <w:r w:rsidRPr="000514FA">
              <w:t xml:space="preserve"> and renumbered </w:t>
            </w:r>
            <w:r w:rsidRPr="000514FA">
              <w:br/>
              <w:t>FPIWPP2207B Scarf edges of veneer</w:t>
            </w:r>
          </w:p>
          <w:p w:rsidR="00000000" w:rsidRPr="000514FA" w:rsidRDefault="000C78DB" w:rsidP="000514FA">
            <w:pPr>
              <w:pStyle w:val="BodyText"/>
            </w:pPr>
          </w:p>
          <w:p w:rsidR="00000000" w:rsidRPr="000514FA" w:rsidRDefault="000C78DB" w:rsidP="000514FA">
            <w:pPr>
              <w:pStyle w:val="ListBullet"/>
            </w:pPr>
            <w:r w:rsidRPr="000514FA">
              <w:t>FPIWPP2208A Cut veneer</w:t>
            </w:r>
            <w:r w:rsidRPr="000514FA">
              <w:br/>
            </w:r>
            <w:r w:rsidRPr="000514FA">
              <w:rPr>
                <w:rStyle w:val="BoldandItalics"/>
              </w:rPr>
              <w:t>has been altered</w:t>
            </w:r>
            <w:r w:rsidRPr="000514FA">
              <w:t xml:space="preserve"> and renumbered </w:t>
            </w:r>
            <w:r w:rsidRPr="000514FA">
              <w:br/>
              <w:t>FPIWPP2208B Cut veneer</w:t>
            </w:r>
          </w:p>
          <w:p w:rsidR="00000000" w:rsidRPr="000514FA" w:rsidRDefault="000C78DB" w:rsidP="000514FA">
            <w:pPr>
              <w:pStyle w:val="BodyText"/>
            </w:pPr>
          </w:p>
          <w:p w:rsidR="00000000" w:rsidRPr="000514FA" w:rsidRDefault="000C78DB" w:rsidP="000514FA">
            <w:pPr>
              <w:pStyle w:val="ListBullet"/>
            </w:pPr>
            <w:r w:rsidRPr="000514FA">
              <w:t>FPIWPP2209A Saw products from continuous ply</w:t>
            </w:r>
            <w:r w:rsidRPr="000514FA">
              <w:br/>
            </w:r>
            <w:r w:rsidRPr="000514FA">
              <w:rPr>
                <w:rStyle w:val="BoldandItalics"/>
              </w:rPr>
              <w:t>has been altered</w:t>
            </w:r>
            <w:r w:rsidRPr="000514FA">
              <w:t xml:space="preserve"> and renumbered </w:t>
            </w:r>
            <w:r w:rsidRPr="000514FA">
              <w:br/>
              <w:t>FPIWPP2209B Saw products from continuous ply</w:t>
            </w:r>
          </w:p>
          <w:p w:rsidR="00000000" w:rsidRPr="000514FA" w:rsidRDefault="000C78DB" w:rsidP="000514FA">
            <w:pPr>
              <w:pStyle w:val="BodyText"/>
            </w:pPr>
          </w:p>
          <w:p w:rsidR="00000000" w:rsidRPr="000514FA" w:rsidRDefault="000C78DB" w:rsidP="000514FA">
            <w:pPr>
              <w:pStyle w:val="ListBullet"/>
            </w:pPr>
            <w:r w:rsidRPr="000514FA">
              <w:t>FPIWPP2210A Cut panels to profile</w:t>
            </w:r>
            <w:r w:rsidRPr="000514FA">
              <w:br/>
            </w:r>
            <w:r w:rsidRPr="000514FA">
              <w:rPr>
                <w:rStyle w:val="BoldandItalics"/>
              </w:rPr>
              <w:t>has been altered</w:t>
            </w:r>
            <w:r w:rsidRPr="000514FA">
              <w:t xml:space="preserve"> and renumbered </w:t>
            </w:r>
            <w:r w:rsidRPr="000514FA">
              <w:br/>
              <w:t>FPIWPP2210B Cut panels to profile</w:t>
            </w:r>
          </w:p>
          <w:p w:rsidR="00000000" w:rsidRPr="000514FA" w:rsidRDefault="000C78DB" w:rsidP="000514FA">
            <w:pPr>
              <w:pStyle w:val="BodyText"/>
            </w:pPr>
          </w:p>
          <w:p w:rsidR="00000000" w:rsidRPr="000514FA" w:rsidRDefault="000C78DB" w:rsidP="000514FA">
            <w:pPr>
              <w:pStyle w:val="ListBullet"/>
            </w:pPr>
            <w:r w:rsidRPr="000514FA">
              <w:lastRenderedPageBreak/>
              <w:t>FPIWPP2211A Move material by transfer equipment</w:t>
            </w:r>
            <w:r w:rsidRPr="000514FA">
              <w:br/>
            </w:r>
            <w:r w:rsidRPr="000514FA">
              <w:rPr>
                <w:rStyle w:val="BoldandItalics"/>
              </w:rPr>
              <w:t>has been altered</w:t>
            </w:r>
            <w:r w:rsidRPr="000514FA">
              <w:t xml:space="preserve"> and renum</w:t>
            </w:r>
            <w:r w:rsidRPr="000514FA">
              <w:t xml:space="preserve">bered </w:t>
            </w:r>
            <w:r w:rsidRPr="000514FA">
              <w:br/>
              <w:t>FPIWPP2211B Move material by transfer equipment</w:t>
            </w:r>
          </w:p>
          <w:p w:rsidR="00000000" w:rsidRPr="000514FA" w:rsidRDefault="000C78DB" w:rsidP="000514FA">
            <w:pPr>
              <w:pStyle w:val="BodyText"/>
            </w:pPr>
          </w:p>
          <w:p w:rsidR="00000000" w:rsidRPr="000514FA" w:rsidRDefault="000C78DB" w:rsidP="000514FA">
            <w:pPr>
              <w:pStyle w:val="ListBullet"/>
            </w:pPr>
            <w:r w:rsidRPr="000514FA">
              <w:t>FPIWPP3201A Produce veneer from debarked logs</w:t>
            </w:r>
            <w:r w:rsidRPr="000514FA">
              <w:br/>
            </w:r>
            <w:r w:rsidRPr="000514FA">
              <w:rPr>
                <w:rStyle w:val="BoldandItalics"/>
              </w:rPr>
              <w:t>has been altered</w:t>
            </w:r>
            <w:r w:rsidRPr="000514FA">
              <w:t xml:space="preserve"> and renumbered </w:t>
            </w:r>
            <w:r w:rsidRPr="000514FA">
              <w:br/>
              <w:t>FPIWPP3201B Produce veneer from debarked logs</w:t>
            </w:r>
          </w:p>
          <w:p w:rsidR="00000000" w:rsidRPr="000514FA" w:rsidRDefault="000C78DB" w:rsidP="000514FA">
            <w:pPr>
              <w:pStyle w:val="BodyText"/>
            </w:pPr>
          </w:p>
          <w:p w:rsidR="00000000" w:rsidRPr="000514FA" w:rsidRDefault="000C78DB" w:rsidP="000514FA">
            <w:pPr>
              <w:pStyle w:val="ListBullet"/>
            </w:pPr>
            <w:r w:rsidRPr="000514FA">
              <w:t>FPIWPP3202A Paint panels</w:t>
            </w:r>
            <w:r w:rsidRPr="000514FA">
              <w:br/>
            </w:r>
            <w:r w:rsidRPr="000514FA">
              <w:rPr>
                <w:rStyle w:val="BoldandItalics"/>
              </w:rPr>
              <w:t>has been altered</w:t>
            </w:r>
            <w:r w:rsidRPr="000514FA">
              <w:t xml:space="preserve"> and renumbered </w:t>
            </w:r>
            <w:r w:rsidRPr="000514FA">
              <w:br/>
            </w:r>
            <w:r w:rsidRPr="000514FA">
              <w:t>FPIWPP3202B Paint panels</w:t>
            </w:r>
          </w:p>
          <w:p w:rsidR="00000000" w:rsidRPr="000514FA" w:rsidRDefault="000C78DB" w:rsidP="000514FA">
            <w:pPr>
              <w:pStyle w:val="BodyText"/>
            </w:pPr>
          </w:p>
          <w:p w:rsidR="00000000" w:rsidRPr="000514FA" w:rsidRDefault="000C78DB" w:rsidP="000514FA">
            <w:pPr>
              <w:pStyle w:val="ListBullet"/>
            </w:pPr>
            <w:r w:rsidRPr="000514FA">
              <w:t>FPIWPP3203A Produce fibre from chips</w:t>
            </w:r>
            <w:r w:rsidRPr="000514FA">
              <w:br/>
            </w:r>
            <w:r w:rsidRPr="000514FA">
              <w:rPr>
                <w:rStyle w:val="BoldandItalics"/>
              </w:rPr>
              <w:t>has been altered</w:t>
            </w:r>
            <w:r w:rsidRPr="000514FA">
              <w:t xml:space="preserve"> and renumbered </w:t>
            </w:r>
            <w:r w:rsidRPr="000514FA">
              <w:br/>
              <w:t>FPIWPP3203B Produce fibre from chips</w:t>
            </w:r>
          </w:p>
          <w:p w:rsidR="00000000" w:rsidRPr="000514FA" w:rsidRDefault="000C78DB" w:rsidP="000514FA">
            <w:pPr>
              <w:pStyle w:val="BodyText"/>
            </w:pPr>
          </w:p>
          <w:p w:rsidR="00000000" w:rsidRPr="000514FA" w:rsidRDefault="000C78DB" w:rsidP="000514FA">
            <w:pPr>
              <w:pStyle w:val="ListBullet"/>
            </w:pPr>
            <w:r w:rsidRPr="000514FA">
              <w:t>FPIWPP3204A Form board</w:t>
            </w:r>
            <w:r w:rsidRPr="000514FA">
              <w:br/>
            </w:r>
            <w:r w:rsidRPr="000514FA">
              <w:rPr>
                <w:rStyle w:val="BoldandItalics"/>
              </w:rPr>
              <w:t>has been altered</w:t>
            </w:r>
            <w:r w:rsidRPr="000514FA">
              <w:t xml:space="preserve"> and renumbered </w:t>
            </w:r>
            <w:r w:rsidRPr="000514FA">
              <w:br/>
              <w:t>FPIWPP3204B Form board</w:t>
            </w:r>
          </w:p>
          <w:p w:rsidR="00000000" w:rsidRPr="000514FA" w:rsidRDefault="000C78DB" w:rsidP="000514FA">
            <w:pPr>
              <w:pStyle w:val="BodyText"/>
            </w:pPr>
          </w:p>
          <w:p w:rsidR="00000000" w:rsidRPr="000514FA" w:rsidRDefault="000C78DB" w:rsidP="000514FA">
            <w:pPr>
              <w:pStyle w:val="ListBullet"/>
            </w:pPr>
            <w:r w:rsidRPr="000514FA">
              <w:t>FPIWPP3205A Match and join veneer</w:t>
            </w:r>
            <w:r w:rsidRPr="000514FA">
              <w:br/>
            </w:r>
            <w:r w:rsidRPr="000514FA">
              <w:rPr>
                <w:rStyle w:val="BoldandItalics"/>
              </w:rPr>
              <w:t>has been</w:t>
            </w:r>
            <w:r w:rsidRPr="000514FA">
              <w:rPr>
                <w:rStyle w:val="BoldandItalics"/>
              </w:rPr>
              <w:t xml:space="preserve"> altered</w:t>
            </w:r>
            <w:r w:rsidRPr="000514FA">
              <w:t xml:space="preserve"> and renumbered </w:t>
            </w:r>
            <w:r w:rsidRPr="000514FA">
              <w:br/>
              <w:t>FPIWPP3205B Match and join veneer</w:t>
            </w:r>
          </w:p>
          <w:p w:rsidR="00000000" w:rsidRPr="000514FA" w:rsidRDefault="000C78DB" w:rsidP="000514FA">
            <w:pPr>
              <w:pStyle w:val="BodyText"/>
            </w:pPr>
          </w:p>
          <w:p w:rsidR="00000000" w:rsidRPr="000514FA" w:rsidRDefault="000C78DB" w:rsidP="000514FA">
            <w:pPr>
              <w:pStyle w:val="ListBullet"/>
            </w:pPr>
            <w:r w:rsidRPr="000514FA">
              <w:t>FPIWPP3206A Laminate and veneer board surfaces</w:t>
            </w:r>
            <w:r w:rsidRPr="000514FA">
              <w:br/>
            </w:r>
            <w:r w:rsidRPr="000514FA">
              <w:rPr>
                <w:rStyle w:val="BoldandItalics"/>
              </w:rPr>
              <w:t>has been altered</w:t>
            </w:r>
            <w:r w:rsidRPr="000514FA">
              <w:t xml:space="preserve"> and renumbered </w:t>
            </w:r>
            <w:r w:rsidRPr="000514FA">
              <w:br/>
              <w:t>FPIWPP3206B Laminate and veneer board surfaces</w:t>
            </w:r>
          </w:p>
          <w:p w:rsidR="00000000" w:rsidRPr="000514FA" w:rsidRDefault="000C78DB" w:rsidP="000514FA">
            <w:pPr>
              <w:pStyle w:val="BodyText"/>
            </w:pPr>
          </w:p>
          <w:p w:rsidR="00000000" w:rsidRPr="000514FA" w:rsidRDefault="000C78DB" w:rsidP="000514FA">
            <w:pPr>
              <w:pStyle w:val="ListBullet"/>
            </w:pPr>
            <w:r w:rsidRPr="000514FA">
              <w:t>FPIWPP3207A Clip veneer</w:t>
            </w:r>
            <w:r w:rsidRPr="000514FA">
              <w:br/>
            </w:r>
            <w:r w:rsidRPr="000514FA">
              <w:rPr>
                <w:rStyle w:val="BoldandItalics"/>
              </w:rPr>
              <w:t>has been altered</w:t>
            </w:r>
            <w:r w:rsidRPr="000514FA">
              <w:t xml:space="preserve"> and renumbered </w:t>
            </w:r>
            <w:r w:rsidRPr="000514FA">
              <w:br/>
              <w:t>FPIWPP3207B</w:t>
            </w:r>
            <w:r w:rsidRPr="000514FA">
              <w:t xml:space="preserve"> Clip veneer</w:t>
            </w:r>
          </w:p>
          <w:p w:rsidR="00000000" w:rsidRPr="000514FA" w:rsidRDefault="000C78DB" w:rsidP="000514FA">
            <w:pPr>
              <w:pStyle w:val="BodyText"/>
            </w:pPr>
          </w:p>
          <w:p w:rsidR="00000000" w:rsidRPr="000514FA" w:rsidRDefault="000C78DB" w:rsidP="000514FA">
            <w:pPr>
              <w:pStyle w:val="ListBullet"/>
            </w:pPr>
            <w:r w:rsidRPr="000514FA">
              <w:t>FPIWPP3208A Punch peg holes in panels</w:t>
            </w:r>
            <w:r w:rsidRPr="000514FA">
              <w:br/>
            </w:r>
            <w:r w:rsidRPr="000514FA">
              <w:rPr>
                <w:rStyle w:val="BoldandItalics"/>
              </w:rPr>
              <w:t>has been altered</w:t>
            </w:r>
            <w:r w:rsidRPr="000514FA">
              <w:t xml:space="preserve"> and renumbered </w:t>
            </w:r>
            <w:r w:rsidRPr="000514FA">
              <w:br/>
              <w:t>FPIWPP3208B Punch peg holes in panels</w:t>
            </w:r>
          </w:p>
          <w:p w:rsidR="00000000" w:rsidRPr="000514FA" w:rsidRDefault="000C78DB" w:rsidP="000514FA">
            <w:pPr>
              <w:pStyle w:val="BodyText"/>
            </w:pPr>
          </w:p>
          <w:p w:rsidR="00000000" w:rsidRPr="000514FA" w:rsidRDefault="000C78DB" w:rsidP="000514FA">
            <w:pPr>
              <w:pStyle w:val="ListBullet"/>
            </w:pPr>
            <w:r w:rsidRPr="000514FA">
              <w:t>FPIWPP3209A Prepare resin and additives</w:t>
            </w:r>
            <w:r w:rsidRPr="000514FA">
              <w:br/>
            </w:r>
            <w:r w:rsidRPr="000514FA">
              <w:rPr>
                <w:rStyle w:val="BoldandItalics"/>
              </w:rPr>
              <w:t>has been altered</w:t>
            </w:r>
            <w:r w:rsidRPr="000514FA">
              <w:t xml:space="preserve"> and renumbered </w:t>
            </w:r>
            <w:r w:rsidRPr="000514FA">
              <w:br/>
            </w:r>
            <w:r w:rsidRPr="000514FA">
              <w:lastRenderedPageBreak/>
              <w:t>FPIWPP3209B Prepare resin and additives</w:t>
            </w:r>
          </w:p>
          <w:p w:rsidR="00000000" w:rsidRPr="000514FA" w:rsidRDefault="000C78DB" w:rsidP="000514FA">
            <w:pPr>
              <w:pStyle w:val="BodyText"/>
            </w:pPr>
          </w:p>
          <w:p w:rsidR="00000000" w:rsidRPr="000514FA" w:rsidRDefault="000C78DB" w:rsidP="000514FA">
            <w:pPr>
              <w:pStyle w:val="ListBullet"/>
            </w:pPr>
            <w:r w:rsidRPr="000514FA">
              <w:t>FPIWPP3210A Lamina</w:t>
            </w:r>
            <w:r w:rsidRPr="000514FA">
              <w:t>te board</w:t>
            </w:r>
            <w:r w:rsidRPr="000514FA">
              <w:br/>
            </w:r>
            <w:r w:rsidRPr="000514FA">
              <w:rPr>
                <w:rStyle w:val="BoldandItalics"/>
              </w:rPr>
              <w:t>has been altered</w:t>
            </w:r>
            <w:r w:rsidRPr="000514FA">
              <w:t xml:space="preserve"> and renumbered </w:t>
            </w:r>
            <w:r w:rsidRPr="000514FA">
              <w:br/>
              <w:t>FPIWPP3210B Laminate board</w:t>
            </w:r>
          </w:p>
          <w:p w:rsidR="00000000" w:rsidRPr="000514FA" w:rsidRDefault="000C78DB" w:rsidP="000514FA">
            <w:pPr>
              <w:pStyle w:val="BodyText"/>
            </w:pPr>
          </w:p>
          <w:p w:rsidR="00000000" w:rsidRPr="000514FA" w:rsidRDefault="000C78DB" w:rsidP="000514FA">
            <w:pPr>
              <w:pStyle w:val="ListBullet"/>
            </w:pPr>
            <w:r w:rsidRPr="000514FA">
              <w:t>FPIWPP3211A Maintain caul plates and screens</w:t>
            </w:r>
            <w:r w:rsidRPr="000514FA">
              <w:br/>
            </w:r>
            <w:r w:rsidRPr="000514FA">
              <w:rPr>
                <w:rStyle w:val="BoldandItalics"/>
              </w:rPr>
              <w:t>has been altered</w:t>
            </w:r>
            <w:r w:rsidRPr="000514FA">
              <w:t xml:space="preserve"> and renumbered </w:t>
            </w:r>
            <w:r w:rsidRPr="000514FA">
              <w:br/>
              <w:t>FPIWPP3211B Maintain caul plates and screens</w:t>
            </w:r>
          </w:p>
          <w:p w:rsidR="00000000" w:rsidRPr="000514FA" w:rsidRDefault="000C78DB" w:rsidP="000514FA">
            <w:pPr>
              <w:pStyle w:val="BodyText"/>
            </w:pPr>
          </w:p>
          <w:p w:rsidR="00000000" w:rsidRPr="000514FA" w:rsidRDefault="000C78DB" w:rsidP="000514FA">
            <w:pPr>
              <w:pStyle w:val="ListBullet"/>
            </w:pPr>
            <w:r w:rsidRPr="000514FA">
              <w:t>FPIWPP3212A Dry material</w:t>
            </w:r>
            <w:r w:rsidRPr="000514FA">
              <w:br/>
            </w:r>
            <w:r w:rsidRPr="000514FA">
              <w:rPr>
                <w:rStyle w:val="BoldandItalics"/>
              </w:rPr>
              <w:t>has been altered</w:t>
            </w:r>
            <w:r w:rsidRPr="000514FA">
              <w:t xml:space="preserve"> and renumbered </w:t>
            </w:r>
            <w:r w:rsidRPr="000514FA">
              <w:br/>
            </w:r>
            <w:r w:rsidRPr="000514FA">
              <w:t>FPIWPP3212B Dry material</w:t>
            </w:r>
          </w:p>
          <w:p w:rsidR="00000000" w:rsidRPr="000514FA" w:rsidRDefault="000C78DB" w:rsidP="000514FA">
            <w:pPr>
              <w:pStyle w:val="BodyText"/>
            </w:pPr>
          </w:p>
          <w:p w:rsidR="00000000" w:rsidRPr="000514FA" w:rsidRDefault="000C78DB" w:rsidP="000514FA">
            <w:pPr>
              <w:pStyle w:val="ListBullet"/>
            </w:pPr>
            <w:r w:rsidRPr="000514FA">
              <w:t>FPIWPP3213A Heat treat material</w:t>
            </w:r>
            <w:r w:rsidRPr="000514FA">
              <w:br/>
            </w:r>
            <w:r w:rsidRPr="000514FA">
              <w:rPr>
                <w:rStyle w:val="BoldandItalics"/>
              </w:rPr>
              <w:t>has been altered</w:t>
            </w:r>
            <w:r w:rsidRPr="000514FA">
              <w:t xml:space="preserve"> and renumbered </w:t>
            </w:r>
            <w:r w:rsidRPr="000514FA">
              <w:br/>
              <w:t>FPIWPP3213B Heat treat material</w:t>
            </w:r>
          </w:p>
          <w:p w:rsidR="00000000" w:rsidRPr="000514FA" w:rsidRDefault="000C78DB" w:rsidP="000514FA">
            <w:pPr>
              <w:pStyle w:val="BodyText"/>
            </w:pPr>
          </w:p>
          <w:p w:rsidR="00000000" w:rsidRPr="000514FA" w:rsidRDefault="000C78DB" w:rsidP="000514FA">
            <w:pPr>
              <w:pStyle w:val="ListBullet"/>
            </w:pPr>
            <w:r w:rsidRPr="000514FA">
              <w:t>FPIWPP3214A Treat paper</w:t>
            </w:r>
            <w:r w:rsidRPr="000514FA">
              <w:br/>
            </w:r>
            <w:r w:rsidRPr="000514FA">
              <w:rPr>
                <w:rStyle w:val="BoldandItalics"/>
              </w:rPr>
              <w:t>has been altered</w:t>
            </w:r>
            <w:r w:rsidRPr="000514FA">
              <w:t xml:space="preserve"> and renumbered </w:t>
            </w:r>
            <w:r w:rsidRPr="000514FA">
              <w:br/>
              <w:t>FPIWPP3214B Treat paper</w:t>
            </w:r>
          </w:p>
          <w:p w:rsidR="00000000" w:rsidRPr="000514FA" w:rsidRDefault="000C78DB" w:rsidP="000514FA">
            <w:pPr>
              <w:pStyle w:val="BodyText"/>
            </w:pPr>
          </w:p>
          <w:p w:rsidR="00000000" w:rsidRPr="000514FA" w:rsidRDefault="000C78DB" w:rsidP="000514FA">
            <w:pPr>
              <w:pStyle w:val="ListBullet"/>
            </w:pPr>
            <w:r w:rsidRPr="000514FA">
              <w:t>FPIWPP3215A Cut paper</w:t>
            </w:r>
            <w:r w:rsidRPr="000514FA">
              <w:br/>
            </w:r>
            <w:r w:rsidRPr="000514FA">
              <w:rPr>
                <w:rStyle w:val="BoldandItalics"/>
              </w:rPr>
              <w:t>has been altered</w:t>
            </w:r>
            <w:r w:rsidRPr="000514FA">
              <w:t xml:space="preserve"> and renumbered </w:t>
            </w:r>
            <w:r w:rsidRPr="000514FA">
              <w:br/>
              <w:t>FPIWPP3215B Cut paper</w:t>
            </w:r>
          </w:p>
          <w:p w:rsidR="00000000" w:rsidRPr="000514FA" w:rsidRDefault="000C78DB" w:rsidP="000514FA">
            <w:pPr>
              <w:pStyle w:val="BodyText"/>
            </w:pPr>
          </w:p>
          <w:p w:rsidR="00000000" w:rsidRPr="000514FA" w:rsidRDefault="000C78DB" w:rsidP="000514FA">
            <w:pPr>
              <w:pStyle w:val="ListBullet"/>
            </w:pPr>
            <w:r w:rsidRPr="000514FA">
              <w:t>FPIWPP3216A Press material using the daylight process</w:t>
            </w:r>
            <w:r w:rsidRPr="000514FA">
              <w:br/>
            </w:r>
            <w:r w:rsidRPr="000514FA">
              <w:rPr>
                <w:rStyle w:val="BoldandItalics"/>
              </w:rPr>
              <w:t>has been altered</w:t>
            </w:r>
            <w:r w:rsidRPr="000514FA">
              <w:t xml:space="preserve"> and renumbered </w:t>
            </w:r>
            <w:r w:rsidRPr="000514FA">
              <w:br/>
              <w:t>FPIWPP3216B Press material using the daylight process</w:t>
            </w:r>
          </w:p>
          <w:p w:rsidR="00000000" w:rsidRPr="000514FA" w:rsidRDefault="000C78DB" w:rsidP="000514FA">
            <w:pPr>
              <w:pStyle w:val="BodyText"/>
            </w:pPr>
          </w:p>
          <w:p w:rsidR="00000000" w:rsidRPr="000514FA" w:rsidRDefault="000C78DB" w:rsidP="000514FA">
            <w:pPr>
              <w:pStyle w:val="ListBullet"/>
            </w:pPr>
            <w:r w:rsidRPr="000514FA">
              <w:t>FPIWPP3217A Process production effluent</w:t>
            </w:r>
            <w:r w:rsidRPr="000514FA">
              <w:br/>
            </w:r>
            <w:r w:rsidRPr="000514FA">
              <w:rPr>
                <w:rStyle w:val="BoldandItalics"/>
              </w:rPr>
              <w:t>has been altered</w:t>
            </w:r>
            <w:r w:rsidRPr="000514FA">
              <w:t xml:space="preserve"> and renumbered </w:t>
            </w:r>
            <w:r w:rsidRPr="000514FA">
              <w:br/>
              <w:t>F</w:t>
            </w:r>
            <w:r w:rsidRPr="000514FA">
              <w:t>PIWPP3217B Process production effluent</w:t>
            </w:r>
          </w:p>
          <w:p w:rsidR="00000000" w:rsidRPr="000514FA" w:rsidRDefault="000C78DB" w:rsidP="000514FA">
            <w:pPr>
              <w:pStyle w:val="BodyText"/>
            </w:pPr>
          </w:p>
          <w:p w:rsidR="00000000" w:rsidRPr="000514FA" w:rsidRDefault="000C78DB" w:rsidP="000514FA">
            <w:pPr>
              <w:pStyle w:val="ListBullet"/>
            </w:pPr>
            <w:r w:rsidRPr="000514FA">
              <w:t>FPIWPP3218A Coordinate machining of panels</w:t>
            </w:r>
            <w:r w:rsidRPr="000514FA">
              <w:br/>
            </w:r>
            <w:r w:rsidRPr="000514FA">
              <w:rPr>
                <w:rStyle w:val="BoldandItalics"/>
              </w:rPr>
              <w:t>has been altered</w:t>
            </w:r>
            <w:r w:rsidRPr="000514FA">
              <w:t xml:space="preserve"> and renumbered </w:t>
            </w:r>
            <w:r w:rsidRPr="000514FA">
              <w:br/>
              <w:t>FPIWPP3218B Coordinate machining of panels</w:t>
            </w:r>
          </w:p>
          <w:p w:rsidR="00000000" w:rsidRPr="000514FA" w:rsidRDefault="000C78DB" w:rsidP="000514FA">
            <w:pPr>
              <w:pStyle w:val="BodyText"/>
            </w:pPr>
          </w:p>
          <w:p w:rsidR="00000000" w:rsidRPr="000514FA" w:rsidRDefault="000C78DB" w:rsidP="000514FA">
            <w:pPr>
              <w:pStyle w:val="ListBullet"/>
            </w:pPr>
            <w:r w:rsidRPr="000514FA">
              <w:t>FPIWPP3219A Blend and test binding mixes</w:t>
            </w:r>
            <w:r w:rsidRPr="000514FA">
              <w:br/>
            </w:r>
            <w:r w:rsidRPr="000514FA">
              <w:rPr>
                <w:rStyle w:val="BoldandItalics"/>
              </w:rPr>
              <w:t>has been altered</w:t>
            </w:r>
            <w:r w:rsidRPr="000514FA">
              <w:t xml:space="preserve"> and renumbered </w:t>
            </w:r>
            <w:r w:rsidRPr="000514FA">
              <w:br/>
              <w:t xml:space="preserve">FPIWPP3219B Blend and </w:t>
            </w:r>
            <w:r w:rsidRPr="000514FA">
              <w:t>test binding mixes</w:t>
            </w:r>
          </w:p>
          <w:p w:rsidR="00000000" w:rsidRPr="000514FA" w:rsidRDefault="000C78DB" w:rsidP="000514FA">
            <w:pPr>
              <w:pStyle w:val="BodyText"/>
            </w:pPr>
          </w:p>
          <w:p w:rsidR="00000000" w:rsidRPr="000514FA" w:rsidRDefault="000C78DB" w:rsidP="000514FA">
            <w:pPr>
              <w:pStyle w:val="ListBullet"/>
            </w:pPr>
            <w:r w:rsidRPr="000514FA">
              <w:t>FPIWPP3220A Plan and coordinate panel painting</w:t>
            </w:r>
            <w:r w:rsidRPr="000514FA">
              <w:br/>
            </w:r>
            <w:r w:rsidRPr="000514FA">
              <w:rPr>
                <w:rStyle w:val="BoldandItalics"/>
              </w:rPr>
              <w:t>has been altered</w:t>
            </w:r>
            <w:r w:rsidRPr="000514FA">
              <w:t xml:space="preserve"> and renumbered </w:t>
            </w:r>
            <w:r w:rsidRPr="000514FA">
              <w:br/>
              <w:t>FPIWPP3220B Plan and coordinate panel painting</w:t>
            </w:r>
          </w:p>
          <w:p w:rsidR="00000000" w:rsidRPr="000514FA" w:rsidRDefault="000C78DB" w:rsidP="000514FA">
            <w:pPr>
              <w:pStyle w:val="BodyText"/>
            </w:pPr>
          </w:p>
          <w:p w:rsidR="00000000" w:rsidRPr="000514FA" w:rsidRDefault="000C78DB" w:rsidP="000514FA">
            <w:pPr>
              <w:pStyle w:val="ListBullet"/>
            </w:pPr>
            <w:r w:rsidRPr="000514FA">
              <w:t>FPIWPP3221A Trim new panels to size</w:t>
            </w:r>
            <w:r w:rsidRPr="000514FA">
              <w:br/>
            </w:r>
            <w:r w:rsidRPr="000514FA">
              <w:rPr>
                <w:rStyle w:val="BoldandItalics"/>
              </w:rPr>
              <w:t>has been altered</w:t>
            </w:r>
            <w:r w:rsidRPr="000514FA">
              <w:t xml:space="preserve"> and renumbered </w:t>
            </w:r>
            <w:r w:rsidRPr="000514FA">
              <w:br/>
              <w:t>FPIWPP3221B Trim new panels to size</w:t>
            </w:r>
          </w:p>
          <w:p w:rsidR="00000000" w:rsidRPr="000514FA" w:rsidRDefault="000C78DB" w:rsidP="000514FA">
            <w:pPr>
              <w:pStyle w:val="BodyText"/>
            </w:pPr>
          </w:p>
          <w:p w:rsidR="00000000" w:rsidRPr="000514FA" w:rsidRDefault="000C78DB" w:rsidP="000514FA">
            <w:pPr>
              <w:pStyle w:val="ListBullet"/>
            </w:pPr>
            <w:r w:rsidRPr="000514FA">
              <w:t>FP</w:t>
            </w:r>
            <w:r w:rsidRPr="000514FA">
              <w:t>IWPP3222A Press laminated ply</w:t>
            </w:r>
            <w:r w:rsidRPr="000514FA">
              <w:br/>
            </w:r>
            <w:r w:rsidRPr="000514FA">
              <w:rPr>
                <w:rStyle w:val="BoldandItalics"/>
              </w:rPr>
              <w:t>has been altered</w:t>
            </w:r>
            <w:r w:rsidRPr="000514FA">
              <w:t xml:space="preserve"> and renumbered </w:t>
            </w:r>
            <w:r w:rsidRPr="000514FA">
              <w:br/>
              <w:t>FPIWPP3222B Press laminated ply</w:t>
            </w:r>
          </w:p>
          <w:p w:rsidR="00000000" w:rsidRPr="000514FA" w:rsidRDefault="000C78DB" w:rsidP="000514FA">
            <w:pPr>
              <w:pStyle w:val="BodyText"/>
            </w:pPr>
          </w:p>
          <w:p w:rsidR="00000000" w:rsidRPr="000514FA" w:rsidRDefault="000C78DB" w:rsidP="000514FA">
            <w:pPr>
              <w:pStyle w:val="ListBullet"/>
            </w:pPr>
            <w:r w:rsidRPr="000514FA">
              <w:t>FPIWPP3223A Immunise veneer</w:t>
            </w:r>
            <w:r w:rsidRPr="000514FA">
              <w:br/>
            </w:r>
            <w:r w:rsidRPr="000514FA">
              <w:rPr>
                <w:rStyle w:val="BoldandItalics"/>
              </w:rPr>
              <w:t>has been altered</w:t>
            </w:r>
            <w:r w:rsidRPr="000514FA">
              <w:t xml:space="preserve"> and renumbered </w:t>
            </w:r>
            <w:r w:rsidRPr="000514FA">
              <w:br/>
              <w:t>FPIWPP3223B Immunise veneer</w:t>
            </w:r>
          </w:p>
          <w:p w:rsidR="00000000" w:rsidRPr="000514FA" w:rsidRDefault="000C78DB" w:rsidP="000514FA">
            <w:pPr>
              <w:pStyle w:val="BodyText"/>
            </w:pPr>
          </w:p>
          <w:p w:rsidR="00000000" w:rsidRPr="000514FA" w:rsidRDefault="000C78DB" w:rsidP="000514FA">
            <w:pPr>
              <w:pStyle w:val="ListBullet"/>
            </w:pPr>
            <w:r w:rsidRPr="000514FA">
              <w:t>FPIWPP3224A Profile sand products</w:t>
            </w:r>
            <w:r w:rsidRPr="000514FA">
              <w:br/>
            </w:r>
            <w:r w:rsidRPr="000514FA">
              <w:rPr>
                <w:rStyle w:val="BoldandItalics"/>
              </w:rPr>
              <w:t>has been altered</w:t>
            </w:r>
            <w:r w:rsidRPr="000514FA">
              <w:t xml:space="preserve"> and renumbered </w:t>
            </w:r>
            <w:r w:rsidRPr="000514FA">
              <w:br/>
              <w:t>FPI</w:t>
            </w:r>
            <w:r w:rsidRPr="000514FA">
              <w:t>WPP3224B Profile sand products</w:t>
            </w:r>
          </w:p>
          <w:p w:rsidR="00000000" w:rsidRPr="000514FA" w:rsidRDefault="000C78DB" w:rsidP="000514FA">
            <w:pPr>
              <w:pStyle w:val="BodyText"/>
            </w:pPr>
          </w:p>
          <w:p w:rsidR="00000000" w:rsidRPr="000514FA" w:rsidRDefault="000C78DB" w:rsidP="000514FA">
            <w:pPr>
              <w:pStyle w:val="ListBullet"/>
            </w:pPr>
            <w:r w:rsidRPr="000514FA">
              <w:t>FPIWPP3225A Produce profile sanding shoes and wheels</w:t>
            </w:r>
            <w:r w:rsidRPr="000514FA">
              <w:br/>
            </w:r>
            <w:r w:rsidRPr="000514FA">
              <w:rPr>
                <w:rStyle w:val="BoldandItalics"/>
              </w:rPr>
              <w:t>has been altered</w:t>
            </w:r>
            <w:r w:rsidRPr="000514FA">
              <w:t xml:space="preserve"> and renumbered </w:t>
            </w:r>
            <w:r w:rsidRPr="000514FA">
              <w:br/>
              <w:t>FPIWPP3225B Produce profile sanding shoes and wheels</w:t>
            </w:r>
          </w:p>
          <w:p w:rsidR="00000000" w:rsidRPr="000514FA" w:rsidRDefault="000C78DB" w:rsidP="000514FA">
            <w:pPr>
              <w:pStyle w:val="BodyText"/>
            </w:pPr>
          </w:p>
          <w:p w:rsidR="00000000" w:rsidRPr="000514FA" w:rsidRDefault="000C78DB" w:rsidP="000514FA">
            <w:pPr>
              <w:pStyle w:val="ListBullet"/>
            </w:pPr>
            <w:r w:rsidRPr="000514FA">
              <w:t>FPIWPP3226A Operate a continuous press</w:t>
            </w:r>
            <w:r w:rsidRPr="000514FA">
              <w:br/>
            </w:r>
            <w:r w:rsidRPr="000514FA">
              <w:rPr>
                <w:rStyle w:val="BoldandItalics"/>
              </w:rPr>
              <w:t>has been altered</w:t>
            </w:r>
            <w:r w:rsidRPr="000514FA">
              <w:t xml:space="preserve"> and renumbered </w:t>
            </w:r>
            <w:r w:rsidRPr="000514FA">
              <w:br/>
              <w:t xml:space="preserve">FPIWPP3226B </w:t>
            </w:r>
            <w:r w:rsidRPr="000514FA">
              <w:t>Operate a continuous press</w:t>
            </w:r>
          </w:p>
          <w:p w:rsidR="00000000" w:rsidRPr="000514FA" w:rsidRDefault="000C78DB" w:rsidP="000514FA">
            <w:pPr>
              <w:pStyle w:val="BodyText"/>
            </w:pPr>
          </w:p>
          <w:p w:rsidR="00000000" w:rsidRPr="000514FA" w:rsidRDefault="000C78DB" w:rsidP="000514FA">
            <w:pPr>
              <w:pStyle w:val="ListBullet"/>
            </w:pPr>
            <w:r w:rsidRPr="000514FA">
              <w:t>FPIWPP3227A Vacuum paint</w:t>
            </w:r>
            <w:r w:rsidRPr="000514FA">
              <w:br/>
            </w:r>
            <w:r w:rsidRPr="000514FA">
              <w:rPr>
                <w:rStyle w:val="BoldandItalics"/>
              </w:rPr>
              <w:t>has been altered</w:t>
            </w:r>
            <w:r w:rsidRPr="000514FA">
              <w:t xml:space="preserve"> and renumbered </w:t>
            </w:r>
            <w:r w:rsidRPr="000514FA">
              <w:br/>
              <w:t>FPIWPP3227B Vacuum paint</w:t>
            </w:r>
          </w:p>
          <w:p w:rsidR="00000000" w:rsidRPr="000514FA" w:rsidRDefault="000C78DB" w:rsidP="000514FA">
            <w:pPr>
              <w:pStyle w:val="BodyText"/>
            </w:pPr>
          </w:p>
          <w:p w:rsidR="00000000" w:rsidRPr="000514FA" w:rsidRDefault="000C78DB" w:rsidP="000514FA">
            <w:pPr>
              <w:pStyle w:val="ListBullet"/>
            </w:pPr>
            <w:r w:rsidRPr="000514FA">
              <w:lastRenderedPageBreak/>
              <w:t>FPIWPP3228A Dry wood flakes</w:t>
            </w:r>
            <w:r w:rsidRPr="000514FA">
              <w:br/>
            </w:r>
            <w:r w:rsidRPr="000514FA">
              <w:rPr>
                <w:rStyle w:val="BoldandItalics"/>
              </w:rPr>
              <w:t>has been altered</w:t>
            </w:r>
            <w:r w:rsidRPr="000514FA">
              <w:t xml:space="preserve"> and renumbered </w:t>
            </w:r>
            <w:r w:rsidRPr="000514FA">
              <w:br/>
              <w:t>FPIWPP3228B Dry wood flakes</w:t>
            </w:r>
          </w:p>
          <w:p w:rsidR="00000000" w:rsidRPr="000514FA" w:rsidRDefault="000C78DB" w:rsidP="000514FA">
            <w:pPr>
              <w:pStyle w:val="BodyText"/>
            </w:pPr>
          </w:p>
          <w:p w:rsidR="00000000" w:rsidRPr="000514FA" w:rsidRDefault="000C78DB" w:rsidP="000514FA">
            <w:pPr>
              <w:pStyle w:val="ListBullet"/>
            </w:pPr>
            <w:r w:rsidRPr="000514FA">
              <w:t>FPIWPP3229A Classify flake</w:t>
            </w:r>
            <w:r w:rsidRPr="000514FA">
              <w:br/>
            </w:r>
            <w:r w:rsidRPr="000514FA">
              <w:rPr>
                <w:rStyle w:val="BoldandItalics"/>
              </w:rPr>
              <w:t>has been altered</w:t>
            </w:r>
            <w:r w:rsidRPr="000514FA">
              <w:t xml:space="preserve"> and </w:t>
            </w:r>
            <w:r w:rsidRPr="000514FA">
              <w:t xml:space="preserve">renumbered </w:t>
            </w:r>
            <w:r w:rsidRPr="000514FA">
              <w:br/>
              <w:t>FPIWPP3229B Classify flake</w:t>
            </w:r>
          </w:p>
          <w:p w:rsidR="00000000" w:rsidRPr="000514FA" w:rsidRDefault="000C78DB" w:rsidP="000514FA">
            <w:pPr>
              <w:pStyle w:val="BodyText"/>
            </w:pPr>
          </w:p>
          <w:p w:rsidR="00000000" w:rsidRPr="000514FA" w:rsidRDefault="000C78DB" w:rsidP="000514FA">
            <w:pPr>
              <w:pStyle w:val="ListBullet"/>
            </w:pPr>
            <w:r w:rsidRPr="000514FA">
              <w:t>FPIWPP3230A Produce decorative veneers</w:t>
            </w:r>
            <w:r w:rsidRPr="000514FA">
              <w:br/>
            </w:r>
            <w:r w:rsidRPr="000514FA">
              <w:rPr>
                <w:rStyle w:val="BoldandItalics"/>
              </w:rPr>
              <w:t>has been altered</w:t>
            </w:r>
            <w:r w:rsidRPr="000514FA">
              <w:t xml:space="preserve"> and renumbered </w:t>
            </w:r>
            <w:r w:rsidRPr="000514FA">
              <w:br/>
              <w:t>FPIWPP3230B Produce decorative veneers</w:t>
            </w:r>
          </w:p>
          <w:p w:rsidR="00000000" w:rsidRPr="000514FA" w:rsidRDefault="000C78DB" w:rsidP="000514FA">
            <w:pPr>
              <w:pStyle w:val="BodyText"/>
            </w:pPr>
          </w:p>
          <w:p w:rsidR="00000000" w:rsidRPr="000514FA" w:rsidRDefault="000C78DB" w:rsidP="000514FA">
            <w:pPr>
              <w:pStyle w:val="ListBullet"/>
            </w:pPr>
            <w:r w:rsidRPr="000514FA">
              <w:t>FPIWPP3231A Produce veneer from prepared flitches</w:t>
            </w:r>
            <w:r w:rsidRPr="000514FA">
              <w:br/>
            </w:r>
            <w:r w:rsidRPr="000514FA">
              <w:rPr>
                <w:rStyle w:val="BoldandItalics"/>
              </w:rPr>
              <w:t>has been altered</w:t>
            </w:r>
            <w:r w:rsidRPr="000514FA">
              <w:t xml:space="preserve"> and renumbered </w:t>
            </w:r>
            <w:r w:rsidRPr="000514FA">
              <w:br/>
              <w:t>FPIWPP3231B Produce v</w:t>
            </w:r>
            <w:r w:rsidRPr="000514FA">
              <w:t>eneer from prepared flitches</w:t>
            </w:r>
          </w:p>
          <w:p w:rsidR="00000000" w:rsidRPr="000514FA" w:rsidRDefault="000C78DB" w:rsidP="000514FA">
            <w:pPr>
              <w:pStyle w:val="BodyText"/>
            </w:pPr>
          </w:p>
          <w:p w:rsidR="00000000" w:rsidRPr="000514FA" w:rsidRDefault="000C78DB" w:rsidP="000514FA">
            <w:pPr>
              <w:pStyle w:val="ListBullet"/>
            </w:pPr>
            <w:r w:rsidRPr="000514FA">
              <w:t>FPIWPP4201A Plan and coordinate panel production</w:t>
            </w:r>
            <w:r w:rsidRPr="000514FA">
              <w:br/>
            </w:r>
            <w:r w:rsidRPr="000514FA">
              <w:rPr>
                <w:rStyle w:val="BoldandItalics"/>
              </w:rPr>
              <w:t>has been altered</w:t>
            </w:r>
            <w:r w:rsidRPr="000514FA">
              <w:t xml:space="preserve"> and renumbered </w:t>
            </w:r>
            <w:r w:rsidRPr="000514FA">
              <w:br/>
              <w:t>FPIWPP4201B Plan and coordinate panel production</w:t>
            </w:r>
          </w:p>
          <w:p w:rsidR="00000000" w:rsidRPr="000514FA" w:rsidRDefault="000C78DB" w:rsidP="000514FA">
            <w:pPr>
              <w:pStyle w:val="BodyText"/>
            </w:pPr>
          </w:p>
          <w:p w:rsidR="00000000" w:rsidRPr="000514FA" w:rsidRDefault="000C78DB" w:rsidP="000514FA">
            <w:pPr>
              <w:pStyle w:val="ListBullet"/>
            </w:pPr>
            <w:r w:rsidRPr="000514FA">
              <w:t>FPIWPP4202A Perform laboratory testing</w:t>
            </w:r>
            <w:r w:rsidRPr="000514FA">
              <w:br/>
            </w:r>
            <w:r w:rsidRPr="000514FA">
              <w:rPr>
                <w:rStyle w:val="BoldandItalics"/>
              </w:rPr>
              <w:t>has been altered</w:t>
            </w:r>
            <w:r w:rsidRPr="000514FA">
              <w:t xml:space="preserve"> and renumbered </w:t>
            </w:r>
            <w:r w:rsidRPr="000514FA">
              <w:br/>
              <w:t>FPIWPP4202B Perform la</w:t>
            </w:r>
            <w:r w:rsidRPr="000514FA">
              <w:t>boratory testing</w:t>
            </w:r>
          </w:p>
          <w:p w:rsidR="00000000" w:rsidRPr="000514FA" w:rsidRDefault="000C78DB" w:rsidP="000514FA">
            <w:pPr>
              <w:pStyle w:val="BodyText"/>
            </w:pPr>
          </w:p>
          <w:p w:rsidR="00000000" w:rsidRPr="000514FA" w:rsidRDefault="000C78DB" w:rsidP="000514FA">
            <w:pPr>
              <w:pStyle w:val="BodyText"/>
            </w:pPr>
            <w:r w:rsidRPr="000514FA">
              <w:rPr>
                <w:rStyle w:val="SpecialBold"/>
              </w:rPr>
              <w:t>Change to qualification:</w:t>
            </w:r>
          </w:p>
          <w:p w:rsidR="00000000" w:rsidRPr="000514FA" w:rsidRDefault="000C78DB" w:rsidP="000514FA">
            <w:pPr>
              <w:pStyle w:val="BodyText"/>
            </w:pPr>
            <w:r w:rsidRPr="000514FA">
              <w:t>The following qualification contains minor text editing:</w:t>
            </w:r>
          </w:p>
          <w:p w:rsidR="00000000" w:rsidRPr="000514FA" w:rsidRDefault="000C78DB" w:rsidP="000514FA">
            <w:pPr>
              <w:pStyle w:val="ListBullet"/>
            </w:pPr>
            <w:r w:rsidRPr="000514FA">
              <w:t>FPI30910 Certificate III in Timber Truss and Frame Design and Manufacture</w:t>
            </w:r>
          </w:p>
          <w:p w:rsidR="00000000" w:rsidRDefault="000C78DB" w:rsidP="000514FA">
            <w:pPr>
              <w:pStyle w:val="BodyText"/>
              <w:rPr>
                <w:lang w:val="en-NZ"/>
              </w:rPr>
            </w:pPr>
          </w:p>
        </w:tc>
      </w:tr>
      <w:tr w:rsidR="00000000" w:rsidTr="000514FA">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2</w:t>
            </w:r>
          </w:p>
        </w:tc>
        <w:tc>
          <w:tcPr>
            <w:tcW w:w="16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t>October 2010</w:t>
            </w:r>
          </w:p>
        </w:tc>
        <w:tc>
          <w:tcPr>
            <w:tcW w:w="64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rPr>
                <w:rStyle w:val="SpecialBold"/>
              </w:rPr>
              <w:t>Changes to qualifications:</w:t>
            </w:r>
          </w:p>
          <w:p w:rsidR="00000000" w:rsidRPr="000514FA" w:rsidRDefault="000C78DB" w:rsidP="000514FA">
            <w:pPr>
              <w:pStyle w:val="BodyText"/>
            </w:pPr>
          </w:p>
          <w:p w:rsidR="00000000" w:rsidRPr="000514FA" w:rsidRDefault="000C78DB" w:rsidP="000514FA">
            <w:pPr>
              <w:pStyle w:val="BodyText"/>
            </w:pPr>
            <w:r w:rsidRPr="000514FA">
              <w:rPr>
                <w:rStyle w:val="SpecialBold"/>
              </w:rPr>
              <w:t>New qualifications:</w:t>
            </w:r>
          </w:p>
          <w:p w:rsidR="00000000" w:rsidRPr="000514FA" w:rsidRDefault="000C78DB" w:rsidP="000514FA">
            <w:pPr>
              <w:pStyle w:val="ListBullet"/>
            </w:pPr>
            <w:r w:rsidRPr="000514FA">
              <w:t>FPI20710 Certificate II in Timber Truss and Frame Design and Manufacture</w:t>
            </w:r>
          </w:p>
          <w:p w:rsidR="00000000" w:rsidRPr="000514FA" w:rsidRDefault="000C78DB" w:rsidP="000514FA">
            <w:pPr>
              <w:pStyle w:val="ListBullet"/>
            </w:pPr>
            <w:r w:rsidRPr="000514FA">
              <w:t>FPI30910 Certificate III in Timber Truss and Frame Design and Manufacture</w:t>
            </w:r>
          </w:p>
          <w:p w:rsidR="00000000" w:rsidRPr="000514FA" w:rsidRDefault="000C78DB" w:rsidP="000514FA">
            <w:pPr>
              <w:pStyle w:val="ListBullet"/>
            </w:pPr>
            <w:r w:rsidRPr="000514FA">
              <w:t xml:space="preserve">FPI40310 Certificate IV in Timber Truss and Frame </w:t>
            </w:r>
            <w:r w:rsidRPr="000514FA">
              <w:lastRenderedPageBreak/>
              <w:t>Manufacture</w:t>
            </w:r>
          </w:p>
          <w:p w:rsidR="00000000" w:rsidRPr="000514FA" w:rsidRDefault="000C78DB" w:rsidP="000514FA">
            <w:pPr>
              <w:pStyle w:val="ListBullet"/>
            </w:pPr>
            <w:r w:rsidRPr="000514FA">
              <w:t>FPI40410 Certificate IV in Timber Truss and Fra</w:t>
            </w:r>
            <w:r w:rsidRPr="000514FA">
              <w:t>me Design</w:t>
            </w:r>
          </w:p>
          <w:p w:rsidR="00000000" w:rsidRPr="000514FA" w:rsidRDefault="000C78DB" w:rsidP="000514FA">
            <w:pPr>
              <w:pStyle w:val="ListBullet"/>
            </w:pPr>
            <w:r w:rsidRPr="000514FA">
              <w:t xml:space="preserve">FPI50310 Diploma of Timber Truss and Frame Manufacture </w:t>
            </w:r>
          </w:p>
          <w:p w:rsidR="00000000" w:rsidRPr="000514FA" w:rsidRDefault="000C78DB" w:rsidP="000514FA">
            <w:pPr>
              <w:pStyle w:val="ListBullet"/>
            </w:pPr>
            <w:r w:rsidRPr="000514FA">
              <w:t xml:space="preserve">FPI50410 Diploma of Timber Truss and Frame Design </w:t>
            </w:r>
          </w:p>
          <w:p w:rsidR="00000000" w:rsidRPr="000514FA" w:rsidRDefault="000C78DB" w:rsidP="000514FA">
            <w:pPr>
              <w:pStyle w:val="BodyText"/>
            </w:pPr>
          </w:p>
          <w:p w:rsidR="00000000" w:rsidRPr="000514FA" w:rsidRDefault="000C78DB" w:rsidP="000514FA">
            <w:pPr>
              <w:pStyle w:val="BodyText"/>
            </w:pPr>
            <w:r w:rsidRPr="000514FA">
              <w:rPr>
                <w:rStyle w:val="SpecialBold"/>
              </w:rPr>
              <w:t>Changes to units of competency:</w:t>
            </w:r>
          </w:p>
          <w:p w:rsidR="00000000" w:rsidRPr="000514FA" w:rsidRDefault="000C78DB" w:rsidP="000514FA">
            <w:pPr>
              <w:pStyle w:val="BodyText"/>
            </w:pPr>
            <w:r w:rsidRPr="000514FA">
              <w:t>The following new units of competency have been added to the above qualifications:</w:t>
            </w:r>
          </w:p>
          <w:p w:rsidR="00000000" w:rsidRPr="000514FA" w:rsidRDefault="000C78DB" w:rsidP="000514FA">
            <w:pPr>
              <w:pStyle w:val="ListBullet"/>
            </w:pPr>
            <w:r w:rsidRPr="000514FA">
              <w:t>FPICOT2235A Assess timb</w:t>
            </w:r>
            <w:r w:rsidRPr="000514FA">
              <w:t>er for manufacturing potential</w:t>
            </w:r>
          </w:p>
          <w:p w:rsidR="00000000" w:rsidRPr="000514FA" w:rsidRDefault="000C78DB" w:rsidP="000514FA">
            <w:pPr>
              <w:pStyle w:val="ListBullet"/>
            </w:pPr>
            <w:r w:rsidRPr="000514FA">
              <w:t>FPITMM2203A Read and interpret timber truss, floor and/or frame fabrication plans</w:t>
            </w:r>
          </w:p>
          <w:p w:rsidR="00000000" w:rsidRPr="000514FA" w:rsidRDefault="000C78DB" w:rsidP="000514FA">
            <w:pPr>
              <w:pStyle w:val="ListBullet"/>
            </w:pPr>
            <w:r w:rsidRPr="000514FA">
              <w:t>FPITMM3204A Interpret designs to prepare timber roof truss drawings and documents using computers</w:t>
            </w:r>
          </w:p>
          <w:p w:rsidR="00000000" w:rsidRPr="000514FA" w:rsidRDefault="000C78DB" w:rsidP="000514FA">
            <w:pPr>
              <w:pStyle w:val="ListBullet"/>
            </w:pPr>
            <w:r w:rsidRPr="000514FA">
              <w:t>FPITMM3205A Interpret designs to prepare timb</w:t>
            </w:r>
            <w:r w:rsidRPr="000514FA">
              <w:t>er floor system drawings and documents using computers</w:t>
            </w:r>
          </w:p>
          <w:p w:rsidR="00000000" w:rsidRPr="000514FA" w:rsidRDefault="000C78DB" w:rsidP="000514FA">
            <w:pPr>
              <w:pStyle w:val="ListBullet"/>
            </w:pPr>
            <w:r w:rsidRPr="000514FA">
              <w:t>FPITMM3206A Interpret designs to prepare timber wall frame drawings and documents using computers</w:t>
            </w:r>
          </w:p>
          <w:p w:rsidR="00000000" w:rsidRPr="000514FA" w:rsidRDefault="000C78DB" w:rsidP="000514FA">
            <w:pPr>
              <w:pStyle w:val="ListBullet"/>
            </w:pPr>
            <w:r w:rsidRPr="000514FA">
              <w:t>FPITMM3207A Set up timber floor trusses</w:t>
            </w:r>
          </w:p>
          <w:p w:rsidR="00000000" w:rsidRPr="000514FA" w:rsidRDefault="000C78DB" w:rsidP="000514FA">
            <w:pPr>
              <w:pStyle w:val="ListBullet"/>
            </w:pPr>
            <w:r w:rsidRPr="000514FA">
              <w:t xml:space="preserve">FPITMM4205A Prepare and advise on a broad range of timber roof </w:t>
            </w:r>
            <w:r w:rsidRPr="000514FA">
              <w:t>truss details using computers</w:t>
            </w:r>
          </w:p>
          <w:p w:rsidR="00000000" w:rsidRPr="000514FA" w:rsidRDefault="000C78DB" w:rsidP="000514FA">
            <w:pPr>
              <w:pStyle w:val="ListBullet"/>
            </w:pPr>
            <w:r w:rsidRPr="000514FA">
              <w:t>FPITMM4206A Prepare and advise on a broad range of timber floor system details using computers</w:t>
            </w:r>
          </w:p>
          <w:p w:rsidR="00000000" w:rsidRPr="000514FA" w:rsidRDefault="000C78DB" w:rsidP="000514FA">
            <w:pPr>
              <w:pStyle w:val="ListBullet"/>
            </w:pPr>
            <w:r w:rsidRPr="000514FA">
              <w:t>FPITMM4207A Prepare and advise on a broad range of timber wall frame details using computers</w:t>
            </w:r>
          </w:p>
          <w:p w:rsidR="00000000" w:rsidRPr="000514FA" w:rsidRDefault="000C78DB" w:rsidP="000514FA">
            <w:pPr>
              <w:pStyle w:val="BodyText"/>
            </w:pPr>
          </w:p>
          <w:p w:rsidR="00000000" w:rsidRPr="000514FA" w:rsidRDefault="000C78DB" w:rsidP="000514FA">
            <w:pPr>
              <w:pStyle w:val="BodyText"/>
            </w:pPr>
            <w:r w:rsidRPr="000514FA">
              <w:t xml:space="preserve">Minor changes to the following units </w:t>
            </w:r>
            <w:r w:rsidRPr="000514FA">
              <w:t>of competency</w:t>
            </w:r>
            <w:r w:rsidRPr="000514FA">
              <w:rPr>
                <w:rStyle w:val="SpecialBold"/>
              </w:rPr>
              <w:t>:</w:t>
            </w:r>
          </w:p>
          <w:p w:rsidR="00000000" w:rsidRPr="000514FA" w:rsidRDefault="000C78DB" w:rsidP="000514FA">
            <w:pPr>
              <w:pStyle w:val="ListBullet"/>
            </w:pPr>
            <w:r w:rsidRPr="000514FA">
              <w:t>FPICOT3218A Quote and interpret from manufactured timber product plans</w:t>
            </w:r>
            <w:r w:rsidRPr="000514FA">
              <w:br/>
            </w:r>
            <w:r w:rsidRPr="000514FA">
              <w:rPr>
                <w:rStyle w:val="BoldandItalics"/>
              </w:rPr>
              <w:t>has been altered</w:t>
            </w:r>
            <w:r w:rsidRPr="000514FA">
              <w:t xml:space="preserve"> and renumbered FPICOT3218B</w:t>
            </w:r>
          </w:p>
          <w:p w:rsidR="00000000" w:rsidRPr="000514FA" w:rsidRDefault="000C78DB" w:rsidP="000514FA">
            <w:pPr>
              <w:pStyle w:val="BodyText"/>
            </w:pPr>
          </w:p>
          <w:p w:rsidR="00000000" w:rsidRPr="000514FA" w:rsidRDefault="000C78DB" w:rsidP="000514FA">
            <w:pPr>
              <w:pStyle w:val="ListBullet"/>
            </w:pPr>
            <w:r w:rsidRPr="000514FA">
              <w:t>FPICOT3220A Quote and interpret from computerised timber manufactured product plans</w:t>
            </w:r>
            <w:r w:rsidRPr="000514FA">
              <w:br/>
            </w:r>
            <w:r w:rsidRPr="000514FA">
              <w:rPr>
                <w:rStyle w:val="BoldandItalics"/>
              </w:rPr>
              <w:t>has been altered</w:t>
            </w:r>
            <w:r w:rsidRPr="000514FA">
              <w:t xml:space="preserve"> and renumbered FPICOT3220B</w:t>
            </w:r>
            <w:r w:rsidRPr="000514FA">
              <w:rPr>
                <w:rStyle w:val="SpecialBold"/>
              </w:rPr>
              <w:t xml:space="preserve"> </w:t>
            </w:r>
          </w:p>
          <w:p w:rsidR="00000000" w:rsidRPr="000514FA" w:rsidRDefault="000C78DB" w:rsidP="000514FA">
            <w:pPr>
              <w:pStyle w:val="BodyText"/>
            </w:pPr>
          </w:p>
          <w:p w:rsidR="00000000" w:rsidRPr="000514FA" w:rsidRDefault="000C78DB" w:rsidP="000514FA">
            <w:pPr>
              <w:pStyle w:val="ListBullet"/>
            </w:pPr>
            <w:r w:rsidRPr="000514FA">
              <w:t>FPICOT4202A Design timber structures</w:t>
            </w:r>
            <w:r w:rsidRPr="000514FA">
              <w:br/>
            </w:r>
            <w:r w:rsidRPr="000514FA">
              <w:rPr>
                <w:rStyle w:val="BoldandItalics"/>
              </w:rPr>
              <w:t>Has been altered</w:t>
            </w:r>
            <w:r w:rsidRPr="000514FA">
              <w:t xml:space="preserve"> and renumbered FPICOT4202B</w:t>
            </w:r>
            <w:r w:rsidRPr="000514FA">
              <w:rPr>
                <w:rStyle w:val="SpecialBold"/>
              </w:rPr>
              <w:t xml:space="preserve"> </w:t>
            </w:r>
          </w:p>
          <w:p w:rsidR="00000000" w:rsidRPr="000514FA" w:rsidRDefault="000C78DB" w:rsidP="000514FA">
            <w:pPr>
              <w:pStyle w:val="BodyText"/>
            </w:pPr>
          </w:p>
          <w:p w:rsidR="00000000" w:rsidRPr="000514FA" w:rsidRDefault="000C78DB" w:rsidP="000514FA">
            <w:pPr>
              <w:pStyle w:val="BodyText"/>
            </w:pPr>
            <w:r w:rsidRPr="000514FA">
              <w:t xml:space="preserve">Major changes to the following chainsaw units of competency: </w:t>
            </w:r>
          </w:p>
          <w:p w:rsidR="00000000" w:rsidRPr="000514FA" w:rsidRDefault="000C78DB" w:rsidP="000514FA">
            <w:pPr>
              <w:pStyle w:val="ListBullet"/>
            </w:pPr>
            <w:r w:rsidRPr="000514FA">
              <w:lastRenderedPageBreak/>
              <w:t>FPICOT2237A</w:t>
            </w:r>
            <w:r w:rsidRPr="000514FA">
              <w:rPr>
                <w:rStyle w:val="SpecialBold"/>
              </w:rPr>
              <w:t xml:space="preserve"> Maintain chainsaws</w:t>
            </w:r>
            <w:r w:rsidRPr="000514FA">
              <w:br/>
              <w:t>replaces</w:t>
            </w:r>
            <w:r w:rsidRPr="000514FA">
              <w:br/>
              <w:t>FPICOT2204B</w:t>
            </w:r>
            <w:r w:rsidRPr="000514FA">
              <w:rPr>
                <w:rStyle w:val="SpecialBold"/>
              </w:rPr>
              <w:t xml:space="preserve"> Maintain chainsaws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FPICOT223</w:t>
            </w:r>
            <w:r w:rsidRPr="000514FA">
              <w:rPr>
                <w:rStyle w:val="SpecialBold"/>
              </w:rPr>
              <w:t>8A Cut materials with a hand-held chainsaw</w:t>
            </w:r>
            <w:r w:rsidRPr="000514FA">
              <w:br/>
              <w:t>replaces</w:t>
            </w:r>
            <w:r w:rsidRPr="000514FA">
              <w:br/>
            </w:r>
            <w:r w:rsidRPr="000514FA">
              <w:rPr>
                <w:rStyle w:val="SpecialBold"/>
              </w:rPr>
              <w:t>FPICOT2206B Cross cut materials with a hand-held chainsaw</w:t>
            </w:r>
          </w:p>
          <w:p w:rsidR="00000000" w:rsidRPr="000514FA" w:rsidRDefault="000C78DB" w:rsidP="000514FA">
            <w:pPr>
              <w:pStyle w:val="BodyText"/>
            </w:pPr>
          </w:p>
          <w:p w:rsidR="00000000" w:rsidRPr="000514FA" w:rsidRDefault="000C78DB" w:rsidP="000514FA">
            <w:pPr>
              <w:pStyle w:val="ListBullet"/>
            </w:pPr>
            <w:r w:rsidRPr="000514FA">
              <w:rPr>
                <w:rStyle w:val="SpecialBold"/>
              </w:rPr>
              <w:t>FPICOT2239A Trim and cut felled trees</w:t>
            </w:r>
            <w:r w:rsidRPr="000514FA">
              <w:br/>
              <w:t>replaces</w:t>
            </w:r>
            <w:r w:rsidRPr="000514FA">
              <w:br/>
              <w:t>FPICOT2221B</w:t>
            </w:r>
            <w:r w:rsidRPr="000514FA">
              <w:rPr>
                <w:rStyle w:val="SpecialBold"/>
              </w:rPr>
              <w:t xml:space="preserve"> Trim and cross cut felled trees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FPIHAR2207A Trim and cut harvested trees</w:t>
            </w:r>
            <w:r w:rsidRPr="000514FA">
              <w:br/>
              <w:t>replaces</w:t>
            </w:r>
            <w:r w:rsidRPr="000514FA">
              <w:br/>
            </w:r>
            <w:r w:rsidRPr="000514FA">
              <w:rPr>
                <w:rStyle w:val="SpecialBold"/>
              </w:rPr>
              <w:t>FPIHAR2201B Trim and cross cut harvested trees</w:t>
            </w:r>
          </w:p>
          <w:p w:rsidR="00000000" w:rsidRPr="000514FA" w:rsidRDefault="000C78DB" w:rsidP="000514FA">
            <w:pPr>
              <w:pStyle w:val="BodyText"/>
            </w:pPr>
          </w:p>
          <w:p w:rsidR="00000000" w:rsidRPr="000514FA" w:rsidRDefault="000C78DB" w:rsidP="000514FA">
            <w:pPr>
              <w:pStyle w:val="BodyText"/>
            </w:pPr>
            <w:r w:rsidRPr="000514FA">
              <w:t xml:space="preserve">Major changes to the following Diploma units of competency: </w:t>
            </w:r>
          </w:p>
          <w:p w:rsidR="00000000" w:rsidRPr="000514FA" w:rsidRDefault="000C78DB" w:rsidP="000514FA">
            <w:pPr>
              <w:pStyle w:val="ListBullet"/>
            </w:pPr>
            <w:r w:rsidRPr="000514FA">
              <w:rPr>
                <w:rStyle w:val="SpecialBold"/>
              </w:rPr>
              <w:t>FPIFGM5210A Manage tending operations in a native forest</w:t>
            </w:r>
            <w:r w:rsidRPr="000514FA">
              <w:br/>
              <w:t>replaces</w:t>
            </w:r>
            <w:r w:rsidRPr="000514FA">
              <w:br/>
            </w:r>
            <w:r w:rsidRPr="000514FA">
              <w:rPr>
                <w:rStyle w:val="SpecialBold"/>
              </w:rPr>
              <w:t>FPIFGM5202A Manage tending operations in a native forest</w:t>
            </w:r>
          </w:p>
          <w:p w:rsidR="00000000" w:rsidRPr="000514FA" w:rsidRDefault="000C78DB" w:rsidP="000514FA">
            <w:pPr>
              <w:pStyle w:val="BodyText"/>
            </w:pPr>
          </w:p>
          <w:p w:rsidR="00000000" w:rsidRPr="000514FA" w:rsidRDefault="000C78DB" w:rsidP="000514FA">
            <w:pPr>
              <w:pStyle w:val="ListBullet"/>
            </w:pPr>
            <w:r w:rsidRPr="000514FA">
              <w:rPr>
                <w:rStyle w:val="SpecialBold"/>
              </w:rPr>
              <w:t xml:space="preserve">FPIFGM5211A Coordinate </w:t>
            </w:r>
            <w:r w:rsidRPr="000514FA">
              <w:rPr>
                <w:rStyle w:val="SpecialBold"/>
              </w:rPr>
              <w:t>stand nutrition</w:t>
            </w:r>
            <w:r w:rsidRPr="000514FA">
              <w:br/>
            </w:r>
            <w:r w:rsidRPr="000514FA">
              <w:rPr>
                <w:rStyle w:val="BoldandItalics"/>
              </w:rPr>
              <w:t>replaces</w:t>
            </w:r>
            <w:r w:rsidRPr="000514FA">
              <w:br/>
            </w:r>
            <w:r w:rsidRPr="000514FA">
              <w:rPr>
                <w:rStyle w:val="SpecialBold"/>
              </w:rPr>
              <w:t>FPIFGM5203A Coordinate stand nutrition</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FPIFGM5212A Manage genetic resources</w:t>
            </w:r>
            <w:r w:rsidRPr="000514FA">
              <w:br/>
            </w:r>
            <w:r w:rsidRPr="000514FA">
              <w:rPr>
                <w:rStyle w:val="BoldandItalics"/>
              </w:rPr>
              <w:t>replaces</w:t>
            </w:r>
            <w:r w:rsidRPr="000514FA">
              <w:br/>
            </w:r>
            <w:r w:rsidRPr="000514FA">
              <w:rPr>
                <w:rStyle w:val="SpecialBold"/>
              </w:rPr>
              <w:t>FPIFGM5204A Manage genetic resources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FPIFGM5213A Coordinate plantation tending operations</w:t>
            </w:r>
            <w:r w:rsidRPr="000514FA">
              <w:br/>
            </w:r>
            <w:r w:rsidRPr="000514FA">
              <w:rPr>
                <w:rStyle w:val="BoldandItalics"/>
              </w:rPr>
              <w:t>replaces</w:t>
            </w:r>
            <w:r w:rsidRPr="000514FA">
              <w:br/>
            </w:r>
            <w:r w:rsidRPr="000514FA">
              <w:rPr>
                <w:rStyle w:val="SpecialBold"/>
              </w:rPr>
              <w:t>FPIFGM5205A Coordinate plantation tending ope</w:t>
            </w:r>
            <w:r w:rsidRPr="000514FA">
              <w:rPr>
                <w:rStyle w:val="SpecialBold"/>
              </w:rPr>
              <w:t>ration</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FPIFGM5214A Develop a native forest regeneration plan</w:t>
            </w:r>
            <w:r w:rsidRPr="000514FA">
              <w:br/>
            </w:r>
            <w:r w:rsidRPr="000514FA">
              <w:rPr>
                <w:rStyle w:val="BoldandItalics"/>
              </w:rPr>
              <w:t>replaces</w:t>
            </w:r>
            <w:r w:rsidRPr="000514FA">
              <w:br/>
            </w:r>
            <w:r w:rsidRPr="000514FA">
              <w:rPr>
                <w:rStyle w:val="SpecialBold"/>
              </w:rPr>
              <w:lastRenderedPageBreak/>
              <w:t>FPIFGM5206A Develop a native forest regeneration plan</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FPIFGM5215A Breed trees</w:t>
            </w:r>
            <w:r w:rsidRPr="000514FA">
              <w:br/>
            </w:r>
            <w:r w:rsidRPr="000514FA">
              <w:rPr>
                <w:rStyle w:val="BoldandItalics"/>
              </w:rPr>
              <w:t>replaces</w:t>
            </w:r>
            <w:r w:rsidRPr="000514FA">
              <w:br/>
            </w:r>
            <w:r w:rsidRPr="000514FA">
              <w:rPr>
                <w:rStyle w:val="SpecialBold"/>
              </w:rPr>
              <w:t>FPIFGM5207A Breed trees</w:t>
            </w:r>
          </w:p>
          <w:p w:rsidR="00000000" w:rsidRPr="000514FA" w:rsidRDefault="000C78DB" w:rsidP="000514FA">
            <w:pPr>
              <w:pStyle w:val="BodyText"/>
            </w:pPr>
          </w:p>
          <w:p w:rsidR="00000000" w:rsidRPr="000514FA" w:rsidRDefault="000C78DB" w:rsidP="000514FA">
            <w:pPr>
              <w:pStyle w:val="ListBullet"/>
            </w:pPr>
            <w:r w:rsidRPr="000514FA">
              <w:rPr>
                <w:rStyle w:val="SpecialBold"/>
              </w:rPr>
              <w:t>FPIFGM5216A Manage coupe planning</w:t>
            </w:r>
            <w:r w:rsidRPr="000514FA">
              <w:br/>
            </w:r>
            <w:r w:rsidRPr="000514FA">
              <w:rPr>
                <w:rStyle w:val="BoldandItalics"/>
              </w:rPr>
              <w:t>replaces</w:t>
            </w:r>
            <w:r w:rsidRPr="000514FA">
              <w:br/>
            </w:r>
            <w:r w:rsidRPr="000514FA">
              <w:rPr>
                <w:rStyle w:val="SpecialBold"/>
              </w:rPr>
              <w:t>FPIFGM5209A Manage coupe planning</w:t>
            </w:r>
          </w:p>
          <w:p w:rsidR="00000000" w:rsidRPr="000514FA" w:rsidRDefault="000C78DB" w:rsidP="000514FA">
            <w:pPr>
              <w:pStyle w:val="BodyText"/>
            </w:pPr>
          </w:p>
          <w:p w:rsidR="00000000" w:rsidRPr="000514FA" w:rsidRDefault="000C78DB" w:rsidP="000514FA">
            <w:pPr>
              <w:pStyle w:val="BodyText"/>
            </w:pPr>
            <w:r w:rsidRPr="000514FA">
              <w:rPr>
                <w:rStyle w:val="SpecialBold"/>
              </w:rPr>
              <w:t>Additional imported units (within new Truss and Frame qualifications):</w:t>
            </w:r>
          </w:p>
          <w:p w:rsidR="00000000" w:rsidRPr="000514FA" w:rsidRDefault="000C78DB" w:rsidP="000514FA">
            <w:pPr>
              <w:pStyle w:val="ListBullet"/>
            </w:pPr>
            <w:r w:rsidRPr="000514FA">
              <w:t>BSBCUS402A Address customer needs</w:t>
            </w:r>
          </w:p>
          <w:p w:rsidR="00000000" w:rsidRPr="000514FA" w:rsidRDefault="000C78DB" w:rsidP="000514FA">
            <w:pPr>
              <w:pStyle w:val="ListBullet"/>
            </w:pPr>
            <w:r w:rsidRPr="000514FA">
              <w:t>BSBMKG501B Identify and evaluate marketing opportunities</w:t>
            </w:r>
          </w:p>
          <w:p w:rsidR="00000000" w:rsidRPr="000514FA" w:rsidRDefault="000C78DB" w:rsidP="000514FA">
            <w:pPr>
              <w:pStyle w:val="ListBullet"/>
            </w:pPr>
            <w:r w:rsidRPr="000514FA">
              <w:t>BSBPMG407A Apply risk management techniques</w:t>
            </w:r>
          </w:p>
          <w:p w:rsidR="00000000" w:rsidRPr="000514FA" w:rsidRDefault="000C78DB" w:rsidP="000514FA">
            <w:pPr>
              <w:pStyle w:val="ListBullet"/>
            </w:pPr>
            <w:r w:rsidRPr="000514FA">
              <w:t>CPCCBC4001A App</w:t>
            </w:r>
            <w:r w:rsidRPr="000514FA">
              <w:t>ly building codes and standards to the construction process for low rise building projects</w:t>
            </w:r>
          </w:p>
          <w:p w:rsidR="00000000" w:rsidRPr="000514FA" w:rsidRDefault="000C78DB" w:rsidP="000514FA">
            <w:pPr>
              <w:pStyle w:val="ListBullet"/>
            </w:pPr>
            <w:r w:rsidRPr="000514FA">
              <w:t>CPCCBC4004A Identify and produce estimated costs for building and construction projects</w:t>
            </w:r>
          </w:p>
          <w:p w:rsidR="00000000" w:rsidRPr="000514FA" w:rsidRDefault="000C78DB" w:rsidP="000514FA">
            <w:pPr>
              <w:pStyle w:val="ListBullet"/>
            </w:pPr>
            <w:r w:rsidRPr="000514FA">
              <w:t>CPCCBC4005A Produce labour and material schedules for ordering</w:t>
            </w:r>
          </w:p>
          <w:p w:rsidR="00000000" w:rsidRPr="000514FA" w:rsidRDefault="000C78DB" w:rsidP="000514FA">
            <w:pPr>
              <w:pStyle w:val="ListBullet"/>
            </w:pPr>
            <w:r w:rsidRPr="000514FA">
              <w:t>CPCCBC4014A Pr</w:t>
            </w:r>
            <w:r w:rsidRPr="000514FA">
              <w:t>epare simple building sketches and drawings</w:t>
            </w:r>
          </w:p>
          <w:p w:rsidR="00000000" w:rsidRPr="000514FA" w:rsidRDefault="000C78DB" w:rsidP="000514FA">
            <w:pPr>
              <w:pStyle w:val="ListBullet"/>
            </w:pPr>
            <w:r w:rsidRPr="000514FA">
              <w:t>CPCCBC4024A Resolve business disputes</w:t>
            </w:r>
          </w:p>
          <w:p w:rsidR="00000000" w:rsidRPr="000514FA" w:rsidRDefault="000C78DB" w:rsidP="000514FA">
            <w:pPr>
              <w:pStyle w:val="ListBullet"/>
            </w:pPr>
            <w:r w:rsidRPr="000514FA">
              <w:t>CPCCCA3006A Erect roof trusses</w:t>
            </w:r>
          </w:p>
          <w:p w:rsidR="00000000" w:rsidRPr="000514FA" w:rsidRDefault="000C78DB" w:rsidP="000514FA">
            <w:pPr>
              <w:pStyle w:val="ListBullet"/>
            </w:pPr>
            <w:r w:rsidRPr="000514FA">
              <w:t>CPCCCM1005A Carry out measurements and calculations</w:t>
            </w:r>
          </w:p>
          <w:p w:rsidR="00000000" w:rsidRPr="000514FA" w:rsidRDefault="000C78DB" w:rsidP="000514FA">
            <w:pPr>
              <w:pStyle w:val="ListBullet"/>
            </w:pPr>
            <w:r w:rsidRPr="000514FA">
              <w:t>CPCCLDG3001A Licence to perform dogging</w:t>
            </w:r>
          </w:p>
          <w:p w:rsidR="00000000" w:rsidRPr="000514FA" w:rsidRDefault="000C78DB" w:rsidP="000514FA">
            <w:pPr>
              <w:pStyle w:val="ListBullet"/>
            </w:pPr>
            <w:r w:rsidRPr="000514FA">
              <w:t>CPCCOHS2001A Apply OHS requirements, policies and p</w:t>
            </w:r>
            <w:r w:rsidRPr="000514FA">
              <w:t>rocedures in the construction industry</w:t>
            </w:r>
          </w:p>
          <w:p w:rsidR="00000000" w:rsidRPr="000514FA" w:rsidRDefault="000C78DB" w:rsidP="000514FA">
            <w:pPr>
              <w:pStyle w:val="ListBullet"/>
            </w:pPr>
            <w:r w:rsidRPr="000514FA">
              <w:t>CPCSUS4001A Implement and monitor environmentally sustainable work practices</w:t>
            </w:r>
          </w:p>
          <w:p w:rsidR="00000000" w:rsidRPr="000514FA" w:rsidRDefault="000C78DB" w:rsidP="000514FA">
            <w:pPr>
              <w:pStyle w:val="ListBullet"/>
            </w:pPr>
            <w:r w:rsidRPr="000514FA">
              <w:t>CPCCSV5010A Interact with clients in a regulated environment</w:t>
            </w:r>
          </w:p>
          <w:p w:rsidR="00000000" w:rsidRPr="000514FA" w:rsidRDefault="000C78DB" w:rsidP="000514FA">
            <w:pPr>
              <w:pStyle w:val="ListBullet"/>
            </w:pPr>
            <w:r w:rsidRPr="000514FA">
              <w:t>CPCCSV5011A Apply building codes and standard to residential buildings</w:t>
            </w:r>
          </w:p>
          <w:p w:rsidR="00000000" w:rsidRPr="000514FA" w:rsidRDefault="000C78DB" w:rsidP="000514FA">
            <w:pPr>
              <w:pStyle w:val="ListBullet"/>
            </w:pPr>
            <w:r w:rsidRPr="000514FA">
              <w:t>CPCCSV50</w:t>
            </w:r>
            <w:r w:rsidRPr="000514FA">
              <w:t>12A Assess timber-framed designs for one and two storey buildings</w:t>
            </w:r>
          </w:p>
          <w:p w:rsidR="00000000" w:rsidRPr="000514FA" w:rsidRDefault="000C78DB" w:rsidP="000514FA">
            <w:pPr>
              <w:pStyle w:val="ListBullet"/>
            </w:pPr>
            <w:r w:rsidRPr="000514FA">
              <w:t>CPCCSV5015A Assess structural requirements for domestic scale buildings</w:t>
            </w:r>
          </w:p>
          <w:p w:rsidR="00000000" w:rsidRPr="000514FA" w:rsidRDefault="000C78DB" w:rsidP="000514FA">
            <w:pPr>
              <w:pStyle w:val="ListBullet"/>
            </w:pPr>
            <w:r w:rsidRPr="000514FA">
              <w:t>CUVDSP15B</w:t>
            </w:r>
            <w:r w:rsidRPr="000514FA">
              <w:tab/>
              <w:t>Research and apply techniques for</w:t>
            </w:r>
            <w:r w:rsidRPr="000514FA">
              <w:rPr>
                <w:rStyle w:val="SpecialBold"/>
              </w:rPr>
              <w:t xml:space="preserve"> </w:t>
            </w:r>
            <w:r w:rsidRPr="000514FA">
              <w:lastRenderedPageBreak/>
              <w:t>application to spatial design</w:t>
            </w:r>
          </w:p>
          <w:p w:rsidR="00000000" w:rsidRPr="000514FA" w:rsidRDefault="000C78DB" w:rsidP="000514FA">
            <w:pPr>
              <w:pStyle w:val="ListBullet"/>
            </w:pPr>
            <w:r w:rsidRPr="000514FA">
              <w:t>MSACMT230A Apply cost factors to work practi</w:t>
            </w:r>
            <w:r w:rsidRPr="000514FA">
              <w:t>ces</w:t>
            </w:r>
          </w:p>
          <w:p w:rsidR="00000000" w:rsidRPr="000514FA" w:rsidRDefault="000C78DB" w:rsidP="000514FA">
            <w:pPr>
              <w:pStyle w:val="ListBullet"/>
            </w:pPr>
            <w:r w:rsidRPr="000514FA">
              <w:t>MSACMT250A Monitor process capability</w:t>
            </w:r>
          </w:p>
          <w:p w:rsidR="00000000" w:rsidRPr="000514FA" w:rsidRDefault="000C78DB" w:rsidP="000514FA">
            <w:pPr>
              <w:pStyle w:val="ListBullet"/>
            </w:pPr>
            <w:r w:rsidRPr="000514FA">
              <w:t>MSACMT251A Apply quality standards</w:t>
            </w:r>
          </w:p>
          <w:p w:rsidR="00000000" w:rsidRPr="000514FA" w:rsidRDefault="000C78DB" w:rsidP="000514FA">
            <w:pPr>
              <w:pStyle w:val="ListBullet"/>
            </w:pPr>
            <w:r w:rsidRPr="000514FA">
              <w:t>MSACMT432A Analyse manual handling processes</w:t>
            </w:r>
          </w:p>
          <w:p w:rsidR="00000000" w:rsidRPr="000514FA" w:rsidRDefault="000C78DB" w:rsidP="000514FA">
            <w:pPr>
              <w:pStyle w:val="ListBullet"/>
            </w:pPr>
            <w:r w:rsidRPr="000514FA">
              <w:t>MSACMT450A Undertake process capability improvements</w:t>
            </w:r>
          </w:p>
          <w:p w:rsidR="00000000" w:rsidRPr="000514FA" w:rsidRDefault="000C78DB" w:rsidP="000514FA">
            <w:pPr>
              <w:pStyle w:val="ListBullet"/>
            </w:pPr>
            <w:r w:rsidRPr="000514FA">
              <w:t>MSACMT460A Facilitate the use of planning software systems in manufacturing</w:t>
            </w:r>
          </w:p>
          <w:p w:rsidR="00000000" w:rsidRPr="000514FA" w:rsidRDefault="000C78DB" w:rsidP="000514FA">
            <w:pPr>
              <w:pStyle w:val="ListBullet"/>
            </w:pPr>
            <w:r w:rsidRPr="000514FA">
              <w:t>MSACMT451A Mistake proof a production process</w:t>
            </w:r>
          </w:p>
          <w:p w:rsidR="00000000" w:rsidRPr="000514FA" w:rsidRDefault="000C78DB" w:rsidP="000514FA">
            <w:pPr>
              <w:pStyle w:val="ListBullet"/>
            </w:pPr>
            <w:r w:rsidRPr="000514FA">
              <w:t>MSACMT452A Apply statistics to processes in manufacturing</w:t>
            </w:r>
          </w:p>
          <w:p w:rsidR="00000000" w:rsidRPr="000514FA" w:rsidRDefault="000C78DB" w:rsidP="000514FA">
            <w:pPr>
              <w:pStyle w:val="ListBullet"/>
            </w:pPr>
            <w:r w:rsidRPr="000514FA">
              <w:t>MSACMT482A Assist in implementing a proactive maintenance strategy</w:t>
            </w:r>
          </w:p>
          <w:p w:rsidR="00000000" w:rsidRPr="000514FA" w:rsidRDefault="000C78DB" w:rsidP="000514FA">
            <w:pPr>
              <w:pStyle w:val="ListBullet"/>
            </w:pPr>
            <w:r w:rsidRPr="000514FA">
              <w:t>MSACMT630A Optimise cost of product</w:t>
            </w:r>
          </w:p>
          <w:p w:rsidR="00000000" w:rsidRPr="000514FA" w:rsidRDefault="000C78DB" w:rsidP="000514FA">
            <w:pPr>
              <w:pStyle w:val="ListBullet"/>
            </w:pPr>
            <w:r w:rsidRPr="000514FA">
              <w:t>MSACMT631A Undertake value analysis of product co</w:t>
            </w:r>
            <w:r w:rsidRPr="000514FA">
              <w:t>sts in terms of customer requirements</w:t>
            </w:r>
          </w:p>
          <w:p w:rsidR="00000000" w:rsidRPr="000514FA" w:rsidRDefault="000C78DB" w:rsidP="000514FA">
            <w:pPr>
              <w:pStyle w:val="ListBullet"/>
            </w:pPr>
            <w:r w:rsidRPr="000514FA">
              <w:t>MSACMT662A Develop a documentation control strategy for a manufacturing enterprise</w:t>
            </w:r>
          </w:p>
          <w:p w:rsidR="00000000" w:rsidRPr="000514FA" w:rsidRDefault="000C78DB" w:rsidP="000514FA">
            <w:pPr>
              <w:pStyle w:val="ListBullet"/>
            </w:pPr>
            <w:r w:rsidRPr="000514FA">
              <w:t>MSACMT670A Develop and manage sustainable energy practices</w:t>
            </w:r>
          </w:p>
          <w:p w:rsidR="00000000" w:rsidRPr="000514FA" w:rsidRDefault="000C78DB" w:rsidP="000514FA">
            <w:pPr>
              <w:pStyle w:val="ListBullet"/>
            </w:pPr>
            <w:r w:rsidRPr="000514FA">
              <w:t>MSACMT675A Facilitate the development of a new product</w:t>
            </w:r>
          </w:p>
          <w:p w:rsidR="00000000" w:rsidRPr="000514FA" w:rsidRDefault="000C78DB" w:rsidP="000514FA">
            <w:pPr>
              <w:pStyle w:val="ListBullet"/>
            </w:pPr>
            <w:r w:rsidRPr="000514FA">
              <w:t>MSAPMOPS404A Co-ordin</w:t>
            </w:r>
            <w:r w:rsidRPr="000514FA">
              <w:t>ate maintenance</w:t>
            </w:r>
          </w:p>
          <w:p w:rsidR="00000000" w:rsidRDefault="000C78DB" w:rsidP="000514FA">
            <w:pPr>
              <w:pStyle w:val="ListBullet"/>
              <w:rPr>
                <w:lang w:val="en-NZ"/>
              </w:rPr>
            </w:pPr>
            <w:r w:rsidRPr="000514FA">
              <w:t>MSAPMSUP390A Use structured problem solving tools</w:t>
            </w:r>
          </w:p>
        </w:tc>
      </w:tr>
      <w:tr w:rsidR="00000000" w:rsidTr="000514FA">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1.2</w:t>
            </w:r>
          </w:p>
        </w:tc>
        <w:tc>
          <w:tcPr>
            <w:tcW w:w="16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t>February 2010</w:t>
            </w:r>
          </w:p>
        </w:tc>
        <w:tc>
          <w:tcPr>
            <w:tcW w:w="64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rPr>
                <w:rStyle w:val="SpecialBold"/>
              </w:rPr>
              <w:t>Update of imported units:</w:t>
            </w:r>
          </w:p>
          <w:p w:rsidR="00000000" w:rsidRPr="000514FA" w:rsidRDefault="000C78DB" w:rsidP="000514FA">
            <w:pPr>
              <w:pStyle w:val="BodyText"/>
            </w:pPr>
            <w:r w:rsidRPr="000514FA">
              <w:t>These updates are reflected in the imported units list and each of the 18 qualifications. Refer to Mapping to Previous Training Package document.</w:t>
            </w:r>
          </w:p>
          <w:p w:rsidR="00000000" w:rsidRPr="000514FA" w:rsidRDefault="000C78DB" w:rsidP="000514FA">
            <w:pPr>
              <w:pStyle w:val="BodyText"/>
            </w:pPr>
          </w:p>
          <w:p w:rsidR="00000000" w:rsidRPr="000514FA" w:rsidRDefault="000C78DB" w:rsidP="000514FA">
            <w:pPr>
              <w:pStyle w:val="BodyText"/>
            </w:pPr>
            <w:r w:rsidRPr="000514FA">
              <w:rPr>
                <w:rStyle w:val="SpecialBold"/>
              </w:rPr>
              <w:t>Additional imported units:</w:t>
            </w:r>
          </w:p>
          <w:p w:rsidR="00000000" w:rsidRPr="000514FA" w:rsidRDefault="000C78DB" w:rsidP="000514FA">
            <w:pPr>
              <w:pStyle w:val="BodyText"/>
            </w:pPr>
            <w:r w:rsidRPr="000514FA">
              <w:t xml:space="preserve">The following units of competency have been added to the Elective units in FPI30205 Certificate III in Harvesting and Haulage: </w:t>
            </w:r>
          </w:p>
          <w:p w:rsidR="00000000" w:rsidRPr="000514FA" w:rsidRDefault="000C78DB" w:rsidP="000514FA">
            <w:pPr>
              <w:pStyle w:val="ListBullet"/>
            </w:pPr>
            <w:r w:rsidRPr="000514FA">
              <w:t>TLIE207C Estimate/calculate mass, area and quantify dimensions</w:t>
            </w:r>
          </w:p>
          <w:p w:rsidR="00000000" w:rsidRPr="000514FA" w:rsidRDefault="000C78DB" w:rsidP="000514FA">
            <w:pPr>
              <w:pStyle w:val="ListBullet"/>
            </w:pPr>
            <w:r w:rsidRPr="000514FA">
              <w:t>TLID107C Shift materials safely using manual handling methods</w:t>
            </w:r>
          </w:p>
          <w:p w:rsidR="00000000" w:rsidRPr="000514FA" w:rsidRDefault="000C78DB" w:rsidP="000514FA">
            <w:pPr>
              <w:pStyle w:val="ListBullet"/>
            </w:pPr>
            <w:r w:rsidRPr="000514FA">
              <w:t>TLIF1007C Apply fatigue management strategies</w:t>
            </w:r>
          </w:p>
          <w:p w:rsidR="00000000" w:rsidRPr="000514FA" w:rsidRDefault="000C78DB" w:rsidP="000514FA">
            <w:pPr>
              <w:pStyle w:val="ListBullet"/>
            </w:pPr>
            <w:r w:rsidRPr="000514FA">
              <w:t>TLIH107D Interpret road maps and navigate pre-determined routes</w:t>
            </w:r>
          </w:p>
          <w:p w:rsidR="00000000" w:rsidRPr="000514FA" w:rsidRDefault="000C78DB" w:rsidP="000514FA">
            <w:pPr>
              <w:pStyle w:val="ListBullet"/>
            </w:pPr>
            <w:r w:rsidRPr="000514FA">
              <w:t>TLILIC1609A Licence to drive heavy rigid vehicle</w:t>
            </w:r>
          </w:p>
          <w:p w:rsidR="00000000" w:rsidRPr="000514FA" w:rsidRDefault="000C78DB" w:rsidP="000514FA">
            <w:pPr>
              <w:pStyle w:val="ListBullet"/>
            </w:pPr>
            <w:r w:rsidRPr="000514FA">
              <w:lastRenderedPageBreak/>
              <w:t xml:space="preserve">TLILIC1709A Licence to drive heavy </w:t>
            </w:r>
            <w:r w:rsidRPr="000514FA">
              <w:t>combination vehicle</w:t>
            </w:r>
          </w:p>
          <w:p w:rsidR="00000000" w:rsidRPr="000514FA" w:rsidRDefault="000C78DB" w:rsidP="000514FA">
            <w:pPr>
              <w:pStyle w:val="ListBullet"/>
            </w:pPr>
            <w:r w:rsidRPr="000514FA">
              <w:t>TLILIC1809A Licence to drive multi-combination vehicle</w:t>
            </w:r>
          </w:p>
          <w:p w:rsidR="00000000" w:rsidRPr="000514FA" w:rsidRDefault="000C78DB" w:rsidP="000514FA">
            <w:pPr>
              <w:pStyle w:val="BodyText"/>
            </w:pPr>
          </w:p>
          <w:p w:rsidR="00000000" w:rsidRPr="000514FA" w:rsidRDefault="000C78DB" w:rsidP="000514FA">
            <w:pPr>
              <w:pStyle w:val="BodyText"/>
            </w:pPr>
            <w:r w:rsidRPr="000514FA">
              <w:t>The following unit of competency has been added to the Elective units in FPI20205 Certificate II in Harvesting and Haulage and FPI30205 Certificate III in Harvesting and Haulage:</w:t>
            </w:r>
          </w:p>
          <w:p w:rsidR="00000000" w:rsidRPr="000514FA" w:rsidRDefault="000C78DB" w:rsidP="000514FA">
            <w:pPr>
              <w:pStyle w:val="ListBullet"/>
            </w:pPr>
            <w:r w:rsidRPr="000514FA">
              <w:t>T</w:t>
            </w:r>
            <w:r w:rsidRPr="000514FA">
              <w:t>LID3307C Operate a vehicle-mounted loading crane</w:t>
            </w:r>
            <w:r w:rsidRPr="000514FA">
              <w:br/>
            </w:r>
            <w:r w:rsidRPr="000514FA">
              <w:rPr>
                <w:rStyle w:val="BoldandItalics"/>
              </w:rPr>
              <w:t>replaces</w:t>
            </w:r>
            <w:r w:rsidRPr="000514FA">
              <w:br/>
              <w:t>CPCCCM3002A Operate a truck mounted loading crane</w:t>
            </w:r>
          </w:p>
          <w:p w:rsidR="00000000" w:rsidRPr="000514FA" w:rsidRDefault="000C78DB" w:rsidP="000514FA">
            <w:pPr>
              <w:pStyle w:val="BodyText"/>
            </w:pPr>
          </w:p>
          <w:p w:rsidR="00000000" w:rsidRPr="000514FA" w:rsidRDefault="000C78DB" w:rsidP="000514FA">
            <w:pPr>
              <w:pStyle w:val="BodyText"/>
            </w:pPr>
            <w:r w:rsidRPr="000514FA">
              <w:t>Minor changes to machine operator units of competency:</w:t>
            </w:r>
          </w:p>
          <w:p w:rsidR="00000000" w:rsidRPr="000514FA" w:rsidRDefault="000C78DB" w:rsidP="000514FA">
            <w:pPr>
              <w:pStyle w:val="ListBullet"/>
            </w:pPr>
            <w:r w:rsidRPr="000514FA">
              <w:t>FPIHAR3203A has been altered and renumbered FPIHAR3203B</w:t>
            </w:r>
          </w:p>
          <w:p w:rsidR="00000000" w:rsidRPr="000514FA" w:rsidRDefault="000C78DB" w:rsidP="000514FA">
            <w:pPr>
              <w:pStyle w:val="ListBullet"/>
            </w:pPr>
            <w:r w:rsidRPr="000514FA">
              <w:t>FPIHAR3204A has been altered and ren</w:t>
            </w:r>
            <w:r w:rsidRPr="000514FA">
              <w:t>umbered FPIHAR3204B</w:t>
            </w:r>
          </w:p>
          <w:p w:rsidR="00000000" w:rsidRPr="000514FA" w:rsidRDefault="000C78DB" w:rsidP="000514FA">
            <w:pPr>
              <w:pStyle w:val="ListBullet"/>
            </w:pPr>
            <w:r w:rsidRPr="000514FA">
              <w:t>FPIHAR3205A has been altered and renumbered FPIHAR3205B</w:t>
            </w:r>
          </w:p>
          <w:p w:rsidR="00000000" w:rsidRPr="000514FA" w:rsidRDefault="000C78DB" w:rsidP="000514FA">
            <w:pPr>
              <w:pStyle w:val="ListBullet"/>
            </w:pPr>
            <w:r w:rsidRPr="000514FA">
              <w:t>FPIHAR3206A has been altered and renumbered FPIHAR3206B</w:t>
            </w:r>
          </w:p>
          <w:p w:rsidR="00000000" w:rsidRPr="000514FA" w:rsidRDefault="000C78DB" w:rsidP="000514FA">
            <w:pPr>
              <w:pStyle w:val="ListBullet"/>
            </w:pPr>
            <w:r w:rsidRPr="000514FA">
              <w:t>FPIHAR3207A has been altered and renumbered FPIHAR3207B</w:t>
            </w:r>
          </w:p>
          <w:p w:rsidR="00000000" w:rsidRPr="000514FA" w:rsidRDefault="000C78DB" w:rsidP="000514FA">
            <w:pPr>
              <w:pStyle w:val="ListBullet"/>
            </w:pPr>
            <w:r w:rsidRPr="000514FA">
              <w:t>FPIHAR3208A has been altered and renumbered FPIHAR3208B</w:t>
            </w:r>
          </w:p>
          <w:p w:rsidR="00000000" w:rsidRPr="000514FA" w:rsidRDefault="000C78DB" w:rsidP="000514FA">
            <w:pPr>
              <w:pStyle w:val="ListBullet"/>
            </w:pPr>
            <w:r w:rsidRPr="000514FA">
              <w:t xml:space="preserve">FPIHAR3209A </w:t>
            </w:r>
            <w:r w:rsidRPr="000514FA">
              <w:t>has been altered and renumbered FPIHAR3209B</w:t>
            </w:r>
          </w:p>
          <w:p w:rsidR="00000000" w:rsidRPr="000514FA" w:rsidRDefault="000C78DB" w:rsidP="000514FA">
            <w:pPr>
              <w:pStyle w:val="ListBullet"/>
            </w:pPr>
            <w:r w:rsidRPr="000514FA">
              <w:t>FPIHAR3210A has been altered and renumbered FPIHAR3210B</w:t>
            </w:r>
          </w:p>
          <w:p w:rsidR="00000000" w:rsidRPr="000514FA" w:rsidRDefault="000C78DB" w:rsidP="000514FA">
            <w:pPr>
              <w:pStyle w:val="ListBullet"/>
            </w:pPr>
            <w:r w:rsidRPr="000514FA">
              <w:t>FPIHAR3214A has been altered and renumbered FPIHAR3214B</w:t>
            </w:r>
          </w:p>
          <w:p w:rsidR="00000000" w:rsidRPr="000514FA" w:rsidRDefault="000C78DB" w:rsidP="000514FA">
            <w:pPr>
              <w:pStyle w:val="ListBullet"/>
            </w:pPr>
            <w:r w:rsidRPr="000514FA">
              <w:t>FPIHAR3215A has been altered and renumbered FPIHAR3215B</w:t>
            </w:r>
          </w:p>
          <w:p w:rsidR="00000000" w:rsidRPr="000514FA" w:rsidRDefault="000C78DB" w:rsidP="000514FA">
            <w:pPr>
              <w:pStyle w:val="BodyText"/>
            </w:pPr>
          </w:p>
          <w:p w:rsidR="00000000" w:rsidRPr="000514FA" w:rsidRDefault="000C78DB" w:rsidP="000514FA">
            <w:pPr>
              <w:pStyle w:val="ListBullet"/>
            </w:pPr>
            <w:r w:rsidRPr="000514FA">
              <w:t xml:space="preserve">Addition of 10 </w:t>
            </w:r>
            <w:r w:rsidRPr="000514FA">
              <w:rPr>
                <w:rStyle w:val="SpecialBold"/>
              </w:rPr>
              <w:t>Skill Sets for Machine Operators</w:t>
            </w:r>
            <w:r w:rsidRPr="000514FA">
              <w:t xml:space="preserve"> to cover the operation of: crawler/dozer, skidder, loader, forwarder, feller buncher, boom delimber, excavator, mechanical processor, single grip harvester, heavy production mobile chipper</w:t>
            </w:r>
          </w:p>
          <w:p w:rsidR="00000000" w:rsidRPr="000514FA" w:rsidRDefault="000C78DB" w:rsidP="000514FA">
            <w:pPr>
              <w:pStyle w:val="BodyText"/>
            </w:pPr>
          </w:p>
          <w:p w:rsidR="00000000" w:rsidRDefault="000C78DB" w:rsidP="000514FA">
            <w:pPr>
              <w:pStyle w:val="BodyText"/>
              <w:rPr>
                <w:lang w:val="en-NZ"/>
              </w:rPr>
            </w:pPr>
            <w:r w:rsidRPr="000514FA">
              <w:t>Addition of Log truck driver desc</w:t>
            </w:r>
            <w:r w:rsidRPr="000514FA">
              <w:t>riptor to FPI30205 Certificate III in Harvesting and Haulage</w:t>
            </w:r>
          </w:p>
        </w:tc>
      </w:tr>
      <w:tr w:rsidR="00000000" w:rsidRPr="000514FA" w:rsidTr="000514FA">
        <w:tc>
          <w:tcPr>
            <w:tcW w:w="104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1.1</w:t>
            </w:r>
          </w:p>
        </w:tc>
        <w:tc>
          <w:tcPr>
            <w:tcW w:w="16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t>October 2009</w:t>
            </w:r>
          </w:p>
        </w:tc>
        <w:tc>
          <w:tcPr>
            <w:tcW w:w="64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rPr>
                <w:rStyle w:val="SpecialBold"/>
              </w:rPr>
              <w:t>Update of imported units</w:t>
            </w:r>
            <w:r w:rsidRPr="000514FA">
              <w:t>:</w:t>
            </w:r>
          </w:p>
          <w:p w:rsidR="00000000" w:rsidRPr="000514FA" w:rsidRDefault="000C78DB" w:rsidP="000514FA">
            <w:pPr>
              <w:pStyle w:val="BodyText"/>
            </w:pPr>
            <w:r w:rsidRPr="000514FA">
              <w:t>These updates are reflected in the imported units list and each of the 18 qualifications. Refer to Mapping to Previous Training Package document.</w:t>
            </w:r>
          </w:p>
          <w:p w:rsidR="00000000" w:rsidRPr="000514FA" w:rsidRDefault="000C78DB" w:rsidP="000514FA">
            <w:pPr>
              <w:pStyle w:val="BodyText"/>
            </w:pPr>
          </w:p>
          <w:p w:rsidR="00000000" w:rsidRPr="000514FA" w:rsidRDefault="000C78DB" w:rsidP="000514FA">
            <w:pPr>
              <w:pStyle w:val="BodyText"/>
            </w:pPr>
            <w:r w:rsidRPr="000514FA">
              <w:rPr>
                <w:rStyle w:val="SpecialBold"/>
              </w:rPr>
              <w:t>Addi</w:t>
            </w:r>
            <w:r w:rsidRPr="000514FA">
              <w:rPr>
                <w:rStyle w:val="SpecialBold"/>
              </w:rPr>
              <w:t>tional imported units</w:t>
            </w:r>
            <w:r w:rsidRPr="000514FA">
              <w:t>:</w:t>
            </w:r>
          </w:p>
          <w:p w:rsidR="00000000" w:rsidRPr="000514FA" w:rsidRDefault="000C78DB" w:rsidP="000514FA">
            <w:pPr>
              <w:pStyle w:val="BodyText"/>
            </w:pPr>
            <w:r w:rsidRPr="000514FA">
              <w:t>The following new units of competency have been added to the qualifications:</w:t>
            </w:r>
          </w:p>
          <w:p w:rsidR="00000000" w:rsidRPr="000514FA" w:rsidRDefault="000C78DB" w:rsidP="000514FA">
            <w:pPr>
              <w:pStyle w:val="BodyText"/>
            </w:pPr>
          </w:p>
          <w:p w:rsidR="00000000" w:rsidRPr="000514FA" w:rsidRDefault="000C78DB" w:rsidP="000514FA">
            <w:pPr>
              <w:pStyle w:val="BodyText"/>
            </w:pPr>
            <w:r w:rsidRPr="000514FA">
              <w:t>To enable national licensing requirements to be met:</w:t>
            </w:r>
          </w:p>
          <w:p w:rsidR="00000000" w:rsidRPr="000514FA" w:rsidRDefault="000C78DB" w:rsidP="000514FA">
            <w:pPr>
              <w:pStyle w:val="ListBullet"/>
            </w:pPr>
            <w:r w:rsidRPr="000514FA">
              <w:t xml:space="preserve">TLILIC108A Licence to operate a forklift </w:t>
            </w:r>
          </w:p>
          <w:p w:rsidR="00000000" w:rsidRPr="000514FA" w:rsidRDefault="000C78DB" w:rsidP="000514FA">
            <w:pPr>
              <w:pStyle w:val="BodyText"/>
            </w:pPr>
          </w:p>
          <w:p w:rsidR="00000000" w:rsidRPr="000514FA" w:rsidRDefault="000C78DB" w:rsidP="000514FA">
            <w:pPr>
              <w:pStyle w:val="BodyText"/>
            </w:pPr>
            <w:r w:rsidRPr="000514FA">
              <w:t>To enable the delivery of TAA Skill Sets the following unit</w:t>
            </w:r>
            <w:r w:rsidRPr="000514FA">
              <w:t>s of competency have been added to the Certificate IV in Forest Operations and Certificate IV in Timber Processing:</w:t>
            </w:r>
          </w:p>
          <w:p w:rsidR="00000000" w:rsidRPr="000514FA" w:rsidRDefault="000C78DB" w:rsidP="000514FA">
            <w:pPr>
              <w:pStyle w:val="ListBullet"/>
            </w:pPr>
            <w:r w:rsidRPr="000514FA">
              <w:t>TAAASS404B Participate in assessment validation</w:t>
            </w:r>
          </w:p>
          <w:p w:rsidR="00000000" w:rsidRPr="000514FA" w:rsidRDefault="000C78DB" w:rsidP="000514FA">
            <w:pPr>
              <w:pStyle w:val="ListBullet"/>
            </w:pPr>
            <w:r w:rsidRPr="000514FA">
              <w:t>TAAENV401B Work effectively in vocational education and training</w:t>
            </w:r>
          </w:p>
          <w:p w:rsidR="00000000" w:rsidRPr="000514FA" w:rsidRDefault="000C78DB" w:rsidP="000514FA">
            <w:pPr>
              <w:pStyle w:val="ListBullet"/>
            </w:pPr>
            <w:r w:rsidRPr="000514FA">
              <w:t>BSBCMM401A Make a presentat</w:t>
            </w:r>
            <w:r w:rsidRPr="000514FA">
              <w:t>ion</w:t>
            </w:r>
          </w:p>
          <w:p w:rsidR="00000000" w:rsidRPr="000514FA" w:rsidRDefault="000C78DB" w:rsidP="000514FA">
            <w:pPr>
              <w:pStyle w:val="BodyText"/>
            </w:pPr>
          </w:p>
          <w:p w:rsidR="00000000" w:rsidRPr="000514FA" w:rsidRDefault="000C78DB" w:rsidP="000514FA">
            <w:pPr>
              <w:pStyle w:val="BodyText"/>
            </w:pPr>
            <w:r w:rsidRPr="000514FA">
              <w:t>The following unit of competency has been added to the Certificate III in Harvesting and Haulage:</w:t>
            </w:r>
          </w:p>
          <w:p w:rsidR="00000000" w:rsidRPr="000514FA" w:rsidRDefault="000C78DB" w:rsidP="000514FA">
            <w:pPr>
              <w:pStyle w:val="ListBullet"/>
            </w:pPr>
            <w:r w:rsidRPr="000514FA">
              <w:t>HLTFA302A Provide first aid in a remote situation</w:t>
            </w:r>
          </w:p>
          <w:p w:rsidR="00000000" w:rsidRPr="000514FA" w:rsidRDefault="000C78DB" w:rsidP="000514FA">
            <w:pPr>
              <w:pStyle w:val="BodyText"/>
            </w:pPr>
          </w:p>
          <w:p w:rsidR="00000000" w:rsidRPr="000514FA" w:rsidRDefault="000C78DB" w:rsidP="000514FA">
            <w:pPr>
              <w:pStyle w:val="BodyText"/>
            </w:pPr>
            <w:r w:rsidRPr="000514FA">
              <w:t>The following first aid units of competency have been replaced:</w:t>
            </w:r>
          </w:p>
          <w:p w:rsidR="00000000" w:rsidRPr="000514FA" w:rsidRDefault="000C78DB" w:rsidP="000514FA">
            <w:pPr>
              <w:pStyle w:val="ListBullet"/>
            </w:pPr>
            <w:r w:rsidRPr="000514FA">
              <w:rPr>
                <w:rStyle w:val="SpecialBold"/>
              </w:rPr>
              <w:t>HLTFA301B Apply first aid</w:t>
            </w:r>
            <w:r w:rsidRPr="000514FA">
              <w:br/>
            </w:r>
            <w:r w:rsidRPr="000514FA">
              <w:rPr>
                <w:rStyle w:val="BoldandItalics"/>
              </w:rPr>
              <w:t>replaces</w:t>
            </w:r>
            <w:r w:rsidRPr="000514FA">
              <w:br/>
            </w:r>
            <w:r w:rsidRPr="000514FA">
              <w:rPr>
                <w:rStyle w:val="SpecialBold"/>
              </w:rPr>
              <w:t>FPICOR2206A Apply basic first aid</w:t>
            </w:r>
          </w:p>
          <w:p w:rsidR="00000000" w:rsidRPr="000514FA" w:rsidRDefault="000C78DB" w:rsidP="000514FA">
            <w:pPr>
              <w:pStyle w:val="BodyText"/>
            </w:pPr>
          </w:p>
          <w:p w:rsidR="00000000" w:rsidRPr="000514FA" w:rsidRDefault="000C78DB" w:rsidP="000514FA">
            <w:pPr>
              <w:pStyle w:val="ListBullet"/>
            </w:pPr>
            <w:r w:rsidRPr="000514FA">
              <w:rPr>
                <w:rStyle w:val="SpecialBold"/>
              </w:rPr>
              <w:t>HLTFA402B Apply advanced first aid</w:t>
            </w:r>
            <w:r w:rsidRPr="000514FA">
              <w:br/>
            </w:r>
            <w:r w:rsidRPr="000514FA">
              <w:rPr>
                <w:rStyle w:val="BoldandItalics"/>
              </w:rPr>
              <w:t>replaces</w:t>
            </w:r>
            <w:r w:rsidRPr="000514FA">
              <w:br/>
            </w:r>
            <w:r w:rsidRPr="000514FA">
              <w:rPr>
                <w:rStyle w:val="SpecialBold"/>
              </w:rPr>
              <w:t>BSBCMN319A Apply advanced first aid</w:t>
            </w:r>
          </w:p>
          <w:p w:rsidR="00000000" w:rsidRPr="000514FA" w:rsidRDefault="000C78DB" w:rsidP="000514FA">
            <w:pPr>
              <w:pStyle w:val="BodyText"/>
            </w:pPr>
          </w:p>
          <w:p w:rsidR="00000000" w:rsidRPr="000514FA" w:rsidRDefault="000C78DB" w:rsidP="000514FA">
            <w:pPr>
              <w:pStyle w:val="ListBullet"/>
            </w:pPr>
            <w:r w:rsidRPr="000514FA">
              <w:rPr>
                <w:rStyle w:val="SpecialBold"/>
              </w:rPr>
              <w:t>HLTFA403A Manage first aid in the workplace</w:t>
            </w:r>
            <w:r w:rsidRPr="000514FA">
              <w:br/>
            </w:r>
            <w:r w:rsidRPr="000514FA">
              <w:rPr>
                <w:rStyle w:val="BoldandItalics"/>
              </w:rPr>
              <w:t>replaces</w:t>
            </w:r>
            <w:r w:rsidRPr="000514FA">
              <w:br/>
            </w:r>
            <w:r w:rsidRPr="000514FA">
              <w:rPr>
                <w:rStyle w:val="SpecialBold"/>
              </w:rPr>
              <w:t>BSBCMN415A Manage first aid policy</w:t>
            </w:r>
            <w:r w:rsidRPr="000514FA">
              <w:br/>
            </w:r>
            <w:r w:rsidRPr="000514FA">
              <w:rPr>
                <w:rStyle w:val="SpecialBold"/>
              </w:rPr>
              <w:t xml:space="preserve">BSBCMN320A Maintain first aid equipment and </w:t>
            </w:r>
            <w:r w:rsidRPr="000514FA">
              <w:rPr>
                <w:rStyle w:val="SpecialBold"/>
              </w:rPr>
              <w:lastRenderedPageBreak/>
              <w:t>resources</w:t>
            </w:r>
          </w:p>
          <w:p w:rsidR="00000000" w:rsidRPr="000514FA" w:rsidRDefault="000C78DB" w:rsidP="000514FA">
            <w:pPr>
              <w:pStyle w:val="BodyText"/>
            </w:pPr>
          </w:p>
          <w:p w:rsidR="00000000" w:rsidRPr="000514FA" w:rsidRDefault="000C78DB" w:rsidP="000514FA">
            <w:pPr>
              <w:pStyle w:val="BodyText"/>
            </w:pPr>
            <w:r w:rsidRPr="000514FA">
              <w:rPr>
                <w:rStyle w:val="SpecialBold"/>
              </w:rPr>
              <w:t>Changes to qualifications:</w:t>
            </w:r>
          </w:p>
          <w:p w:rsidR="00000000" w:rsidRPr="000514FA" w:rsidRDefault="000C78DB" w:rsidP="000514FA">
            <w:pPr>
              <w:pStyle w:val="BodyText"/>
            </w:pPr>
            <w:r w:rsidRPr="000514FA">
              <w:t>Minor change to Certificate I in Forest and Forest Products packaging rules. The change enables unit(s) of competency from AQF levels 1 or 2 from other nationally endorsed Tr</w:t>
            </w:r>
            <w:r w:rsidRPr="000514FA">
              <w:t>aining Packages to be selected.</w:t>
            </w:r>
          </w:p>
          <w:p w:rsidR="00000000" w:rsidRPr="000514FA" w:rsidRDefault="000C78DB" w:rsidP="000514FA">
            <w:pPr>
              <w:pStyle w:val="BodyText"/>
            </w:pPr>
          </w:p>
          <w:p w:rsidR="00000000" w:rsidRPr="000514FA" w:rsidRDefault="000C78DB" w:rsidP="000514FA">
            <w:pPr>
              <w:pStyle w:val="BodyText"/>
            </w:pPr>
            <w:r w:rsidRPr="000514FA">
              <w:t>Employability Skills Qualification Summaries added to all qualifications.</w:t>
            </w:r>
          </w:p>
          <w:p w:rsidR="00000000" w:rsidRPr="000514FA" w:rsidRDefault="000C78DB" w:rsidP="000514FA">
            <w:pPr>
              <w:pStyle w:val="BodyText"/>
            </w:pPr>
          </w:p>
          <w:p w:rsidR="00000000" w:rsidRPr="000514FA" w:rsidRDefault="000C78DB" w:rsidP="000514FA">
            <w:pPr>
              <w:pStyle w:val="BodyText"/>
            </w:pPr>
            <w:r w:rsidRPr="000514FA">
              <w:rPr>
                <w:rStyle w:val="SpecialBold"/>
              </w:rPr>
              <w:t>Changes to units of competency:</w:t>
            </w:r>
          </w:p>
          <w:p w:rsidR="00000000" w:rsidRPr="000514FA" w:rsidRDefault="000C78DB" w:rsidP="000514FA">
            <w:pPr>
              <w:pStyle w:val="ListBullet"/>
            </w:pPr>
            <w:r w:rsidRPr="000514FA">
              <w:t>FPICOT2204A has been altered and renumbered FPICOT2204B</w:t>
            </w:r>
          </w:p>
          <w:p w:rsidR="00000000" w:rsidRPr="000514FA" w:rsidRDefault="000C78DB" w:rsidP="000514FA">
            <w:pPr>
              <w:pStyle w:val="ListBullet"/>
            </w:pPr>
            <w:r w:rsidRPr="000514FA">
              <w:t>FPICOT2206A has been altered and renumbered FPICOT2206B</w:t>
            </w:r>
          </w:p>
          <w:p w:rsidR="00000000" w:rsidRPr="000514FA" w:rsidRDefault="000C78DB" w:rsidP="000514FA">
            <w:pPr>
              <w:pStyle w:val="ListBullet"/>
            </w:pPr>
            <w:r w:rsidRPr="000514FA">
              <w:t>FPIC</w:t>
            </w:r>
            <w:r w:rsidRPr="000514FA">
              <w:t>OT2221A has been altered and renumbered FPICOT2221B</w:t>
            </w:r>
          </w:p>
          <w:p w:rsidR="00000000" w:rsidRPr="000514FA" w:rsidRDefault="000C78DB" w:rsidP="000514FA">
            <w:pPr>
              <w:pStyle w:val="ListBullet"/>
            </w:pPr>
            <w:r w:rsidRPr="000514FA">
              <w:t>FPIHAR2201A has been altered and renumbered FPIHAR2201B</w:t>
            </w:r>
          </w:p>
        </w:tc>
      </w:tr>
    </w:tbl>
    <w:p w:rsidR="00000000" w:rsidRPr="000514FA" w:rsidRDefault="000C78DB" w:rsidP="000514FA">
      <w:pPr>
        <w:pStyle w:val="BodyText"/>
      </w:pPr>
    </w:p>
    <w:p w:rsidR="00000000" w:rsidRPr="000514FA" w:rsidRDefault="000C78DB" w:rsidP="000514FA">
      <w:pPr>
        <w:pStyle w:val="AllowPageBreak"/>
        <w:rPr>
          <w:rStyle w:val="SpecialBold2"/>
        </w:rPr>
      </w:pPr>
    </w:p>
    <w:p w:rsidR="00000000" w:rsidRPr="000514FA" w:rsidRDefault="000C78DB" w:rsidP="000514FA">
      <w:pPr>
        <w:pStyle w:val="SuperHeading"/>
        <w:rPr>
          <w:rStyle w:val="SpecialBold2"/>
        </w:rPr>
      </w:pPr>
      <w:bookmarkStart w:id="3" w:name="O_333024"/>
      <w:bookmarkStart w:id="4" w:name="_Toc336120852"/>
      <w:bookmarkEnd w:id="3"/>
      <w:r w:rsidRPr="000514FA">
        <w:rPr>
          <w:rStyle w:val="SpecialBold2"/>
        </w:rPr>
        <w:t>Imprint Page</w:t>
      </w:r>
      <w:bookmarkEnd w:id="4"/>
    </w:p>
    <w:p w:rsidR="00000000" w:rsidRPr="000514FA" w:rsidRDefault="000C78DB" w:rsidP="000514FA">
      <w:pPr>
        <w:pStyle w:val="BodyText"/>
      </w:pPr>
      <w:r w:rsidRPr="000514FA">
        <w:t>Not applicable.</w:t>
      </w:r>
    </w:p>
    <w:p w:rsidR="00000000" w:rsidRPr="000514FA" w:rsidRDefault="000C78DB" w:rsidP="000514FA">
      <w:pPr>
        <w:pStyle w:val="AllowPageBreak"/>
        <w:rPr>
          <w:rStyle w:val="SpecialBold2"/>
        </w:rPr>
      </w:pPr>
    </w:p>
    <w:p w:rsidR="00000000" w:rsidRPr="000514FA" w:rsidRDefault="000C78DB" w:rsidP="000514FA">
      <w:pPr>
        <w:pStyle w:val="SuperHeading"/>
        <w:rPr>
          <w:rStyle w:val="SpecialBold2"/>
        </w:rPr>
      </w:pPr>
      <w:bookmarkStart w:id="5" w:name="O_332998"/>
      <w:bookmarkStart w:id="6" w:name="_Toc336120853"/>
      <w:bookmarkEnd w:id="5"/>
      <w:r w:rsidRPr="000514FA">
        <w:rPr>
          <w:rStyle w:val="SpecialBold2"/>
        </w:rPr>
        <w:t>Preliminary Information</w:t>
      </w:r>
      <w:bookmarkEnd w:id="6"/>
    </w:p>
    <w:p w:rsidR="00000000" w:rsidRPr="000514FA" w:rsidRDefault="000C78DB" w:rsidP="000514FA">
      <w:pPr>
        <w:pStyle w:val="BodyText"/>
      </w:pPr>
      <w:r w:rsidRPr="000514FA">
        <w:rPr>
          <w:rStyle w:val="SpecialBold"/>
        </w:rPr>
        <w:t>Important Note to Users</w:t>
      </w:r>
    </w:p>
    <w:p w:rsidR="00000000" w:rsidRPr="000514FA" w:rsidRDefault="000C78DB" w:rsidP="000514FA">
      <w:pPr>
        <w:pStyle w:val="BodyText"/>
      </w:pPr>
      <w:r w:rsidRPr="000514FA">
        <w:t>Training Packages</w:t>
      </w:r>
      <w:r w:rsidRPr="000514FA">
        <w:t xml:space="preserve"> are not static documents; they are amended periodically to reflect the latest industry practices and are version controlled. It is essential that the latest version is always used.</w:t>
      </w:r>
    </w:p>
    <w:p w:rsidR="00000000" w:rsidRPr="000514FA" w:rsidRDefault="000C78DB" w:rsidP="000514FA">
      <w:pPr>
        <w:pStyle w:val="BodyText"/>
      </w:pPr>
      <w:r w:rsidRPr="000514FA">
        <w:rPr>
          <w:rStyle w:val="SpecialBold"/>
        </w:rPr>
        <w:t>Check the version number before commencing training or assessment</w:t>
      </w:r>
    </w:p>
    <w:p w:rsidR="00000000" w:rsidRPr="000514FA" w:rsidRDefault="000C78DB" w:rsidP="000514FA">
      <w:pPr>
        <w:pStyle w:val="BodyText"/>
      </w:pPr>
      <w:r w:rsidRPr="000514FA">
        <w:t>This Tra</w:t>
      </w:r>
      <w:r w:rsidRPr="000514FA">
        <w:t xml:space="preserve">ining Package is Version 3 - check whether this is the latest version by going to the National Training Information Service (www.ntis.gov.au) and locating information about the Training Package. Alternatively, contact </w:t>
      </w:r>
      <w:r w:rsidRPr="000514FA">
        <w:rPr>
          <w:rStyle w:val="BoldandItalics"/>
        </w:rPr>
        <w:t xml:space="preserve">ForestWorks </w:t>
      </w:r>
      <w:r w:rsidRPr="000514FA">
        <w:t xml:space="preserve">at www.forestworks.com.au </w:t>
      </w:r>
      <w:r w:rsidRPr="000514FA">
        <w:t>to confirm the latest version number.</w:t>
      </w:r>
    </w:p>
    <w:p w:rsidR="00000000" w:rsidRPr="000514FA" w:rsidRDefault="000C78DB" w:rsidP="000514FA">
      <w:pPr>
        <w:pStyle w:val="BodyText"/>
      </w:pPr>
      <w:r w:rsidRPr="000514FA">
        <w:rPr>
          <w:rStyle w:val="SpecialBold"/>
        </w:rPr>
        <w:t>Explanation of version number conventions</w:t>
      </w:r>
    </w:p>
    <w:p w:rsidR="00000000" w:rsidRPr="000514FA" w:rsidRDefault="000C78DB" w:rsidP="000514FA">
      <w:pPr>
        <w:pStyle w:val="BodyText"/>
      </w:pPr>
      <w:r w:rsidRPr="000514FA">
        <w:lastRenderedPageBreak/>
        <w:t>The primary release Training Package is Version 3. When changes are made to a Training Package, sometimes the version number is changed and sometimes it is not, depending on th</w:t>
      </w:r>
      <w:r w:rsidRPr="000514FA">
        <w:t xml:space="preserve">e extent of the change. When a Training Package is reviewed it is considered to be a new Training Package for the purposes of version control, and is Version 1. Do not confuse the version number with the Training Package’s national code (which remains the </w:t>
      </w:r>
      <w:r w:rsidRPr="000514FA">
        <w:t>same during its period of endorsement).</w:t>
      </w:r>
    </w:p>
    <w:p w:rsidR="00000000" w:rsidRPr="000514FA" w:rsidRDefault="000C78DB" w:rsidP="000514FA">
      <w:pPr>
        <w:pStyle w:val="BodyText"/>
      </w:pPr>
      <w:r w:rsidRPr="000514FA">
        <w:rPr>
          <w:rStyle w:val="SpecialBold"/>
        </w:rPr>
        <w:t>Explanation of the review date</w:t>
      </w:r>
    </w:p>
    <w:p w:rsidR="000C78DB" w:rsidRDefault="000C78DB" w:rsidP="000514FA">
      <w:pPr>
        <w:pStyle w:val="BodyText"/>
      </w:pPr>
      <w:r w:rsidRPr="000514FA">
        <w:t>The review date (shown on the title page and in the footer of each page) indicates when the Training Package is expected to be reviewed in the light of changes such as changing technolo</w:t>
      </w:r>
      <w:r w:rsidRPr="000514FA">
        <w:t>gies and circumstances. The review date is not an expiry date. Endorsed Training Packages and their components remain current until they are reviewed or replaced.</w:t>
      </w:r>
    </w:p>
    <w:p w:rsidR="000C78DB" w:rsidRDefault="000C78DB" w:rsidP="000514FA">
      <w:pPr>
        <w:pStyle w:val="BodyText"/>
      </w:pPr>
    </w:p>
    <w:p w:rsidR="00000000" w:rsidRPr="000514FA" w:rsidRDefault="000C78DB" w:rsidP="000514FA">
      <w:pPr>
        <w:pStyle w:val="SuperHeading"/>
        <w:rPr>
          <w:rStyle w:val="SpecialBold2"/>
        </w:rPr>
      </w:pPr>
      <w:bookmarkStart w:id="7" w:name="O_333020"/>
      <w:bookmarkStart w:id="8" w:name="_Toc336120854"/>
      <w:bookmarkEnd w:id="7"/>
      <w:r w:rsidRPr="000514FA">
        <w:rPr>
          <w:rStyle w:val="SpecialBold2"/>
        </w:rPr>
        <w:t>List of AQF Qualifications</w:t>
      </w:r>
      <w:bookmarkEnd w:id="8"/>
    </w:p>
    <w:p w:rsidR="00000000" w:rsidRPr="000514FA" w:rsidRDefault="000C78DB" w:rsidP="000514FA">
      <w:pPr>
        <w:pStyle w:val="Heading2"/>
      </w:pPr>
      <w:r w:rsidRPr="000514FA">
        <w:t>List of AQF Qualifications</w:t>
      </w:r>
    </w:p>
    <w:p w:rsidR="00000000" w:rsidRPr="000514FA" w:rsidRDefault="000C78DB" w:rsidP="000514FA">
      <w:pPr>
        <w:pStyle w:val="BodyText"/>
      </w:pPr>
    </w:p>
    <w:tbl>
      <w:tblPr>
        <w:tblW w:w="9462" w:type="dxa"/>
        <w:tblLayout w:type="fixed"/>
        <w:tblCellMar>
          <w:left w:w="62" w:type="dxa"/>
          <w:right w:w="62" w:type="dxa"/>
        </w:tblCellMar>
        <w:tblLook w:val="0000" w:firstRow="0" w:lastRow="0" w:firstColumn="0" w:lastColumn="0" w:noHBand="0" w:noVBand="0"/>
      </w:tblPr>
      <w:tblGrid>
        <w:gridCol w:w="2552"/>
        <w:gridCol w:w="6910"/>
      </w:tblGrid>
      <w:tr w:rsidR="00000000" w:rsidRPr="000514FA" w:rsidTr="000514FA">
        <w:trPr>
          <w:trHeight w:val="274"/>
          <w:tblHeader/>
        </w:trPr>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Heading3"/>
              <w:rPr>
                <w:lang w:val="en-NZ"/>
              </w:rPr>
            </w:pPr>
            <w:r w:rsidRPr="000514FA">
              <w:t>Qualification Code</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Heading3"/>
              <w:rPr>
                <w:lang w:val="en-NZ"/>
              </w:rPr>
            </w:pPr>
            <w:r w:rsidRPr="000514FA">
              <w:t>Title</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rPr>
                <w:rStyle w:val="SpecialBold"/>
              </w:rPr>
              <w:t xml:space="preserve">Code </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rPr>
                <w:rStyle w:val="SpecialBold"/>
              </w:rPr>
              <w:t>Title</w:t>
            </w:r>
          </w:p>
        </w:tc>
      </w:tr>
      <w:tr w:rsidR="00000000" w:rsidTr="000514FA">
        <w:trPr>
          <w:trHeight w:val="309"/>
        </w:trPr>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FPI10105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 in Forest and Forest Products</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FPI20105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 in Forest Growing and Management</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FPI20205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 in Harvesting and Haulage</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FPI20305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 in Sawmilling and Processing</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FPI20405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 in Wood Panel Products</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FPI20505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 in Timber Manufactured Products</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FPI20605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 in Timber Merchandising</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FPI20710</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 in Timber Truss and Frame Design and Manufacture</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FPI30105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III in Forest Gr</w:t>
            </w:r>
            <w:r w:rsidRPr="000514FA">
              <w:t>owing and Management</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FPI30205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III in Harvesting and Haulage</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FPI30305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III in Sawmilling and Processing</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FPI30405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III in Wood Panel Products</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FPI30505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III in Timber Manufactured Products</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FPI30605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III in Timber Merchandising</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FPI30705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III in Sawdoctoring</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FPI30805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III in Woodmachining</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FPI30910</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III Timber Truss and Frame Design and Manufacture</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FPI40105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IV in Forest Operations</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FPI40205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IV in Timber Processing</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FPI40310</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IV Timber Truss and Frame Manufacture</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FPI40410</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Certificate IV Timber Truss and Frame Design</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FPI50105</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Diploma of Forest and Forest Products</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FPI50310</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Diploma of Timber Truss and Frame Manufacture</w:t>
            </w:r>
          </w:p>
        </w:tc>
      </w:tr>
      <w:tr w:rsidR="00000000" w:rsidTr="000514FA">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FPI50410</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Diploma of Timber Truss and Frame Design</w:t>
            </w:r>
          </w:p>
        </w:tc>
      </w:tr>
      <w:tr w:rsidR="00000000" w:rsidRPr="000514FA" w:rsidTr="000514FA">
        <w:trPr>
          <w:trHeight w:val="309"/>
        </w:trPr>
        <w:tc>
          <w:tcPr>
            <w:tcW w:w="25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FPI60111</w:t>
            </w:r>
          </w:p>
        </w:tc>
        <w:tc>
          <w:tcPr>
            <w:tcW w:w="69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t>Advanced Diploma of Forest Industry Sustainability</w:t>
            </w:r>
          </w:p>
        </w:tc>
      </w:tr>
    </w:tbl>
    <w:p w:rsidR="00000000" w:rsidRPr="000514FA" w:rsidRDefault="000C78DB" w:rsidP="000514FA">
      <w:pPr>
        <w:pStyle w:val="BodyText"/>
      </w:pPr>
    </w:p>
    <w:p w:rsidR="00000000" w:rsidRPr="000514FA" w:rsidRDefault="000C78DB" w:rsidP="000514FA">
      <w:pPr>
        <w:pStyle w:val="AllowPageBreak"/>
        <w:rPr>
          <w:rStyle w:val="SpecialBold2"/>
        </w:rPr>
      </w:pPr>
    </w:p>
    <w:p w:rsidR="00000000" w:rsidRPr="000514FA" w:rsidRDefault="000C78DB" w:rsidP="000514FA">
      <w:pPr>
        <w:pStyle w:val="SuperHeading"/>
        <w:rPr>
          <w:rStyle w:val="SpecialBold2"/>
        </w:rPr>
      </w:pPr>
      <w:bookmarkStart w:id="9" w:name="O_333027"/>
      <w:bookmarkStart w:id="10" w:name="_Toc336120855"/>
      <w:bookmarkEnd w:id="9"/>
      <w:r w:rsidRPr="000514FA">
        <w:rPr>
          <w:rStyle w:val="SpecialBold2"/>
        </w:rPr>
        <w:t>FPI units</w:t>
      </w:r>
      <w:bookmarkEnd w:id="10"/>
    </w:p>
    <w:p w:rsidR="00000000" w:rsidRPr="000514FA" w:rsidRDefault="000C78DB" w:rsidP="000514FA">
      <w:pPr>
        <w:pStyle w:val="BodyText"/>
      </w:pPr>
      <w:r w:rsidRPr="000514FA">
        <w:t>Note: There are no pre-requisite requirements for any FPI unit of competency.</w:t>
      </w:r>
    </w:p>
    <w:p w:rsidR="00000000" w:rsidRPr="000514FA" w:rsidRDefault="000C78DB" w:rsidP="000514FA">
      <w:pPr>
        <w:pStyle w:val="Heading3"/>
      </w:pPr>
    </w:p>
    <w:tbl>
      <w:tblPr>
        <w:tblW w:w="0" w:type="auto"/>
        <w:tblLayout w:type="fixed"/>
        <w:tblCellMar>
          <w:left w:w="62" w:type="dxa"/>
          <w:right w:w="62" w:type="dxa"/>
        </w:tblCellMar>
        <w:tblLook w:val="0000" w:firstRow="0" w:lastRow="0" w:firstColumn="0" w:lastColumn="0" w:noHBand="0" w:noVBand="0"/>
      </w:tblPr>
      <w:tblGrid>
        <w:gridCol w:w="1721"/>
        <w:gridCol w:w="7170"/>
      </w:tblGrid>
      <w:tr w:rsidR="00000000" w:rsidTr="000514FA">
        <w:trPr>
          <w:trHeight w:val="274"/>
          <w:tblHeader/>
        </w:trPr>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Heading3"/>
              <w:rPr>
                <w:lang w:val="en-NZ"/>
              </w:rPr>
            </w:pPr>
            <w:r w:rsidRPr="000514FA">
              <w:t>Code</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Heading3"/>
              <w:rPr>
                <w:lang w:val="en-NZ"/>
              </w:rPr>
            </w:pPr>
            <w:r w:rsidRPr="000514FA">
              <w:t>Name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FPICOR2201B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Work effectively in the forest and forest products industry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FPICOR2202B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Communicate and interact effectively in the workplace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FPICOR2203B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Follow environmental care procedures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FPICOR2204B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Follow fire prevention procedures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FPICOR2205B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Follow OHS policies and procedures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FPICOR2207B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quality and product care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FPICOR3201B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safety, health and environment policies and procedures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FPICOR3202B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quality and product care procedures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FPICOR3203B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Evaluate fire potentia</w:t>
            </w:r>
            <w:r w:rsidRPr="000514FA">
              <w:t>l and prevention</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FPICOR3204B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Visually assess materials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FPICOR4201B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Monitor safety, health and environment policies and procedures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FPICOR4202B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Monitor and review forestry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FPICOR4203B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Monitor quality and product care procedures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FPICOR6201A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sustainability in the workplace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FPICOR6202A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practices to maximise value from wood residues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Stack and bind material </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FPICOT2202B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Rack material</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Finish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FPICOT2205B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Tail out materials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FPICOT2207B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Dress boards and timber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FPICOT2208B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Resaw boards and timber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FPICOT2209B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finger jointed timber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FPICOT2210B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Tally material</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FPICOT2211B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pointed timber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FPICOT2212B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Grade hardwood sawn and milled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FPICOT2213B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Grade softwood sawn and milled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FPICOT2214B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Grade cypress sawn and milled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FPICOT2215B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Visually stress grade hardwood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FPICOT2216B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Visually stress grade softwood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FPICOT2217B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Visually stress grade cypress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FPICOT2218B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Cr</w:t>
            </w:r>
            <w:r w:rsidRPr="000514FA">
              <w:t>oss cut materials with a fixed saw</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FPICOT2219B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Use hand-held tools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FPICOT2220B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Select trees for tending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FPICOT2222B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laminated beams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FPICOT2223B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Segregate and sort logs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FPICOT2224B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Band edges of panels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FPICOT2225B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Chip or flake wood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FPICOT2226B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Debark logs mechanically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FPICOT2227B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Process orders and despatch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FPICOT2228B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Store materials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FPICOT2229B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Dock material to length</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FPICOT2230B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Assemble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FPICOT2231B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Pack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FPICOT2232B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Cut material to shape using a saw</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FPICOT2233B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Navigate in forest areas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FPICOT2234B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4x4 vehicle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FPICOT2235A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Assess timber for manufacturing potential</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FPICOT2237A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chainsaws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FPICOT2238A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Cut materials with a hand-held chainsaw</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FPICOT2239A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Trim and cut felled trees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FPICOT3201B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Hand sharpen knives and blades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Navigate in remote or trackless areas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Weigh loads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and interpret sketches and drawings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FPICOT3205B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Dress boards using multi</w:t>
            </w:r>
            <w:r w:rsidRPr="000514FA">
              <w:t>-headed machines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FPICOT3206B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Cut material using high speed optimiser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FPICOT3207B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Set up, operate and maintain finger jointing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FPICOT3208B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Test strength of joints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FPICOT3209B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Set up, operate and maintain end matching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FPICOT3210B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Sharpen cutting tools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FPICOT3211B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sawdoctoring tools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FPICOT3212B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Replace saws, blades and guides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FPICOT3213B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Manufacture cutting tools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FPICOT3214B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Take off material quantities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FPICOT3215B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Swage and shape saw blades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FPICOT3216B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Assess and maintain saw performance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FPICOT3217B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Assess and maintain cutter performance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FPICOT3218B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Quote and interpret from manufactured timber product plans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FPICOT3219B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standard truss or frame plans and details using computers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w:t>
            </w:r>
            <w:r w:rsidRPr="000514FA">
              <w:t>PICOT3220B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Quote and interpret from computerised timber manufactured product plans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FPICOT3221B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Rehabilitate tracks, quarries and landings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FPICOT3222B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Present forestry information and interpretations programs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FPICOT3223B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Grade and mark logs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FPICOT3224B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monitor equipment maintenance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FPICOT3225B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Mechanically stress grade timber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FPICOT3226B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Shift forestry logs using trucks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FPICOT3227B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Receive and measure logs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FPICOT3228B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Plane/sand panels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FPICOT3229B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Mechanically stress grade panels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FPICOT3230B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automated stacking equipment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FPICOT3231B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steam boiler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FPICOT3232B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heat plant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FPICOT3233B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Sharpen and align blades and knives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FPICOT3234B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Cut material using CNC sizing machines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w:t>
            </w:r>
            <w:r w:rsidRPr="000514FA">
              <w:t xml:space="preserve">ICOT3235B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Machine material using CNC machining and processing centres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FPICOT3236B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stock control procedures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FPICOT3237B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templates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FPICOT3238B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a pole saw</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FPICOT3239B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Create drawings using computer aided design systems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FPICOT3240B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Grade heavy structural/engineered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FPICOT3241B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Assemble timber wall frames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FPICOT3242B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Lay up timber roof trusses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FPICOT3243B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a truss press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FPICOT3244B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Cut material to profile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FPICOT3245B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Grade, sort and mark material</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FPICOT3246B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Test heavy structural/engineered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FPICOT3247B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Select timber for forestry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FPICOT3248A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Dry timber in solar assisted kilns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FPICOT3249A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Select timber preservation techniques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FPICOT3250A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Prepare timber to meet import/export </w:t>
            </w:r>
            <w:r w:rsidRPr="000514FA">
              <w:t>compliance requirements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FPICOT3251A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Promote the carbon benefits of wood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FPICOT3252A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Use environmental care procedures to undertake fire salvage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FPICOT3253A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Convert timber residue into products for further use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FPICOT3254A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environmentally sustainable work practices in the work area/work site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FPICOT4201B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complex truss and frame plans and details using computers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FPICOT4202B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Design timber structures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FPICOT4203B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coordinate product assembly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FPICOT4</w:t>
            </w:r>
            <w:r w:rsidRPr="000514FA">
              <w:t xml:space="preserve">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Schedule and coordinate load shifting</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FPICOT4205B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log debarking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FPICOT4206B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coordinate boiler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FPICOT4207B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coordinate heat plant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FPICOT5201B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sustainable forestry practices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FPICOT5202B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forestry information and interpretations programs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FPICOT5203B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installation and commissioning of equipment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FPICOT5204B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Organise enterprise maintenance programs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FPICOT5205A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biohazard contingency plans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FPICOT5206A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Forestry Chain of Custody certification system</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FPICOT5207A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sustainability in the workplace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FPICOT5208A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Build and maintain community relationships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FPICOT5209A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tree harvesting to minimise environmental impact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FPICOT6201A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w:t>
            </w:r>
            <w:r w:rsidRPr="000514FA">
              <w:t xml:space="preserve"> community engagement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FPICOT6202A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and manage a Forestry Chain of Custody certification process for the workplace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FPICOT6203A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engineered timber products to meet energy efficient building</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FPICOT6204A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Use carbon accounting to estimate emiss</w:t>
            </w:r>
            <w:r w:rsidRPr="000514FA">
              <w:t>ions in the workplace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FPICOT6205A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an enterprise carbon management report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FPICOT6206A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forest management systems and processes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FPIFGM2201B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Collect seed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FPIFGM2202B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seedbed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FPIFGM2203B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Plant trees by hand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FPIFGM2204B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Plant trees mechanically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FPIFGM2205B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Prune trees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FPIFGM2206B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Collect data or samples for assessment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FPIFGM2207B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Undertake brushcutting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FPIFGM2208A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Fall trees manually (basic)</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FPIFGM2209B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Cut, sort and set cuttings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FPIFGM2210B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animal pest control procedures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FPIFGM2211B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Detect fires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FPIFGM2212B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Graft cuttings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FPIFGM2213B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Process seed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FPIFGM2214B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visitor sites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FPIFGM2215B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Measure trees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FPIFGM3201B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seed collection</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FPIFGM3202B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Extract seed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FPIFGM3203B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an instrument survey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FPIFGM3204A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Fall trees manually (intermediate)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FPIFGM3205A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Fall trees manually (advanced)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FPIFGM3206B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implement non-commercial thinning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FPIFGM3207B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stem improvement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FPIFGM3208B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Perform complex 4x4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FPIFGM3209B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Construct and maintain forest roads and tracks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FPIFGM3210B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Patrol forest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FPIFGM3211B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coppice stems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FPIFGM4201B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a forest establishment plan</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FPIFGM4202B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stand health</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w:t>
            </w:r>
            <w:r w:rsidRPr="000514FA">
              <w:t xml:space="preserve">PIFGM4203B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Design plantations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FPIFGM4204B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a pests and diseases assessment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FPIFGM4205B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Monitor regeneration rates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FPIFGM4206B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a wood volume and yield assessment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FPIFGM4207B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a forest site assessment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FPIFGM4208B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 quarry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FPIFGM4209B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Interpret and use aerial photographs for forest management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FPIFGM4210B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a tender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FPIFGM5201B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manage an inventory program</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FPIFGM5208B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road construction and maintenance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FPIFGM5210A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tending operations in a native forest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FPIFGM5211A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stand nutrition</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FPIFGM5212A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genetic resources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FPIFGM5213A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plantation tending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FPIFGM5214A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a native forest regeneration plan</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FPIFGM5215A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Breed </w:t>
            </w:r>
            <w:r w:rsidRPr="000514FA">
              <w:t>trees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FPIFGM5216A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coupe planning</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FPIFGM5217A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Promote plantations as a sustainable form of land use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FPIFGM5218A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Undertake carbon storage sampling of forests and plantations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FPIFGM6201A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 biochar storage system for carbon capture and storage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FPIFGM6202A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tree inventory for sustainable tree management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FPIHAR2202A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Harvest trees manually (basic)</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FPIHAR2203B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Hook up felled logs using cables (choker)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FPIHAR2204B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Perform landing duties (chaser)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FPIHAR2205B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mobile splitting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FPIHAR2206B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a mobile chipper/mulcher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FPIHAR2207A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Trim and cut harvested trees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FPIHAR3201B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Monitor log recovery (rigging slinger)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FPIHAR3202A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Harvest trees manually (intermediate)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FPIHAR3206C</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forward</w:t>
            </w:r>
            <w:r w:rsidRPr="000514FA">
              <w:t>er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FPIHAR3207C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feller buncher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FPIHAR3208C</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boom delimber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FPIHAR3210C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mechanical processor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FPIHAR3211B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yarder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FPIHAR3212A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Harvest trees manually (advanced)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FPIHAR3213B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mechanically assisted tree falling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FPIHAR3214C</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a single grip harvester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FPIHAR3215C</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a heavy production mobile chipper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FPIHAR3216A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forestry operations using crawler tractor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FPIHAR3217A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skidder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FPIHAR3218A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loader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FPIHAR3219A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excavator operations with grabs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FPIHAR4201B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tree jacking techniques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FPIHAR4202B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log recovery (hook tender)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FPIHAR4203B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Design log landings and snig tracks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FPIHAR4204B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w:t>
            </w:r>
            <w:r w:rsidRPr="000514FA">
              <w:t>n and coordinate fire salvage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FPIHAR4205B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harvesting plans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FPIHAR5201B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Design harvesting plans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FPISAW2201B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Grade round poles and debarked logs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FPISAW2202B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Sort boards manually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FPISAW2203B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Sort boards mechanically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FPISAW2204B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Dock boards with mechanical feed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FPISAW2205B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Assemble materials using nail plates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FPISAW2206B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De-stack seasoning racks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FPISAW2207B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Round softwood logs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FPISAW2208B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Split wood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FPISAW2209B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Dismantle, transport and asse</w:t>
            </w:r>
            <w:r w:rsidRPr="000514FA">
              <w:t>mble hand portable sawmill</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FPISAW2210B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for timber treatment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Treat timber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sawn green boards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Break down logs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Saw flitches and cants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FPISAW3205B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Dry hardwood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FPISAW3206B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Dry softwood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FPISAW3207B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Sharpen band saws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FPISAW3208B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Sharpen circular saws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FPISAW3209B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Align sawing production systems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FPISAW3210B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File and set saws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FPISAW3211B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Recondition guides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FPISAW3212B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Sharpen tipped circular saws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FPISAW3213B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Level and tension circular saws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FPISAW3214B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Join band saw blades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FPISAW3215B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Screen wood chips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FPISAW3216B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Transfer wood chips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FPISAW3217B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Hard face saw teeth</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FPISAW3218B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Replace tungsten tips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FPISAW3219B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Replace stellite tips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FPISAW3220B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wide band saw blades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FPISAW3221B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Profile saw blanks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FPISAW3222B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Recondition band mill wheels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FPISAW3223B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Assess wood chips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FPISAW3224B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and monitor the wood chip stockpile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FPISAW3225B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frame saw blades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FPISAW3226B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Saw</w:t>
            </w:r>
            <w:r w:rsidRPr="000514FA">
              <w:t xml:space="preserve"> logs using CNC optimising systems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FPISAW3227B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Select and saw logs in multi-species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FPISAW3228B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principles of blade design to sawing procedures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FPISAW3229B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a portable sawmill</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FPISAW4201B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monitor timber treatment plant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FPISAW4202B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monitor saw log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FPISAW4203B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timber drying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FPISAW4204B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monitor board conversion</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FPITMM2201B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Cut material to length and angles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FPITMM22</w:t>
            </w:r>
            <w:r w:rsidRPr="000514FA">
              <w:t xml:space="preserve">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Machine material</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FPITMM2203A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Read and interpret timber truss, floor and/or frame fabrication plans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FPITMM3201B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Convert timber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FPITMM3202B</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Manufacture using joinery machines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FPITMM3203B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Estimate and cost job</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FPITMM3204A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Interpret designs to prepare timber roof truss drawings and documents using computers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FPITMM3205A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Interpret designs to prepare timber floor system drawings and documents using computers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FPITMM3206A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Interpret designs to prepare timber wall frame drawings </w:t>
            </w:r>
            <w:r w:rsidRPr="000514FA">
              <w:t>and documents using computers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FPITMM3207A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Set up timber floor trusses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FPITMM4201B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Construct prototypes and samples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FPITMM4202B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Diagnose and calculate production costs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FPITMM4203B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Install and commission CNC software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FPITMM4204B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Sample and test products to specifications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FPITMM4205A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and advise on a broad range of timber roof truss details using computers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FPITMM4206A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and advise on a broad range of timber floor system details using computers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FPITMM4207A</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an</w:t>
            </w:r>
            <w:r w:rsidRPr="000514FA">
              <w:t>d advise on a broad range of timber wall frame details using computers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FPITMM5201B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Assess product feasibility of designs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FPITMM5202B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trial and evaluate prototypes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FPITMM5203B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Generate and transfer complex computer-aided drawings and specifications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FPITMM5204B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product design</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FPITMM5205B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Optimise CNC operations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FPITMM5206B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production</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FPIWPP2201B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Cut panels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FPIWPP2202B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Surface treat raw board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FPIWPP2203B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Repair veneer and ply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FPIWPP2204B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Repair veneer mechanically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FPIWPP2205B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chip or fibre blends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FPIWPP2206B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veneer for ply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FPIWPP2207B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Scarf edges of veneer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FPIWPP2208B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Cut veneer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FPIWPP2209B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Saw products from continuous ply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FPIWPP2210B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Cut panels to profile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FPIWPP2211B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Move material by transfer equipment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veneer from debarked logs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FPIWPP3202B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Paint panels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FPIWPP3203B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fibre from chips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FPIWPP3204B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Form board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FPIWPP3205B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Match and join ven</w:t>
            </w:r>
            <w:r w:rsidRPr="000514FA">
              <w:t>eer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FPIWPP3206B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Laminate and veneer board surfaces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FPIWPP3207B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Clip veneer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FPIWPP3208B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Punch peg holes in panels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FPIWPP3209B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resin and additives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FPIWPP3210B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Laminate board</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FPIWPP3211B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caul plates and screens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FPIWPP3212B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Dry material</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FPIWPP3213B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Heat treat material</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FPIWPP3214B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Treat paper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FPIWPP3215B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Cut paper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FPIWPP3216B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Press material using the daylight process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FPIWPP3217B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Process production effluent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FPIWPP3218B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machining of panels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FPIWPP3219B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Blend and test binding mixes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FPIWPP3220B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coordinate panel painting</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FPIWPP3221B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Trim new panels to size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FPIWPP3222B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Press laminated ply</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FPIWPP3223B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Immunise veneer</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FPIWPP3224B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Profile sand products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FPIWPP3225B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p</w:t>
            </w:r>
            <w:r w:rsidRPr="000514FA">
              <w:t>rofile sanding shoes and wheels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FPIWPP3226B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a continuous press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FPIWPP3227B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Vacuum paint</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FPIWPP3228B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Dry wood flakes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FPIWPP3229B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Classify flake</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FPIWPP3230B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decorative veneers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FPIWPP3231B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veneer from prepared flitches</w:t>
            </w:r>
          </w:p>
        </w:tc>
      </w:tr>
      <w:tr w:rsidR="00000000"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FPIWPP4201B </w:t>
            </w:r>
          </w:p>
        </w:tc>
        <w:tc>
          <w:tcPr>
            <w:tcW w:w="7170"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coordinate panel production</w:t>
            </w:r>
          </w:p>
        </w:tc>
      </w:tr>
      <w:tr w:rsidR="00000000" w:rsidRPr="000514FA" w:rsidTr="000514FA">
        <w:tc>
          <w:tcPr>
            <w:tcW w:w="1721"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FPIWPP4202B </w:t>
            </w:r>
          </w:p>
        </w:tc>
        <w:tc>
          <w:tcPr>
            <w:tcW w:w="7170"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r w:rsidRPr="000514FA">
              <w:t>Perform laboratory testing</w:t>
            </w:r>
          </w:p>
        </w:tc>
      </w:tr>
    </w:tbl>
    <w:p w:rsidR="00000000" w:rsidRPr="000514FA" w:rsidRDefault="000C78DB" w:rsidP="000514FA">
      <w:pPr>
        <w:pStyle w:val="BodyText"/>
      </w:pPr>
    </w:p>
    <w:p w:rsidR="00000000" w:rsidRPr="000514FA" w:rsidRDefault="000C78DB" w:rsidP="000514FA">
      <w:pPr>
        <w:pStyle w:val="AllowPageBreak"/>
        <w:rPr>
          <w:rStyle w:val="SpecialBold2"/>
        </w:rPr>
      </w:pPr>
    </w:p>
    <w:p w:rsidR="00000000" w:rsidRPr="000514FA" w:rsidRDefault="000C78DB" w:rsidP="000514FA">
      <w:pPr>
        <w:pStyle w:val="SuperHeading"/>
        <w:rPr>
          <w:rStyle w:val="SpecialBold2"/>
        </w:rPr>
      </w:pPr>
      <w:bookmarkStart w:id="11" w:name="O_333026"/>
      <w:bookmarkStart w:id="12" w:name="_Toc336120856"/>
      <w:bookmarkEnd w:id="11"/>
      <w:r w:rsidRPr="000514FA">
        <w:rPr>
          <w:rStyle w:val="SpecialBold2"/>
        </w:rPr>
        <w:lastRenderedPageBreak/>
        <w:t>Imported units</w:t>
      </w:r>
      <w:bookmarkEnd w:id="12"/>
    </w:p>
    <w:p w:rsidR="00000000" w:rsidRPr="000514FA" w:rsidRDefault="000C78DB" w:rsidP="000514FA">
      <w:pPr>
        <w:pStyle w:val="Heading2"/>
      </w:pPr>
      <w:r w:rsidRPr="000514FA">
        <w:t>Imported units</w:t>
      </w:r>
    </w:p>
    <w:tbl>
      <w:tblPr>
        <w:tblW w:w="0" w:type="auto"/>
        <w:tblLayout w:type="fixed"/>
        <w:tblCellMar>
          <w:left w:w="62" w:type="dxa"/>
          <w:right w:w="62" w:type="dxa"/>
        </w:tblCellMar>
        <w:tblLook w:val="0000" w:firstRow="0" w:lastRow="0" w:firstColumn="0" w:lastColumn="0" w:noHBand="0" w:noVBand="0"/>
      </w:tblPr>
      <w:tblGrid>
        <w:gridCol w:w="1965"/>
        <w:gridCol w:w="6925"/>
      </w:tblGrid>
      <w:tr w:rsidR="00000000" w:rsidTr="000514FA">
        <w:trPr>
          <w:tblHeader/>
        </w:trPr>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Heading3"/>
              <w:rPr>
                <w:lang w:val="en-NZ"/>
              </w:rPr>
            </w:pPr>
            <w:r w:rsidRPr="000514FA">
              <w:t>Code</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Heading3"/>
              <w:rPr>
                <w:lang w:val="en-NZ"/>
              </w:rPr>
            </w:pPr>
            <w:r w:rsidRPr="000514FA">
              <w:t>Name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BSBADM311A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business resources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BSBADM502B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meetings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BSBAUD501B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Initiate a quality audit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BSBCMM301A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Process customer complaints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BSBCMM401A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Make a presentation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BSBCUS301A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Deliver and monitor a service to customers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BSBCUS401A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implementation of customer service strategies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BSBCUS402A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Address customer needs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BSBCUS501B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quality customer service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BSBFIA301A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financial records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BSBFIM501A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budgets and financial plans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BSBFLM303C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Contribute to effective workplace relationships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BSBFLM305C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Support operational plan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BSBFLM312C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Contribute to team effectiveness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BSBINM201A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Process and maintain workplace information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BSBINM301A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Organise workplace information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BSBINM401A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workplace information system</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BSBINM501A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an information or knowledge management system</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BSBIN</w:t>
            </w:r>
            <w:r w:rsidRPr="000514FA">
              <w:t>N201A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Contribute to workplace innovation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BSBINN502A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Build and sustain an innovative work environment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BSBINN601B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organisational change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BSBINN801A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Lead innovative thinking and practice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BSBITS401A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business technology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BSBITU201A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simple word processed documents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BSBITU306A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Design and produce business documents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BSBLED401A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teams and individuals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BSBLED501A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a workplace learning environment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BSBMGT402A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operational plan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BSBMGT403A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continuous improvement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BSBMGT502B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people performance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BSBSUS501A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workplace policy and procedures for sustainability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BSBMGT515A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operational plan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BSBMGT516C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Facilitate continuous improvement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BSBMGT608C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Manage innovation </w:t>
            </w:r>
            <w:r w:rsidRPr="000514FA">
              <w:t>and continuous improvement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BSBMKG501B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Identify and evaluate marketing opportunities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BSBOHS504B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principles of OHS risk management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BSBPMG407A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risk management techniques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BSBPMG408A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contract and procurement procedures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BSBPMG510A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projects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BSBREL701A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and cultivate collaborative partnerships and relationships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BSBRES401A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Analyse and present research information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BSBRSK401A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Identify risk and apply risk management processes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BSBRSK501A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risk</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BSBSMB404A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Undertake small business planning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BSBSMB406A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small business finances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BSBSUS501A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workplace policy and procedures for sustainability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BSBWOR204A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Use business technology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BSBWOR301A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Organise personal work priorities and development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BSBWOR40</w:t>
            </w:r>
            <w:r w:rsidRPr="000514FA">
              <w:t xml:space="preserve">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Establish effective workplace relationships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BSBWOR402A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Promote team effectiveness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BSBWOR501B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personal work priorities and professional development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BSBWOR502B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Ensure team effectiveness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BSBWRK506A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research and analysis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BSBWRT401A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Write complex documents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r w:rsidRPr="000514FA">
              <w:t>CPCCBC4001A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rPr>
                <w:rStyle w:val="SpecialBold"/>
              </w:rPr>
              <w:t>Apply building codes and standards to the construction process for low rise building projects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r w:rsidRPr="000514FA">
              <w:t>CPCCBC4004A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rPr>
                <w:rStyle w:val="SpecialBold"/>
              </w:rPr>
              <w:t>Identify and produce estimated costs for building and construction projects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r w:rsidRPr="000514FA">
              <w:t>CPCCBC4005A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rPr>
                <w:rStyle w:val="SpecialBold"/>
              </w:rPr>
              <w:t>Produce lab</w:t>
            </w:r>
            <w:r w:rsidRPr="000514FA">
              <w:rPr>
                <w:rStyle w:val="SpecialBold"/>
              </w:rPr>
              <w:t>our and material schedules for ordering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r w:rsidRPr="000514FA">
              <w:t>CPCCBC4014A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rPr>
                <w:rStyle w:val="SpecialBold"/>
              </w:rPr>
              <w:t>Prepare simple building sketches and drawings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r w:rsidRPr="000514FA">
              <w:t>CPCCBC4024A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rPr>
                <w:rStyle w:val="SpecialBold"/>
              </w:rPr>
              <w:t>Resolve business disputes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CPCCCA3006A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Erect roof trusses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r w:rsidRPr="000514FA">
              <w:t>CPCCCM1005A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rPr>
                <w:rStyle w:val="SpecialBold"/>
              </w:rPr>
              <w:t>Carry out measurements and calculations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r w:rsidRPr="000514FA">
              <w:t>CPCCLDG3001A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rPr>
                <w:rStyle w:val="SpecialBold"/>
              </w:rPr>
              <w:t>Licence to perform dogging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CPCCOHS2001A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OHS requirements, policies and procedures in the construction industry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r w:rsidRPr="000514FA">
              <w:t>CPCSUS4001A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rPr>
                <w:rStyle w:val="SpecialBold"/>
              </w:rPr>
              <w:t>Implement and monitor environmentally sustainable work practices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r w:rsidRPr="000514FA">
              <w:t>CPCCSV5010A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rPr>
                <w:rStyle w:val="SpecialBold"/>
              </w:rPr>
              <w:t>Interact with clients in a regulated environmen</w:t>
            </w:r>
            <w:r w:rsidRPr="000514FA">
              <w:rPr>
                <w:rStyle w:val="SpecialBold"/>
              </w:rPr>
              <w:t>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CPCCSV5011A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building codes and standards to residential buildings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CPCCSV5012A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Assess timber-framed designs for one and two storey buildings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CPCCSV5015A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Assess structural requirements for domestic scale buildings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CPPSEC3007A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security of environment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CUVDSP15B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Research and apply techniques for application to spatial design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HLTFA301B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first aid</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HLTFA302A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Provide first aid in remote situation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HLTFA402B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advanced first aid</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HLTFA403A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first aid in the w</w:t>
            </w:r>
            <w:r w:rsidRPr="000514FA">
              <w:t>orkplace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ICAU3126B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Use advanced features of computer applications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ICTSUS7235A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Use ICT to improve sustainability outcomes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LGACOM401A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Administer contracts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LGACOM409A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tender documentation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LGACOM502B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Devise and conduct community consultations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LGAEHRR504C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public environmental health education programs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LGAPLEM404A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and present geographic information systems data</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LGAPLEM612B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Protect heritage and cultural assets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LGAWORK212A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Perform field support duties in a roadwork environment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LMFGG2008B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Glaze/reglaze residential windows and doors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MEM05004C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Perform routine oxyacetylene welding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MEM05006B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Perform brazing and/or silver soldering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MEM05049B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Perform routine gas tungsten arc w</w:t>
            </w:r>
            <w:r w:rsidRPr="000514FA">
              <w:t xml:space="preserve">elding </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MEM05050B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Perform routine gas metal arc welding </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MSACMC410A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Lead change in a manufacturing environment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MSACMS200A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competitive manufacturing practices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MSACMS400A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a competitive manufacturing system</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MSACMS600A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a competitive manufacturing system</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MSACMS603A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manufacturing related business plans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MSACMT230A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cost factors to work practices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MSACMT250A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Monitor process capability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MSACMT251A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quality standards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MSACMT432A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Analyse manual handl</w:t>
            </w:r>
            <w:r w:rsidRPr="000514FA">
              <w:t>ing processes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MSACMT450A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Undertake process capability improvements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MSACMT451A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Mistake proof a production process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MSACMT452A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statistics to processes in manufacturing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MSACMT460A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Facilitate the use of planning software systems in manufacturing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MSACMT482A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Assist in implementing a proactive maintenance strategy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MSACMT630A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Optimise cost of product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MSACMT631A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Undertake value analysis of product costs in terms of customer requirements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MSACMT662A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a documentation control strategy for a manuf</w:t>
            </w:r>
            <w:r w:rsidRPr="000514FA">
              <w:t>acturing enterprise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MSACMT670A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and manage sustainable energy practices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MSACMT671A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and manage sustainable environmental practices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MSACMT675A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Facilitate the development of a new product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MSAPMOPS404A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maintenance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MSAPMSUP390A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Use structured problem solving tools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PSPGOV521A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Collect statistical data</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PSPGOV602B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Establish and maintain strategic networks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PSPMNGT604B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change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PSPMNGT703A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Lead and influence change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PSPPOL603A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policy implementation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PSPREG603A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and lead inspection and monitoring programs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PUACOM012B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Liaise with media at a local level</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PUAEQU001B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maintain and test response equipment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PUAFIR201B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Prevent injury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PUAFIR204B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Respond to wildfire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PUAFIR209B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Work safely around aircraft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PUAFIR303B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Suppress wildfire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PUAFIR309B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pumps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PUAFIR406B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prescribed burning plans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PUAFIR407B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prescribed burning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PUAFIR501B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fire investigation and analysis activities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PUAFIR509B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w:t>
            </w:r>
            <w:r w:rsidRPr="000514FA">
              <w:t>nt prevention strategies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PUALAW001B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Protect and preserve incident scene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PUALAW002B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initial investigation at incident scene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PUAOHS002B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safety at an incident scene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PUAOPE001B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Supervise response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PUAOPE002B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communications systems and equipment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PUAOPE005B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a multi-team response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PUAOPE007B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Command agency personnel within a multi-agency emergency response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PUATEA001B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Work in a team</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PUATEA002B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Work autonomously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RIIHAN308A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Load and unload plant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RIIMPO315A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tractor operations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RIIMPO317A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roller operations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RIIMPO318A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skid steer loader operations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RIIMPO319A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backhoe/loader operations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RIIMPO320A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civil construction excavator operations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w:t>
            </w:r>
            <w:r w:rsidRPr="000514FA">
              <w:t>IIMPO321A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civil construction wheel loader operations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RIIMPO322A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civil construction tracked front end loader operations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RIIMPO323A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civil construction dozer operations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RIIMPO324A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civil construction grader operations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RIIOHS205A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Control traffic with stop-slow bat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RIIVEH304A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tip truck operations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RIIVEH305A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and maintain a four wheel drive vehicle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RTC2026A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Undertake propagation activities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RTC2209A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Install, maintain and repair fencing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RTC2210A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properties and structures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RTC2309A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tractors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RTC2401A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Treat weeds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RTC2404A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Treat plant pests, diseases and disorders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RTC2706A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chemicals under supervision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RTC3206A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Erect timber structures and features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RTC3209A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cons</w:t>
            </w:r>
            <w:r w:rsidRPr="000514FA">
              <w:t>truct conventional fencing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RTC3401A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Control weeds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RTC3404A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Control plant pests, diseases and disorders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RTC3704A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and apply chemicals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RTC4306A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Supervise maintenance of machinery and equipment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RTC4702A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Minimise risks in the use of chemicals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RTC4703A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implement a chemical use program</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RTD2202A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erosion and sediment control activities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RTD2501A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cultural places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RTD2703A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in isolated and remote situations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RTD3034A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revegetation works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RTD3212A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erosion and sediment control measures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RTD3703A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Respond to rescue incidents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RTD3711A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and use explosives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RTD4020A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the implementation of revegetation works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RTD4403A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a pest management action plan within a local area</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RTD4</w:t>
            </w:r>
            <w:r w:rsidRPr="000514FA">
              <w:t xml:space="preserve">508A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Protect places of cultural significance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RTD5402A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Develop a strategy for the management of target pests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RTE2002A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Assist with prescribed burning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RTE2308A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ride-on vehicles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RTE2503B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Observe and report on weather</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RTE2603A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Lay irrigation and/or drainage pipes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RTE2606A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pressurised irrigation systems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RTE3307A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machinery and equipment maintenance and repair</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RTE3506A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Monitor weather conditions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RTE3605A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Troubleshoot irrigation systems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RTE3612A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a maintenance program for an irrigation system</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RTE4607A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on-site irrigation system installation and construction work</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RTE5525A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trial and/or research material</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RTE5603A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Design irrigation, drainage and water treatment systems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RTE56</w:t>
            </w:r>
            <w:r w:rsidRPr="000514FA">
              <w:t xml:space="preserve">06A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water systems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RTE5921A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Market products and services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RTF2013A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Pot-on plants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RTF2024A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Tend nursery plants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RTF2027A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Undertake standard climbing techniques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RTF2311A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Undertake stump removal</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RTF3014A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a propagation plan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RTF3021A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nursery plants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RTF3026A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Receive and dispatch plants and other nursery products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RTF3031A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Undertake complex tree climbing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RTF3204A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Construct concrete structures and features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RTF4003A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 plant establishment program</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RTF4006A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 tree pruning program</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RTF4014A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 growing-on program</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RTF4015A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 propagation program</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RTF5012A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a controlled growing environment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SIRRRPK010A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Recommend home and home improvement products and services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SIRRRPK014A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Recommend specialised products and services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SIRXADM001A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retail office procedures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SIRXCCS001A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point-of-sale handling procedures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SIRXCCS002A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Interact with customers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SIRXFIN001A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Balance point-of-sale terminal</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SIRXFIN002A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Perform retail financ</w:t>
            </w:r>
            <w:r w:rsidRPr="000514FA">
              <w:t>e duties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SIRXFIN003A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Produce financial reports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SIRXFIN004A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financial resources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SIRXFIN005A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operations to budget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SIRXICT001A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retail technology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SIRXICT003A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retail information technology systems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SIRXINV001A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Perform stock control procedures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SIRXINV002A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and order stock</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SIRXINV004A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Buy merchandise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SIRXMER001A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Merchandise products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SIRXMER002A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merchandise presentation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SIRXMER003A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Monitor in-store visual merchandising display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SIRXMER004A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merchandise and store presentation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SIRXMER005A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Create a display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SIRXMGT005A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Set strategic plans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SIRXOHS002A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store safety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SIRXRSK001A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Minimise theft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SIRXRSK002A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Maintain store security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SIRXRSK003A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store security systems and procedures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SIRXSLS001A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Sell products and services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SIRXSLS002A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Advise on products and services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SIRXSLS003A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Coordinate sales performance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SIRXSLS004A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Build relationships with customers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SIRXSLS005A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Manage sales and servic</w:t>
            </w:r>
            <w:r w:rsidRPr="000514FA">
              <w:t>e delivery</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SITTPPD005A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develop interpretive activities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TAEASS401A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assessment activities and processes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TAEASS402A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Assess competence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TAEASS403A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Participate in assessment validation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TAEDEL301A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Provide work skill instruction</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TAEDEL401A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organise and deliver group-based learning</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TAEDEL402A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organise and facilitate learning in the workplace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TAEDES401A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Design and develop learning programs or </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TAEDES402A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Use training packages and accredited courses to meet client needs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TLIA1207</w:t>
            </w:r>
            <w:r w:rsidRPr="000514FA">
              <w:t>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Pick and process orders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TLIA1807C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Organise despatch operations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TLIC207C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Drive light rigid vehicle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TLIC307C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Drive medium rigid vehicle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TLIC407D</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Drive heavy rigid vehicle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TLIC507D</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Drive heavy combination vehicle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TLIC607C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Drive mu</w:t>
            </w:r>
            <w:r w:rsidRPr="000514FA">
              <w:t>lti-combination vehicle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TLIC707C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vehicle carrying special loads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TLID107C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Shift materials safely using manual handling methods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TLID407C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Load and unload goods/cargo</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TLID707C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Prepare cargo for transfer with slings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TLID1007C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a forklift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TLID1107C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Conduct specialised forklift operations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TLID1207C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specialised load shifting equipment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TLID1307C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Move materials mechanically using automated equipment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TLID1407C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Load and unload vehicles carrying special loads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TLID3207C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Plan and conduct specialised lift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TLID3307C </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a vehicle-mounted loading crane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TLID3507C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Operate a boom type elevating work platform</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TLID3607C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Lift and move load using mobile crane up to and including 20 tonnes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TLID4307B</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 xml:space="preserve">Shift loads using gantry </w:t>
            </w:r>
            <w:r w:rsidRPr="000514FA">
              <w:t>equipment</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TLIE207C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Estimate/calculate mass, area and quantify dimensions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TLIF707C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Implement and coordinate accident-emergency procedures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TLIF1007C</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Apply fatigue management strategies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TLIH107D</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Interpret road maps and navigate pre-determined routes</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TLILIC108A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ListBullet"/>
              <w:rPr>
                <w:lang w:val="en-NZ"/>
              </w:rPr>
            </w:pPr>
            <w:r w:rsidRPr="000514FA">
              <w:t>Licence to operate a forklift truck</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TLILIC1609A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Licence to drive heavy rigid vehicle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TLILIC1709A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Licence to drive heavy combination vehicle</w:t>
            </w:r>
          </w:p>
        </w:tc>
      </w:tr>
      <w:tr w:rsidR="00000000"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TLILIC1809A</w:t>
            </w:r>
          </w:p>
        </w:tc>
        <w:tc>
          <w:tcPr>
            <w:tcW w:w="692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Licence to drive multi-combination vehicle</w:t>
            </w:r>
          </w:p>
        </w:tc>
      </w:tr>
      <w:tr w:rsidR="00000000" w:rsidRPr="000514FA" w:rsidTr="000514FA">
        <w:tc>
          <w:tcPr>
            <w:tcW w:w="1965" w:type="dxa"/>
            <w:tcBorders>
              <w:top w:val="nil"/>
              <w:left w:val="nil"/>
              <w:bottom w:val="nil"/>
              <w:right w:val="nil"/>
            </w:tcBorders>
            <w:tcMar>
              <w:top w:w="0" w:type="dxa"/>
              <w:left w:w="62" w:type="dxa"/>
              <w:bottom w:w="0" w:type="dxa"/>
              <w:right w:w="62" w:type="dxa"/>
            </w:tcMar>
          </w:tcPr>
          <w:p w:rsidR="00000000" w:rsidRDefault="000C78DB" w:rsidP="000514FA">
            <w:pPr>
              <w:pStyle w:val="BodyText"/>
              <w:rPr>
                <w:lang w:val="en-NZ"/>
              </w:rPr>
            </w:pPr>
            <w:r w:rsidRPr="000514FA">
              <w:t>TLIR207C</w:t>
            </w:r>
          </w:p>
        </w:tc>
        <w:tc>
          <w:tcPr>
            <w:tcW w:w="6925"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r w:rsidRPr="000514FA">
              <w:t>Source goods/services and evaluate co</w:t>
            </w:r>
            <w:r w:rsidRPr="000514FA">
              <w:t>ntractors</w:t>
            </w:r>
          </w:p>
        </w:tc>
      </w:tr>
    </w:tbl>
    <w:p w:rsidR="000C78DB" w:rsidRDefault="000C78DB" w:rsidP="000514FA">
      <w:pPr>
        <w:pStyle w:val="BodyText"/>
      </w:pPr>
    </w:p>
    <w:p w:rsidR="000C78DB" w:rsidRDefault="000C78DB" w:rsidP="000514FA">
      <w:pPr>
        <w:pStyle w:val="BodyText"/>
      </w:pPr>
    </w:p>
    <w:p w:rsidR="00000000" w:rsidRPr="000514FA" w:rsidRDefault="000C78DB" w:rsidP="000514FA">
      <w:pPr>
        <w:pStyle w:val="SuperHeading"/>
        <w:rPr>
          <w:rStyle w:val="SpecialBold2"/>
        </w:rPr>
      </w:pPr>
      <w:bookmarkStart w:id="13" w:name="O_333019"/>
      <w:bookmarkStart w:id="14" w:name="_Toc336120857"/>
      <w:bookmarkEnd w:id="13"/>
      <w:r w:rsidRPr="000514FA">
        <w:rPr>
          <w:rStyle w:val="SpecialBold2"/>
        </w:rPr>
        <w:t>Mapping of Qualifications to the Previous Training Package</w:t>
      </w:r>
      <w:bookmarkEnd w:id="14"/>
    </w:p>
    <w:p w:rsidR="00000000" w:rsidRPr="000514FA" w:rsidRDefault="000C78DB" w:rsidP="000514FA">
      <w:pPr>
        <w:pStyle w:val="Heading2"/>
      </w:pPr>
      <w:r w:rsidRPr="000514FA">
        <w:t>Mapping of Qualifications to the Previous Training Package</w:t>
      </w:r>
    </w:p>
    <w:p w:rsidR="00000000" w:rsidRPr="000514FA" w:rsidRDefault="000C78DB" w:rsidP="000514FA">
      <w:pPr>
        <w:pStyle w:val="BodyText"/>
      </w:pPr>
    </w:p>
    <w:tbl>
      <w:tblPr>
        <w:tblW w:w="0" w:type="auto"/>
        <w:tblCellMar>
          <w:left w:w="62" w:type="dxa"/>
          <w:right w:w="62" w:type="dxa"/>
        </w:tblCellMar>
        <w:tblLook w:val="0000" w:firstRow="0" w:lastRow="0" w:firstColumn="0" w:lastColumn="0" w:noHBand="0" w:noVBand="0"/>
      </w:tblPr>
      <w:tblGrid>
        <w:gridCol w:w="3756"/>
        <w:gridCol w:w="3757"/>
        <w:gridCol w:w="6095"/>
      </w:tblGrid>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vAlign w:val="center"/>
          </w:tcPr>
          <w:p w:rsidR="00000000" w:rsidRPr="000514FA" w:rsidRDefault="000C78DB" w:rsidP="000514FA">
            <w:pPr>
              <w:pStyle w:val="BodyText"/>
            </w:pPr>
            <w:r w:rsidRPr="000514FA">
              <w:rPr>
                <w:rStyle w:val="SpecialBold"/>
              </w:rPr>
              <w:t>FPI05 V3</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vAlign w:val="center"/>
          </w:tcPr>
          <w:p w:rsidR="00000000" w:rsidRPr="000514FA" w:rsidRDefault="000C78DB" w:rsidP="000514FA">
            <w:pPr>
              <w:pStyle w:val="BodyText"/>
            </w:pPr>
            <w:r w:rsidRPr="000514FA">
              <w:rPr>
                <w:rStyle w:val="SpecialBold"/>
              </w:rPr>
              <w:t>Relationship to FPI05 V2.1</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vAlign w:val="center"/>
          </w:tcPr>
          <w:p w:rsidR="00000000" w:rsidRDefault="000C78DB" w:rsidP="000514FA">
            <w:pPr>
              <w:pStyle w:val="BodyText"/>
              <w:rPr>
                <w:lang w:val="en-NZ"/>
              </w:rPr>
            </w:pPr>
            <w:r w:rsidRPr="000514FA">
              <w:rPr>
                <w:rStyle w:val="SpecialBold"/>
              </w:rPr>
              <w:t>Comment in relation to the previous iteration of the Training Package</w:t>
            </w:r>
          </w:p>
        </w:tc>
      </w:tr>
      <w:tr w:rsidR="00000000" w:rsidTr="000C78DB">
        <w:trPr>
          <w:trHeight w:val="510"/>
        </w:trPr>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p>
          <w:p w:rsidR="00000000" w:rsidRDefault="000C78DB" w:rsidP="000514FA">
            <w:pPr>
              <w:pStyle w:val="BodyText"/>
              <w:rPr>
                <w:lang w:val="en-NZ"/>
              </w:rPr>
            </w:pPr>
            <w:r w:rsidRPr="000514FA">
              <w:t>FPI10105 Certificate I in Forest and Forest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FPI10105 Certificate I in Forest and Forest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FPI20105 Certificate II in Forest Growing and Management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FPI20105 Certificate II in Forest Growing and Management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FPI20205 Certificate II in Harvesting and Haulage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FPI20205 Certificate II in Harvesting and Haulage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w:t>
            </w:r>
            <w:r w:rsidRPr="000514FA">
              <w:t>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lastRenderedPageBreak/>
              <w:t>FPI20305 Certificate II in Sawmilling and Processing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FPI20305 Certificate II in Sawmilling and Processing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FPI20405 Certificate II in Wood Panel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FPI20405 Cert</w:t>
            </w:r>
            <w:r w:rsidRPr="000514FA">
              <w:t>ificate II in Wood Panel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FPI20505 Certificate II in Timber Manufactured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FPI20505 Certificate II in Timber Manufactured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FPI20605 Certificate II in Timber Merchandising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FPI20605 Certificate II in Timber Merchandising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FPI20710 Certificate II in Timber Truss and Frame Design and Manuf</w:t>
            </w:r>
            <w:r w:rsidRPr="000514FA">
              <w:t>acture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FPI20710 Certificate II in Timber Truss and Frame Design and Manufacture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FPI30105 Certificate III in Forest Growing and Management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FPI30105 Certificate III in Forest Growing and Manageme</w:t>
            </w:r>
            <w:r w:rsidRPr="000514FA">
              <w:t>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Pr="000514FA" w:rsidRDefault="000C78DB" w:rsidP="000514FA">
            <w:pPr>
              <w:pStyle w:val="BodyText"/>
            </w:pPr>
            <w:r w:rsidRPr="000514FA">
              <w:t>New FPI units added to electives</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FPI30205 Certificate III in Harvesting and Haulage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FPI30205 Certificate III in Harvesting and Haulage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Pr="000514FA" w:rsidRDefault="000C78DB" w:rsidP="000514FA">
            <w:pPr>
              <w:pStyle w:val="BodyText"/>
            </w:pPr>
            <w:r w:rsidRPr="000514FA">
              <w:t>New FPI units added to electives</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FPI30305 Certificate III in Sawmilling and Processing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FPI30305 Certificate III in Sawmilling and Processing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Pr="000514FA" w:rsidRDefault="000C78DB" w:rsidP="000514FA">
            <w:pPr>
              <w:pStyle w:val="BodyText"/>
            </w:pPr>
            <w:r w:rsidRPr="000514FA">
              <w:t>New FPI units added to electives</w:t>
            </w:r>
          </w:p>
          <w:p w:rsidR="00000000" w:rsidRDefault="000C78DB" w:rsidP="000514FA">
            <w:pPr>
              <w:pStyle w:val="BodyText"/>
              <w:rPr>
                <w:lang w:val="en-NZ"/>
              </w:rPr>
            </w:pPr>
            <w:r w:rsidRPr="000514FA">
              <w:t xml:space="preserve">Qualifications are </w:t>
            </w:r>
            <w:r w:rsidRPr="000514FA">
              <w:t>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FPI30405 Certificate III in Wood Panel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FPI30405 Certificate III in Wood Panel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Pr="000514FA" w:rsidRDefault="000C78DB" w:rsidP="000514FA">
            <w:pPr>
              <w:pStyle w:val="BodyText"/>
            </w:pPr>
            <w:r w:rsidRPr="000514FA">
              <w:t>New FPI units added to electives</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FPI30505 Certificate III in Timber Manufactured Prod</w:t>
            </w:r>
            <w:r w:rsidRPr="000514FA">
              <w:t>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FPI30505 Certificate III in Timber Manufactured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Pr="000514FA" w:rsidRDefault="000C78DB" w:rsidP="000514FA">
            <w:pPr>
              <w:pStyle w:val="BodyText"/>
            </w:pPr>
            <w:r w:rsidRPr="000514FA">
              <w:t>New FPI units added to electives</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FPI30605 Certificate III in Timber Merchandising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FPI30605 Certificate III in Timber Merchandising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Pr="000514FA" w:rsidRDefault="000C78DB" w:rsidP="000514FA">
            <w:pPr>
              <w:pStyle w:val="BodyText"/>
            </w:pPr>
            <w:r w:rsidRPr="000514FA">
              <w:t>New FPI units added to electives</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 xml:space="preserve">FPI30705 Certificate III in </w:t>
            </w:r>
            <w:r w:rsidRPr="000514FA">
              <w:lastRenderedPageBreak/>
              <w:t>Sawdoctoring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FPI30705 Certificate III in </w:t>
            </w:r>
            <w:r w:rsidRPr="000514FA">
              <w:lastRenderedPageBreak/>
              <w:t>Sawdoctoring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lastRenderedPageBreak/>
              <w:t>Units updated to latest version</w:t>
            </w:r>
          </w:p>
          <w:p w:rsidR="00000000" w:rsidRDefault="000C78DB" w:rsidP="000514FA">
            <w:pPr>
              <w:pStyle w:val="BodyText"/>
              <w:rPr>
                <w:lang w:val="en-NZ"/>
              </w:rPr>
            </w:pPr>
            <w:r w:rsidRPr="000514FA">
              <w:lastRenderedPageBreak/>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lastRenderedPageBreak/>
              <w:t>FPI30805 Certif</w:t>
            </w:r>
            <w:r w:rsidRPr="000514FA">
              <w:t>icate III in Woodmachining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FPI30805 Certificate III in Woodmachining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FPI30910 Certificate III Timber Truss and Frame Design and Manufacture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FPI30910 Certificate III Timber Truss and Frame Desig</w:t>
            </w:r>
            <w:r w:rsidRPr="000514FA">
              <w:t>n and Manufacture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FPI40105 Certificate IV in Forest Operations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FPI40105 Certificate IV in Forest Operations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FPI40205 Certificate IV in Timber Processing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FPI40205 Certificate IV in Timber Processing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FPI40310 Certificate IV Timber Truss and Frame Manufacture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FPI40310 Certificate IV Timber Truss and Fra</w:t>
            </w:r>
            <w:r w:rsidRPr="000514FA">
              <w:t>me Manufacture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FPI40410 Certificate IV Timber Truss and Frame Design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FPI40410 Certificate IV Timber Truss and Frame Design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FPI5010</w:t>
            </w:r>
            <w:r w:rsidRPr="000514FA">
              <w:t>5 Diploma of Forest and Forest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FPI50105 Diploma of Forest and Forest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Pr="000514FA" w:rsidRDefault="000C78DB" w:rsidP="000514FA">
            <w:pPr>
              <w:pStyle w:val="BodyText"/>
            </w:pPr>
            <w:r w:rsidRPr="000514FA">
              <w:t>New FPI units added to electives</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FPI50310 Diploma of Timber Truss and Frame Manufacture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FPI50310 Diploma of Timber Truss and Frame Manufacture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Qualifications are equivalent</w:t>
            </w:r>
          </w:p>
        </w:tc>
      </w:tr>
      <w:tr w:rsidR="00000000" w:rsidTr="000C78DB">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FPI50410 Diploma of Timber Truss and Frame Design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FPI50410 Diploma of Timber Truss and Frame Design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Units updated to latest version</w:t>
            </w:r>
          </w:p>
          <w:p w:rsidR="00000000" w:rsidRDefault="000C78DB" w:rsidP="000514FA">
            <w:pPr>
              <w:pStyle w:val="BodyText"/>
              <w:rPr>
                <w:lang w:val="en-NZ"/>
              </w:rPr>
            </w:pPr>
            <w:r w:rsidRPr="000514FA">
              <w:t>Qualif</w:t>
            </w:r>
            <w:r w:rsidRPr="000514FA">
              <w:t>ications are equivalent</w:t>
            </w:r>
          </w:p>
        </w:tc>
      </w:tr>
      <w:tr w:rsidR="00000000" w:rsidRPr="000514FA" w:rsidTr="000C78DB">
        <w:trPr>
          <w:trHeight w:val="510"/>
        </w:trPr>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FPI60111 Advanced Diploma of Forest Industry Sustainability</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NA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New qualification</w:t>
            </w:r>
          </w:p>
        </w:tc>
      </w:tr>
    </w:tbl>
    <w:p w:rsidR="00000000" w:rsidRPr="000514FA" w:rsidRDefault="000C78DB" w:rsidP="000514FA">
      <w:pPr>
        <w:pStyle w:val="BodyText"/>
      </w:pPr>
    </w:p>
    <w:p w:rsidR="00000000" w:rsidRPr="000514FA" w:rsidRDefault="000C78DB" w:rsidP="000514FA">
      <w:pPr>
        <w:pStyle w:val="AllowPageBreak"/>
        <w:rPr>
          <w:rStyle w:val="SpecialBold2"/>
        </w:rPr>
      </w:pPr>
    </w:p>
    <w:p w:rsidR="00000000" w:rsidRPr="000514FA" w:rsidRDefault="000C78DB" w:rsidP="000514FA">
      <w:pPr>
        <w:pStyle w:val="SuperHeading"/>
        <w:rPr>
          <w:rStyle w:val="SpecialBold2"/>
        </w:rPr>
      </w:pPr>
      <w:bookmarkStart w:id="15" w:name="O_333001"/>
      <w:bookmarkStart w:id="16" w:name="_Toc336120858"/>
      <w:bookmarkEnd w:id="15"/>
      <w:r w:rsidRPr="000514FA">
        <w:rPr>
          <w:rStyle w:val="SpecialBold2"/>
        </w:rPr>
        <w:t>Mapping of Units of Competency to the Previous Training Pack</w:t>
      </w:r>
      <w:bookmarkEnd w:id="16"/>
    </w:p>
    <w:p w:rsidR="00000000" w:rsidRPr="000514FA" w:rsidRDefault="000C78DB" w:rsidP="000514FA">
      <w:pPr>
        <w:pStyle w:val="BodyText"/>
      </w:pPr>
    </w:p>
    <w:p w:rsidR="00000000" w:rsidRPr="000514FA" w:rsidRDefault="000C78DB" w:rsidP="000514FA">
      <w:pPr>
        <w:pStyle w:val="Heading2"/>
      </w:pPr>
      <w:r w:rsidRPr="000514FA">
        <w:t>Mapping of Units of Competency to the Previous Training Package</w:t>
      </w:r>
    </w:p>
    <w:p w:rsidR="00000000" w:rsidRPr="000514FA" w:rsidRDefault="000C78DB" w:rsidP="000514FA">
      <w:pPr>
        <w:pStyle w:val="BodyText"/>
      </w:pPr>
    </w:p>
    <w:tbl>
      <w:tblPr>
        <w:tblW w:w="0" w:type="auto"/>
        <w:tblCellMar>
          <w:left w:w="62" w:type="dxa"/>
          <w:right w:w="62" w:type="dxa"/>
        </w:tblCellMar>
        <w:tblLook w:val="0000" w:firstRow="0" w:lastRow="0" w:firstColumn="0" w:lastColumn="0" w:noHBand="0" w:noVBand="0"/>
      </w:tblPr>
      <w:tblGrid>
        <w:gridCol w:w="5374"/>
        <w:gridCol w:w="5484"/>
        <w:gridCol w:w="3000"/>
      </w:tblGrid>
      <w:tr w:rsidR="00000000" w:rsidTr="000C78DB">
        <w:trPr>
          <w:trHeight w:val="347"/>
          <w:tblHeader/>
        </w:trPr>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Pr="000514FA" w:rsidRDefault="000C78DB" w:rsidP="000514FA">
            <w:pPr>
              <w:pStyle w:val="BodyText"/>
            </w:pPr>
            <w:r w:rsidRPr="000514FA">
              <w:rPr>
                <w:rStyle w:val="SpecialBold"/>
              </w:rPr>
              <w:t>Unit code and title FPI05 V3</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Pr="000514FA" w:rsidRDefault="000C78DB" w:rsidP="000514FA">
            <w:pPr>
              <w:pStyle w:val="BodyText"/>
            </w:pPr>
            <w:r w:rsidRPr="000514FA">
              <w:rPr>
                <w:rStyle w:val="SpecialBold"/>
              </w:rPr>
              <w:t>Unit code and title FPI05 V2.1</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rPr>
                <w:rStyle w:val="SpecialBold"/>
              </w:rPr>
              <w:t>Relationship</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Pr="000514FA" w:rsidRDefault="000C78DB" w:rsidP="000514FA">
            <w:pPr>
              <w:pStyle w:val="BodyText"/>
            </w:pPr>
          </w:p>
          <w:p w:rsidR="00000000" w:rsidRDefault="000C78DB" w:rsidP="000514FA">
            <w:pPr>
              <w:pStyle w:val="BodyText"/>
              <w:rPr>
                <w:lang w:val="en-NZ"/>
              </w:rPr>
            </w:pPr>
            <w:r w:rsidRPr="000514FA">
              <w:rPr>
                <w:rStyle w:val="SpecialBold"/>
              </w:rPr>
              <w:t>Core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pPr>
              <w:pStyle w:val="BodyText"/>
              <w:keepLines w:val="0"/>
              <w:contextualSpacing w:val="0"/>
              <w:rPr>
                <w:rFonts w:ascii="Tahoma" w:hAnsi="Tahoma"/>
                <w:color w:val="000000"/>
                <w:sz w:val="20"/>
                <w:lang w:val="en-NZ"/>
              </w:rPr>
            </w:pP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FPICOR2201B Work effectively in the forest and forest products industry</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FPICOR2201A Work effectively in the forest and forest products industry</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FPICOR2202B Communicate and interact effectively in the workplace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FPICOR2202A Communicate and interact effectively in the workplace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FPICOR2203B Follow environmental care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FPICOR2203A Follow environmental care procedur</w:t>
            </w:r>
            <w:r w:rsidRPr="000514FA">
              <w:t>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FPICOR2204B Follow fire prevention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FPICOR2204A Follow fire prevention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FPICOR2205B Follow OHS policies and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FPICOR2205A Follow OHS policies and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w:t>
            </w:r>
            <w:r w:rsidRPr="000514FA">
              <w:t>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FPICOR2207B Maintain quality and product care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FPICOR2207A Maintain quality and product care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FPICOR3201B Implement SHE policies and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FPICOR3201A Implement SHE policies and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FPICOR3202B Conduct quality and product care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FPICOR3202A Conduct quality and product care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FPICOR3203B Evaluate fire potential and prevention</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FPICOR3203A Evaluate fire potential</w:t>
            </w:r>
            <w:r w:rsidRPr="000514FA">
              <w:t xml:space="preserve"> and prevention</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FPICOR3204B Visually assess materials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FPICOR3204A Visually assess materials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FPICOR4201B Monitor SHE policies and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FPICOR4201A Monitor SHE policies and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w:t>
            </w:r>
            <w:r w:rsidRPr="000514FA">
              <w: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FPICOR4202B Monitor and review forestry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FPICOR4202A Monitor and review forestry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FPICOR4203B Monitor quality and product care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FPICOR4203A Monitor quality and product care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FPICOR6201A Manage sustainability in the workplace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RPr="000514FA"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FPICOR6202A Implement practices to maximise value from wood residues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w:t>
            </w:r>
            <w:r w:rsidRPr="000514FA">
              <w:t>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rPr>
                <w:rStyle w:val="SpecialBold"/>
              </w:rPr>
              <w:t>Common Technical</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pPr>
              <w:pStyle w:val="BodyText"/>
              <w:keepLines w:val="0"/>
              <w:contextualSpacing w:val="0"/>
              <w:rPr>
                <w:rFonts w:ascii="Tahoma" w:hAnsi="Tahoma"/>
                <w:color w:val="000000"/>
                <w:sz w:val="20"/>
                <w:lang w:val="en-NZ"/>
              </w:rPr>
            </w:pP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FPICOT2201B Stack and bind material</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FPICOT2201A Stack and bind material</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FPICOT2202B Rack material</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FPICOT2202A Rack material</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lastRenderedPageBreak/>
              <w:t>FPICOT2203B Finish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FPICOT2203A Finish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FPICOT2205B Tail out materials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FPICOT2205A Tail out materials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FPICOT2207B Dress boards and timber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FPICOT2207A Dress boards and timber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w:t>
            </w:r>
            <w:r w:rsidRPr="000514FA">
              <w:t>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FPICOT2208B Resaw boards and timber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FPICOT2208A Resaw boards and timber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FPICOT2209B Produce finger jointed timber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FPICOT2209A Produce finger jointed timber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FPICOT2210B Tally material</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FPICOT2210A Tally material</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FPICOT2211B Produce pointed timber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FPICOT2211A Produce pointed timber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FPICOT2212B Grade hardwood sawn and milled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w:t>
            </w:r>
            <w:r w:rsidRPr="000514FA">
              <w:t>OT2212A Grade hardwood sawn and milled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FPICOT2213B Grade softwood sawn and milled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FPICOT2213A Grade softwood sawn and milled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FPICOT2214B Grade cypress sawn and milled prod</w:t>
            </w:r>
            <w:r w:rsidRPr="000514FA">
              <w:t>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FPICOT2214A Grade cypress sawn and milled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FPICOT2215B Visually stress grade hardwood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FPICOT2215A Visually stress grade hardwood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FPICOT2216B Visually stress grade softwood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FPICOT2216A Visually stress grade softwood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FPICOT2217B Visually stress grade cypress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FPICOT2217A Visually stress grade cypress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FPICOT2218B Cross cut materials with a fixed saw</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 xml:space="preserve">FPICOT2218A Cross cut </w:t>
            </w:r>
            <w:r w:rsidRPr="000514FA">
              <w:t>materials with a fixed saw</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FPICOT2219B Use hand-held tools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FPICOT2219A Use hand-held tools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FPICOT2220B Select trees for tending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FPICOT2220A Select trees for tending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w:t>
            </w:r>
            <w:r w:rsidRPr="000514FA">
              <w:t>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FPICOT2222B Produce laminated beams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FPICOT2222A Produce laminated beams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FPICOT2223B Segregate and sort logs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FPICOT2223A Segregate and sort logs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FPICOT2224B Band edges of panels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FPICOT2224A Band edges of panels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FPICOT2225B Chip or flake wood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FPICOT2225A Chip or flake wood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FPICOT2226B Debark logs mechanically</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FPICOT2226A Debark logs mechanically</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FPICOT2227B Process orders and despatch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FPICOT2227A Process orders and despatch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lastRenderedPageBreak/>
              <w:t>FPICOT2228B Store materials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FPICOT2228A Store materials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FPICOT2229B Dock material to length</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FPICOT2229A Dock material to length</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FPICOT2230B Assemble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FPICOT2230A Assemble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FPICOT2231B Pack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FPICOT2231A Pack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FPICOT2232B Cut mater</w:t>
            </w:r>
            <w:r w:rsidRPr="000514FA">
              <w:t>ial to shape using a saw</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FPICOT2232A Cut material to shape using a saw</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FPICOT2233B Navigate in forest areas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FPICOT2233A Navigate in forest areas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FPICOT2234B Operate 4x4 vehicle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FPICOT2234A Operate 4x4 vehicle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FPICOT3201B Hand sharpen knives and blades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FPICOT3201A Hand sharpen knives and blades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FPICOT3202B Navigate in remote or trackless areas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FPICOT3202A Navigate in remote</w:t>
            </w:r>
            <w:r w:rsidRPr="000514FA">
              <w:t xml:space="preserve"> or trackless areas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FPICOT3203B Weigh loads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FPICOT3203A Weigh loads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FPICOT3204B Prepare and interpret sketches and drawings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FPICOT3204A Prepare and interpret sketches and drawings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w:t>
            </w:r>
            <w:r w:rsidRPr="000514FA">
              <w:t>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FPICOT3205B Dress boards using multi-headed machines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FPICOT3205A Dress boards using multi-headed machines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FPICOT3206B Cut material using high speed optimiser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FPICOT3206A Cut material using high speed optimiser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FPICOT3207B Set up, operate and maintain finger jointing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FPICOT3207A Set up, operate and maintain finger jointing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FPICOT3208B Test strength of joints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 xml:space="preserve">FPICOT3208A Test strength </w:t>
            </w:r>
            <w:r w:rsidRPr="000514FA">
              <w:t>of joints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FPICOT3209B Set up, operate and maintain end matching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FPICOT3209A Set up, operate and maintain end matching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FPICOT3210B Sharpen cutting tools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FPICOT3210A Sharpen cutt</w:t>
            </w:r>
            <w:r w:rsidRPr="000514FA">
              <w:t>ing tools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FPICOT3211B Maintain sawdoctoring tools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FPICOT3211A Maintain sawdoctoring tools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FPICOT3212B Replace saws, blades and guides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FPICOT3212A Replace saws, blades and guides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FPICOT3213B Manufacture cutting tools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FPICOT3213A Manufacture cutting tools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FPICOT3214B Take off material quantities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FPICOT3214A Take off material quantities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lastRenderedPageBreak/>
              <w:t>FPICOT3215B</w:t>
            </w:r>
            <w:r w:rsidRPr="000514FA">
              <w:t xml:space="preserve"> Swage and shape saw blades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FPICOT3215A Swage and shape saw blades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FPICOT3216B Assess and maintain saw performance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FPICOT3216A Assess and maintain saw performance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FPICOT3217B Assess and maintain cutter performance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FPICOT3217A Assess and maintain cutter performance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FPICOT3219B Produce standard truss or frame plans and details using computers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FPICOT3219A Produce standard truss or frame pla</w:t>
            </w:r>
            <w:r w:rsidRPr="000514FA">
              <w:t>ns and details using computers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FPICOT3221B Rehabilitate tracks, quarries and landings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FPICOT3221A Rehabilitate tracks, quarries and landings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FPICOT3222B Present forestry information and interpretati</w:t>
            </w:r>
            <w:r w:rsidRPr="000514FA">
              <w:t>ons programs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FPICOT3222A Present forestry information and interpretations programs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FPICOT3223B Grade and mark logs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FPICOT3223A Grade and mark logs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FPICOT3224B Plan and monitor equipment maintenance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FPICOT3224A Plan and monitor equipment maintenance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FPICOT3225B Mechanically stress grade timber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FPICOT3225A Mechanically stress grade timber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FPICOT3226B Shift forestry logs using trucks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FPICOT3226A Shift forestry logs using trucks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FPICOT3227B Receive and measure logs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FPICOT3227A Receive and measure logs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FPICOT3228B Plane/sand panels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FPICOT3228A Plane/sand panels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w:t>
            </w:r>
            <w:r w:rsidRPr="000514FA">
              <w:t>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FPICOT3229B Mechanically stress grade panels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FPICOT3229A Mechanically stress grade panels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FPICOT3230B Operate automated stacking equipment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FPICOT3230A Operate automated stacking equipment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FPICOT3231B Operate steam boiler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FPICOT3231A Operate steam boiler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FPICOT3232B Operate heat plant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FPICOT3232A Operate heat plant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FPICOT3233B Sharpen and align blades and knives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FPICOT3233A Sharpen an</w:t>
            </w:r>
            <w:r w:rsidRPr="000514FA">
              <w:t>d align blades and knives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FPICOT3234B Cut material using CNC sizing machines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FPICOT3234A Cut material using CNC sizing machines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FPICOT3235B Machine material using CNC machining and processing centre</w:t>
            </w:r>
            <w:r w:rsidRPr="000514FA">
              <w: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FPICOT3235A Machine material using CNC machining and processing centres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FPICOT3236B Coordinate stock control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FPICOT3236A Coordinate stock control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lastRenderedPageBreak/>
              <w:t>FPICOT3237B Produce templates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FPICOT3237A Produce templates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FPICOT3238B Operate a pole saw</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FPICOT3238A Operate a pole saw</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FPICOT3239B Create drawings using computer aided design systems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 xml:space="preserve">FPICOT3239A </w:t>
            </w:r>
            <w:r w:rsidRPr="000514FA">
              <w:t>Create drawings using computer aided design systems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FPICOT3240B Grade heavy structural/engineered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FPICOT3240A Grade heavy structural/engineered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FPICOT3241B Assemble timber wall fra</w:t>
            </w:r>
            <w:r w:rsidRPr="000514FA">
              <w:t>mes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FPICOT3241A Assemble timber wall frames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FPICOT3242B Lay up timber roof trusses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FPICOT3242A Lay up timber roof trusses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FPICOT3243B Operate a truss press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FPICOT3243A Operate a truss press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FPICOT3244B Cut material to profile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FPICOT3244A Cut material to profile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FPICOT3245B Grade, sort and mark material</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FPICOT3245A Grade, sort and mark material</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FPICOT3246B T</w:t>
            </w:r>
            <w:r w:rsidRPr="000514FA">
              <w:t>est heavy structural/engineered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FPICOT3246A Test heavy structural/engineered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FPICOT3247B Select timber for forestry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FPICOT3247A Select timber for forestry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FPICOT3248A Dry timber in solar assisted kilns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FPICOT3249A Select timber preservation techniques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FPICOT3250A Prepare timber to meet import/export compliance requi</w:t>
            </w:r>
            <w:r w:rsidRPr="000514FA">
              <w:t>rements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FPICOT3251A Promote the carbon benefits of wood products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FPICOT3252A Use environmental care procedures to undertake fire salvage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w:t>
            </w:r>
            <w:r w:rsidRPr="000514FA">
              <w:t>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FPICOT3253A Convert timber residue into products for further use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FPICOT3254A Implement environmentally sustainable work practices in the work area/work site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FPICOT4201B Produce complex truss and frame plans and details using computers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FPICOT4201A Produce complex truss and frame plans and details using computers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lastRenderedPageBreak/>
              <w:t>FPICOT4203B Plan and coordinate product a</w:t>
            </w:r>
            <w:r w:rsidRPr="000514FA">
              <w:t>ssembly</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FPICOT4203A Plan and coordinate product assembly</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FPICOT4204B Schedule and coordinate load shifting</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FPICOT4204A Schedule and coordinate load shifting</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FPICOT4205B Coordinate log debarking oper</w:t>
            </w:r>
            <w:r w:rsidRPr="000514FA">
              <w:t>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FPICOT4205A Coordinate log debarking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FPICOT4206B Plan and coordinate boiler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FPICOT4206A Plan and coordinate boiler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FPICOT4207B Plan and coordinate heat plant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FPICOT4207A Plan and coordinate heat plant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FPICOT5201B Implement sustainable forestry practices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FPICOT5201A Implement sustainable forestry practices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 xml:space="preserve">Unit updated </w:t>
            </w:r>
            <w:r w:rsidRPr="000514FA">
              <w:t>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FPICOT5202B Manage forestry information and interpretations programs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FPICOT5202A Manage forestry information and interpretations programs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FPICOT5203B Manage installation and commissioning of equipment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FPICOT5203</w:t>
            </w:r>
            <w:r w:rsidRPr="000514FA">
              <w:t>A Manage installation and commissioning of equipment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FPICOT5204B Organise enterprise maintenance programs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FPICOT5204A Organise enterprise maintenance programs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FPICOT5205A Develop biohazard contingency plans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FPICOT5206A Implement Forestry Chain of Custody certification system</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FPICOT5207A Implement sustainability in the w</w:t>
            </w:r>
            <w:r w:rsidRPr="000514FA">
              <w:t>orkplace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FPICOT5208A Build and maintain community relationships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FPICOT5209A Manage tree harvesting to minimise environmental impact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 xml:space="preserve">New Unit, no </w:t>
            </w:r>
            <w:r w:rsidRPr="000514FA">
              <w:t>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FPICOT6201A Manage community engagement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FPICOT6202A Develop and manage a Forestry Chain of Custody certification process for the workplace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FPICOT6203A Develop engineered timber products to meet energy efficient building</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FPICOT6204A Use carbon accounting to estimate emissions in the workplace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lastRenderedPageBreak/>
              <w:t>FPICOT62</w:t>
            </w:r>
            <w:r w:rsidRPr="000514FA">
              <w:t>05A Prepare an enterprise carbon management report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RPr="000514FA"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FPICOT6206A Develop forest management systems and processes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rPr>
                <w:rStyle w:val="SpecialBold"/>
              </w:rPr>
              <w:t>Forest Growing and Management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pPr>
              <w:pStyle w:val="BodyText"/>
              <w:keepLines w:val="0"/>
              <w:contextualSpacing w:val="0"/>
              <w:rPr>
                <w:rFonts w:ascii="Tahoma" w:hAnsi="Tahoma"/>
                <w:color w:val="000000"/>
                <w:sz w:val="20"/>
                <w:lang w:val="en-NZ"/>
              </w:rPr>
            </w:pP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FPIFGM2201B Collect seed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FPIFGM2201A Collect seed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FPIFGM2202B Prepare seedbed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FPIFGM2202A Prepare seed bed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FPIFGM2203B Plant trees by hand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FPIFGM2203A Plant trees by hand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FPIFGM2204B Plant trees mechanically</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FPIFGM2204A Plant trees mechanically</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FPIFGM2205B Prune trees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FPIFGM2205A Prune trees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FPIFGM2206B Collect data or samples for assessment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FPIFGM2206A Collect data or samples for assessment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FPIFGM2207B Undertake brushcutting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FPIFGM2207A Undertake brushcutting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FPIFGM2209B Cut, sort and set cuttings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FPIFGM2209A Cut,</w:t>
            </w:r>
            <w:r w:rsidRPr="000514FA">
              <w:t xml:space="preserve"> sort and set cuttings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FPIFGM2210B Implement animal pest control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FPIFGM2210A Implement animal pest control procedures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FPIFGM2211B Detect fires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FPIFGM2211A Detect fires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w:t>
            </w:r>
            <w:r w:rsidRPr="000514FA">
              <w:t>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FPIFGM2212B Graft cuttings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FPIFGM2212A Graft cuttings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FPIFGM2213B Process seed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FPIFGM2213A Process seed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FPIFGM2214B Maintain visitor sites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FPIFGM2214A Maintain visitor sites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FPIFGM2215B Measure trees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FPIFGM2215A Measure trees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FPIFGM3201B Manage seed collection</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FPIFGM3201A Manage seed collection</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FPIFGM3202B Extract seed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FPIFGM3202A Extract se</w:t>
            </w:r>
            <w:r w:rsidRPr="000514FA">
              <w:t>ed</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FPIFGM3203B Conduct an instrument survey</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FPIFGM3203A Conduct an instrument survey</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FPIFGM3206B Plan and implement non-commercial thinning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FPIFGM3206A Plan and implement non-commercial thinning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lastRenderedPageBreak/>
              <w:t>FPIFGM3207B Coordinate stem improvement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FPIFGM3207A Coordinate stem improvement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FPIFGM3208B Perform complex 4x4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w:t>
            </w:r>
            <w:r w:rsidRPr="000514FA">
              <w:t>8A Perform complex 4x4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FPIFGM3209B Construct and maintain forest roads and tracks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FPIFGM3209A Construct and maintain forest roads and tracks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FPIFGM3210B Patrol forest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FPIFGM3210A Patrol f</w:t>
            </w:r>
            <w:r w:rsidRPr="000514FA">
              <w:t>orest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FPIFGM3211B Manage coppice stems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FPIFGM3211A Manage coppice stems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FPIFGM4201B Implement a forest establishment plan</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FPIFGM4201A Implement a forest establishment plan</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FPIFGM4202B Manage stand health</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FPIFGM4202A Manage stand health</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FPIFGM4203B Design plantations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FPIFGM4203A Design plantations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FPIFGM4204B Conduct a pests and diseases as</w:t>
            </w:r>
            <w:r w:rsidRPr="000514FA">
              <w:t>sessment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FPIFGM4204A Conduct a pests and diseases assessment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FPIFGM4205B Monitor regeneration rates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FPIFGM4205A Monitor regeneration rates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FPIFGM4206B Conduct a wood volume and yield assessment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FPIFGM4206A Conduct a wood volume and yield assessment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FPIFGM4207B Conduct a forest site assessment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FPIFGM4207A Conduct a forest site assessment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FPIFGM4208B Plan a quarry</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FPIFGM4208A Plan a quarry</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w:t>
            </w:r>
            <w:r w:rsidRPr="000514FA">
              <w:t>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FPIFGM4209B Interpret and use aerial photographs for forest management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FPIFGM4209A Interpret and use aerial photographs for forest management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FPIFGM4210B Prepare a tender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FPIFGM4210A Prepare a tender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FPIFGM5201B Plan manage inventory program</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FPIFGM5201A Plan and manage an inventory program</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FPIFGM5208B Manage road construction and maintenance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FPIFGM5208A Manage road construction and maintenance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FPIFGM5217A Promote plantations as a sustainable form of land use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FPIFGM5218A Undertake carbon storage sampling of forests and plantations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 xml:space="preserve">New Unit, no equivalent </w:t>
            </w:r>
            <w:r w:rsidRPr="000514FA">
              <w:t>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FPIFGM6201A Plan a biochar storage system for carbon capture and storage</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RPr="000514FA"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lastRenderedPageBreak/>
              <w:t>FPIFGM6202A Manage tree inventory for sustainable tree management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No previous unit</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New Unit, no equivalent unit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rPr>
                <w:rStyle w:val="SpecialBold"/>
              </w:rPr>
              <w:t>Harvest Operators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pPr>
              <w:pStyle w:val="BodyText"/>
              <w:keepLines w:val="0"/>
              <w:contextualSpacing w:val="0"/>
              <w:rPr>
                <w:rFonts w:ascii="Tahoma" w:hAnsi="Tahoma"/>
                <w:color w:val="000000"/>
                <w:sz w:val="20"/>
                <w:lang w:val="en-NZ"/>
              </w:rPr>
            </w:pP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FPIHAR3206C Conduct forwarder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FPIHAR3206B Conduct forwarder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FPIHAR3207C Conduct feller buncher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FPIHAR3207B Conduct feller buncher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FPIHAR3208C Conduct boom delimber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FPIHAR3208B Conduct boom delimber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FPIHAR3210C Conduct mechanical processor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FPIHAR3210B Conduct mechanical processor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w:t>
            </w:r>
            <w:r w:rsidRPr="000514FA">
              <w:t>AR3214C Operate a single grip harvester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FPIHAR3214B Operate a single grip harvester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FPIHAR3215C Operate heavy production mobile chipper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FPIHAR3215B Operate heavy production mobile chipper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FPIHAR3216A Conduct forestry operations using crawler tractor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FPIHAR3203B Conduct crawler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 xml:space="preserve">Revised but significant change of outcome </w:t>
            </w:r>
            <w:r w:rsidRPr="000514FA">
              <w:br/>
              <w:t>– Units are Not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FPIHAR3217A Conduct skidder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FPIHAR3204B Conduct skidder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Revise</w:t>
            </w:r>
            <w:r w:rsidRPr="000514FA">
              <w:t>d but significant change of outcome</w:t>
            </w:r>
            <w:r w:rsidRPr="000514FA">
              <w:br/>
              <w:t xml:space="preserve"> – Units are Not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FPIHAR3218A Conduct loader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FPIHAR3205B Conduct loader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Revised but significant change of outcome</w:t>
            </w:r>
            <w:r w:rsidRPr="000514FA">
              <w:br/>
              <w:t>– Units are Not Equivalent</w:t>
            </w:r>
          </w:p>
        </w:tc>
      </w:tr>
      <w:tr w:rsidR="00000000" w:rsidRPr="000514FA"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FPIHAR3219A Conduct excavator operations with</w:t>
            </w:r>
            <w:r w:rsidRPr="000514FA">
              <w:t xml:space="preserve"> grabs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FPIHAR3209B Conduct excavator operations with grabs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Pr="000514FA" w:rsidRDefault="000C78DB" w:rsidP="000514FA">
            <w:pPr>
              <w:pStyle w:val="BodyText"/>
            </w:pPr>
            <w:r w:rsidRPr="000514FA">
              <w:t>Revised but significant change of outcome</w:t>
            </w:r>
            <w:r w:rsidRPr="000514FA">
              <w:br/>
              <w:t>– Units are Not Equivalent</w:t>
            </w:r>
          </w:p>
        </w:tc>
      </w:tr>
    </w:tbl>
    <w:p w:rsidR="00000000" w:rsidRPr="000514FA" w:rsidRDefault="000C78DB" w:rsidP="000514FA">
      <w:pPr>
        <w:pStyle w:val="BodyText"/>
      </w:pPr>
    </w:p>
    <w:p w:rsidR="00000000" w:rsidRPr="000514FA" w:rsidRDefault="000C78DB" w:rsidP="000514FA">
      <w:pPr>
        <w:pStyle w:val="Heading2"/>
      </w:pPr>
      <w:r w:rsidRPr="000514FA">
        <w:t>Deleted Units</w:t>
      </w:r>
    </w:p>
    <w:tbl>
      <w:tblPr>
        <w:tblW w:w="0" w:type="auto"/>
        <w:tblCellMar>
          <w:left w:w="62" w:type="dxa"/>
          <w:right w:w="62" w:type="dxa"/>
        </w:tblCellMar>
        <w:tblLook w:val="0000" w:firstRow="0" w:lastRow="0" w:firstColumn="0" w:lastColumn="0" w:noHBand="0" w:noVBand="0"/>
      </w:tblPr>
      <w:tblGrid>
        <w:gridCol w:w="5374"/>
        <w:gridCol w:w="5484"/>
        <w:gridCol w:w="3000"/>
      </w:tblGrid>
      <w:tr w:rsidR="00000000" w:rsidTr="000C78DB">
        <w:trPr>
          <w:trHeight w:val="347"/>
          <w:tblHeader/>
        </w:trPr>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Pr="000514FA" w:rsidRDefault="000C78DB" w:rsidP="000514FA">
            <w:pPr>
              <w:pStyle w:val="BodyText"/>
            </w:pPr>
            <w:r w:rsidRPr="000514FA">
              <w:rPr>
                <w:rStyle w:val="SpecialBold"/>
              </w:rPr>
              <w:t>Unit code and title V2.1</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Pr="000514FA" w:rsidRDefault="000C78DB" w:rsidP="000514FA">
            <w:pPr>
              <w:pStyle w:val="BodyText"/>
            </w:pPr>
            <w:r w:rsidRPr="000514FA">
              <w:rPr>
                <w:rStyle w:val="SpecialBold"/>
              </w:rPr>
              <w:t>Unit code and title V3</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rPr>
                <w:rStyle w:val="SpecialBold"/>
              </w:rPr>
              <w:t xml:space="preserve">Relationship </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Pr="000514FA" w:rsidRDefault="000C78DB" w:rsidP="000514FA">
            <w:pPr>
              <w:pStyle w:val="BodyText"/>
            </w:pPr>
          </w:p>
          <w:p w:rsidR="00000000" w:rsidRDefault="000C78DB" w:rsidP="000514FA">
            <w:pPr>
              <w:pStyle w:val="BodyText"/>
              <w:rPr>
                <w:lang w:val="en-NZ"/>
              </w:rPr>
            </w:pPr>
            <w:r w:rsidRPr="000514FA">
              <w:t xml:space="preserve">FPIHAR3203B Conduct crawler operations </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FPIHAR3216A Conduct forestry operations using crawler tractor</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FPIHAR3203B deleted and replaced by FPIHAR3216A</w:t>
            </w:r>
            <w:r w:rsidRPr="000514FA">
              <w:br/>
              <w:t>– Units are Not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 xml:space="preserve">FPIHAR3204B Conduct skidder operations </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FPIHAR3217A Conduct skidder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FPIHAR3204B deleted and replaced by FPI</w:t>
            </w:r>
            <w:r w:rsidRPr="000514FA">
              <w:t>HAR3217A</w:t>
            </w:r>
            <w:r w:rsidRPr="000514FA">
              <w:br/>
            </w:r>
            <w:r w:rsidRPr="000514FA">
              <w:lastRenderedPageBreak/>
              <w:t>– Units are Not Equivalent</w:t>
            </w:r>
          </w:p>
        </w:tc>
      </w:tr>
      <w:tr w:rsidR="00000000"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lastRenderedPageBreak/>
              <w:t xml:space="preserve">FPIHAR3205B Conduct loader operations </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FPIHAR3218A Conduct loader operations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FPIHAR3205B deleted and replaced by FPIHAR3218A</w:t>
            </w:r>
            <w:r w:rsidRPr="000514FA">
              <w:br/>
              <w:t>– Units are Not Equivalent</w:t>
            </w:r>
          </w:p>
        </w:tc>
      </w:tr>
      <w:tr w:rsidR="00000000" w:rsidRPr="000514FA" w:rsidTr="000C78DB">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 xml:space="preserve">FPIHAR3209B Conduct excavator operations with grabs </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Default="000C78DB" w:rsidP="000514FA">
            <w:pPr>
              <w:pStyle w:val="BodyText"/>
              <w:rPr>
                <w:lang w:val="en-NZ"/>
              </w:rPr>
            </w:pPr>
            <w:r w:rsidRPr="000514FA">
              <w:t>FPIHAR3219A Conduct excavator operations with grabs</w:t>
            </w:r>
          </w:p>
        </w:tc>
        <w:tc>
          <w:tcPr>
            <w:tcW w:w="0" w:type="auto"/>
            <w:tcBorders>
              <w:top w:val="single" w:sz="4" w:space="0" w:color="D9D9D9"/>
              <w:left w:val="single" w:sz="4" w:space="0" w:color="D9D9D9"/>
              <w:bottom w:val="single" w:sz="4" w:space="0" w:color="D9D9D9"/>
              <w:right w:val="single" w:sz="4" w:space="0" w:color="D9D9D9"/>
            </w:tcBorders>
            <w:tcMar>
              <w:top w:w="0" w:type="dxa"/>
              <w:left w:w="62" w:type="dxa"/>
              <w:bottom w:w="0" w:type="dxa"/>
              <w:right w:w="62" w:type="dxa"/>
            </w:tcMar>
          </w:tcPr>
          <w:p w:rsidR="00000000" w:rsidRPr="000514FA" w:rsidRDefault="000C78DB" w:rsidP="000514FA">
            <w:pPr>
              <w:pStyle w:val="BodyText"/>
            </w:pPr>
            <w:r w:rsidRPr="000514FA">
              <w:t>FPIHAR3209B deleted and replaced by FPIHAR3219A</w:t>
            </w:r>
            <w:r w:rsidRPr="000514FA">
              <w:br/>
              <w:t>– Units are Not Equivalent</w:t>
            </w:r>
          </w:p>
        </w:tc>
      </w:tr>
    </w:tbl>
    <w:p w:rsidR="00000000" w:rsidRPr="000514FA" w:rsidRDefault="000C78DB" w:rsidP="000514FA">
      <w:pPr>
        <w:pStyle w:val="BodyText"/>
      </w:pPr>
    </w:p>
    <w:p w:rsidR="00000000" w:rsidRPr="000514FA" w:rsidRDefault="000C78DB" w:rsidP="000514FA">
      <w:pPr>
        <w:pStyle w:val="AllowPageBreak"/>
        <w:rPr>
          <w:rStyle w:val="SpecialBold2"/>
        </w:rPr>
      </w:pPr>
    </w:p>
    <w:p w:rsidR="00000000" w:rsidRPr="000514FA" w:rsidRDefault="000C78DB" w:rsidP="000514FA">
      <w:pPr>
        <w:pStyle w:val="SuperHeading"/>
        <w:rPr>
          <w:rStyle w:val="SpecialBold2"/>
        </w:rPr>
      </w:pPr>
      <w:bookmarkStart w:id="17" w:name="O_333002"/>
      <w:bookmarkStart w:id="18" w:name="_Toc336120859"/>
      <w:bookmarkEnd w:id="17"/>
      <w:r w:rsidRPr="000514FA">
        <w:rPr>
          <w:rStyle w:val="SpecialBold2"/>
        </w:rPr>
        <w:t>Mapping of Units of Competency in FPI05 V2.1 to FPI05 V2</w:t>
      </w:r>
      <w:bookmarkEnd w:id="18"/>
    </w:p>
    <w:p w:rsidR="00000000" w:rsidRPr="000514FA" w:rsidRDefault="000C78DB" w:rsidP="000514FA">
      <w:pPr>
        <w:pStyle w:val="Heading2"/>
      </w:pPr>
      <w:r w:rsidRPr="000514FA">
        <w:t>Mapping of Units of Competency in FPI05 V2.1 to FPI05</w:t>
      </w:r>
      <w:r w:rsidRPr="000514FA">
        <w:t xml:space="preserve"> V2</w:t>
      </w:r>
    </w:p>
    <w:p w:rsidR="00000000" w:rsidRPr="000514FA" w:rsidRDefault="000C78DB" w:rsidP="000514FA">
      <w:pPr>
        <w:pStyle w:val="BodyText"/>
      </w:pPr>
    </w:p>
    <w:tbl>
      <w:tblPr>
        <w:tblW w:w="0" w:type="auto"/>
        <w:tblCellMar>
          <w:left w:w="62" w:type="dxa"/>
          <w:right w:w="62" w:type="dxa"/>
        </w:tblCellMar>
        <w:tblLook w:val="0000" w:firstRow="0" w:lastRow="0" w:firstColumn="0" w:lastColumn="0" w:noHBand="0" w:noVBand="0"/>
      </w:tblPr>
      <w:tblGrid>
        <w:gridCol w:w="5284"/>
        <w:gridCol w:w="5141"/>
        <w:gridCol w:w="4142"/>
      </w:tblGrid>
      <w:tr w:rsidR="00000000" w:rsidTr="000C78DB">
        <w:trPr>
          <w:tblHeader/>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rPr>
                <w:rStyle w:val="SpecialBold"/>
              </w:rPr>
              <w:t>FPI05 V2.1 updated unit code and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rPr>
                <w:rStyle w:val="SpecialBold"/>
              </w:rPr>
              <w:t>Previous FPI05 V2 unit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rPr>
                <w:rStyle w:val="SpecialBold"/>
              </w:rPr>
              <w:t>Relationship</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FPIHAR2203B Hook up felled logs using cables (choker)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FPIHAR2203A Hook up felled logs using cables (choker)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FPIHAR2204B Perform landing duties (chaser)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FPIHAR2204A Perform landing duties (chaser)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FPIHAR2205B Conduct mobile splitting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FPIHAR2205A Conduct mobile splitting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FPIHAR2206B Op</w:t>
            </w:r>
            <w:r w:rsidRPr="000514FA">
              <w:t>erate a mobile chipper/mulcher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FPIHAR2206A Operate a mobile chipper/mulcher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FPIHAR3201B Monitor log recovery (rigging slinger)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FPIHAR3201A Monitor log recovery (rigging slinger)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 xml:space="preserve">FPIHAR3211B Operate </w:t>
            </w:r>
            <w:r w:rsidRPr="000514FA">
              <w:t>yarder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FPIHAR3211A Operate yarder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FPIHAR3213B Conduct mechanically assisted tree falling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FPIHAR3213A Conduct mechanically assisted tree falling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 xml:space="preserve">FPIHAR4201B Apply </w:t>
            </w:r>
            <w:r w:rsidRPr="000514FA">
              <w:t>tree jacking techniques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FPIHAR4201A Apply tree jacking techniques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FPIHAR4202B Coordinate log recovery (hook tender)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FPIHAR4202A Coordinate log recovery (hook tender)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 xml:space="preserve">FPIHAR4203B Design log landings </w:t>
            </w:r>
            <w:r w:rsidRPr="000514FA">
              <w:t>and snig tracks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FPIHAR4203A Design log landings and snig tracks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FPIHAR4204B Plan and coordinate fire salvage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FPIHAR4204A Plan and coordinate fire salvage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 xml:space="preserve">FPIHAR4205B Implement </w:t>
            </w:r>
            <w:r w:rsidRPr="000514FA">
              <w:t>harvesting plans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FPIHAR4205A Implement harvesting plans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FPIHAR5201B Design harvesting plans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FPIHAR5201A Design harvesting plans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FPISAW2201B Grade round poles and debarked logs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 xml:space="preserve">FPISAW2201A Grade </w:t>
            </w:r>
            <w:r w:rsidRPr="000514FA">
              <w:t>round poles and debarked logs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FPISAW2202B Sort boards manually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FPISAW2202A Sort boards manually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FPISAW2203B Sort boards mechanically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FPISAW2203A Sort boards mechanically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FPISAW2204B Dock boards with mechanical feed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FPISAW2204A Dock boards with mechanical feed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FPISAW2205B Assemble materials using nail plates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FPISAW2205A Assemble materials using nail plates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FPISAW2206B De-stack seasoning racks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FPISAW2206A De-stack seasoning racks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FPISAW2207B Round softwood logs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FPISAW2207A Round softwood logs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FPISAW2208B Split wood products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FPISAW2208A Split wood produ</w:t>
            </w:r>
            <w:r w:rsidRPr="000514FA">
              <w:t>cts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FPISAW2209B Dismantle, transport and assemble hand portable sawmill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FPISAW2209A Dismantle, transport and assemble hand portable sawmill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FPISAW2210B Prepare for timber treatment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w:t>
            </w:r>
            <w:r w:rsidRPr="000514FA">
              <w:t>2210A Prepare for timber treatment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FPISAW3201B Treat timber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FPISAW3201A Treat timber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FPISAW3202B Produce sawn green boards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FPISAW3202A Produce sawn green boards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FPISAW3203B Break down logs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FPISAW3203A Break down logs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FPISAW3204B Saw flitches and cants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FPISAW3204A Saw flitches and cants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FPISAW3205B Dry hardwood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FPISAW3205A Dry ha</w:t>
            </w:r>
            <w:r w:rsidRPr="000514FA">
              <w:t>rdwood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FPISAW3206B Dry softwood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FPISAW3206A Dry softwood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FPISAW3207B Sharpen band saws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FPISAW3207A Sharpen band saws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FPISAW3208B Sharpen circular saws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FPISAW3208A Sharpen circular saws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FPISAW3209B Align sawing production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FPISAW3209A Align sawing production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FPISAW3210B File and set saws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FPISAW3210A File and set saws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w:t>
            </w:r>
            <w:r w:rsidRPr="000514FA">
              <w:t xml:space="preserve">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FPISAW3211B Recondition guides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FPISAW3211A Recondition guides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FPISAW3212B Sharpen tipped circular saws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FPISAW3212A Sharpen tipped circular saws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FPISAW3213B Level and tension circular saws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FPISAW3213A Level and tension circular saws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FPISAW3214B Join band saw blades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FPISAW3214A Join band saw blades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FPISAW3215B Screen wood chips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FPISAW3215A Sc</w:t>
            </w:r>
            <w:r w:rsidRPr="000514FA">
              <w:t>reen wood chips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FPISAW3216B Transfer wood chips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FPISAW3216A Transfer wood chips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FPISAW3217B Hard face saw teeth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FPISAW3217A Hard face saw teeth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FPISAW3218B Replace tungs</w:t>
            </w:r>
            <w:r w:rsidRPr="000514FA">
              <w:t>ten tips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FPISAW3218A Replace tungsten tips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FPISAW3219B Replace stellite tips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FPISAW3219A Replace stellite tips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FPISAW3220B Maintain wide band saw blades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FPISAW3220A Maintain wide band saw blades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FPISAW3221B Profile saw blanks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FPISAW3221A Profile saw blanks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FPISAW3222B Recondition band mill wheels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FPISAW3222A Recondition band mill wheels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FPISAW3223B Assess wood c</w:t>
            </w:r>
            <w:r w:rsidRPr="000514FA">
              <w:t>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FPISAW3223A Assess wood chips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FPISAW3224B Coordinate and monitor the wood chip stockpile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FPISAW3224A Coordinate and monitor the wood chip stockpile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FPISAW3225B Maintain frame saw blades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FPISAW3225A Maintain frame saw blades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FPISAW3226B Saw logs using CNC optimising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FPISAW3226A Saw logs using CNC optimising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FPISAW3227B Select and saw logs in multi-species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FPISAW3227A Select and saw logs in multi-species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FPISAW3228B Apply principles of blade design to sawing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FPISAW3228A Apply principles of blade design to sawing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w:t>
            </w:r>
            <w:r w:rsidRPr="000514FA">
              <w:t>3229B Operate a portable sawmill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FPISAW3229A Operate a portable sawmill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FPISAW4201B Plan and monitor timber treatment plant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FPISAW4201A Plan and monitor timber treatment plant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FPISAW4202B Plan and monitor saw log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FPISAW4202A Plan and monitor saw log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FPISAW4203B Coordinate timber drying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 xml:space="preserve">FPISAW4203A Coordinate timber drying </w:t>
            </w:r>
            <w:r w:rsidRPr="000514FA">
              <w:lastRenderedPageBreak/>
              <w:t>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FPISAW</w:t>
            </w:r>
            <w:r w:rsidRPr="000514FA">
              <w:t>4204B Plan and monitor board conversion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FPISAW4204A Plan and monitor board conversion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FPITMM2201B Cut material to length and angles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FPITMM2201A Cut material to length and angles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 xml:space="preserve">FPITMM2202B Machine </w:t>
            </w:r>
            <w:r w:rsidRPr="000514FA">
              <w:t>material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FPITMM2202A Machine material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FPITMM3201B Convert timber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FPITMM3201A Convert timber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FPITMM3202B Manufacture using joinery machines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FPITMM3202A Manufacture using joinery machines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FPITMM3203B Estimate and cost job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FPITMM3203A Estimate and cost job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FPITMM4201B Construct prototypes and samples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FPITMM4201A Construct prototypes and samples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FPITMM4202B</w:t>
            </w:r>
            <w:r w:rsidRPr="000514FA">
              <w:t xml:space="preserve"> Diagnose and calculate production costs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FPITMM4202A Diagnose and calculate production costs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FPITMM4203B Install and commission CNC software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FPITMM4203A Install and commission CNC software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FPITMM4204B Sample and test products to specifications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FPITMM4204A Sample and test products to specifications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FPITMM5201B Assess product feasibility of designs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FPITMM5201A Assess product feasibility of designs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 xml:space="preserve">Unit updated and </w:t>
            </w:r>
            <w:r w:rsidRPr="000514FA">
              <w:t>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FPITMM5202B Develop, trial and evaluate prototypes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FPITMM5202A Develop, trial and evaluate prototypes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FPITMM5203B Generate and transfer complex computer-aided drawings and specifications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FPITMM5203A Generate and tra</w:t>
            </w:r>
            <w:r w:rsidRPr="000514FA">
              <w:t>nsfer complex computer-aided drawings and specifications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FPITMM5204B Manage product design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FPITMM5204A Manage product design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FPITMM5205B Optimise CNC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FPITMM5205A Optimise CNC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FPITMM5206B Plan production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FPITMM5206A Plan production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FPIWPP2201B Cut panels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FPIWPP2201A Cut panels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FPIWPP2202B Surface treat raw board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FPIWPP2202A Surface treat raw b</w:t>
            </w:r>
            <w:r w:rsidRPr="000514FA">
              <w:t>oard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FPIWPP2203B Repair veneer and ply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FPIWPP2203A Repair veneer and ply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FPIWPP2204B Repair veneer mechanically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FPIWPP2204A Repair veneer mechanically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FPIWPP2205B Prepar</w:t>
            </w:r>
            <w:r w:rsidRPr="000514FA">
              <w:t>e chip or fibre blends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FPIWPP2205A Prepare chip or fibre blends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FPIWPP2206B Prepare veneer for ply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FPIWPP2206A Prepare veneer for ply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FPIWPP2207B Scarf edges of veneer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FPIWPP2207A Scarf edges of veneer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FPIWPP2208B Cut veneer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FPIWPP2208A Cut veneer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FPIWPP2209B Saw products from continuous ply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FPIWPP2209A Saw products from continuous ply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FPIWPP2210B Cut panels to profile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FPIWPP2210A Cut panels to profile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FPIWPP2211B Move material by transfer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FPIWPP2211A Move material by transfer equipment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FPIWPP3201B Produce veneer from debarked logs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FPIWPP3201A Produce veneer from debarked logs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FPIWPP3202B Paint panels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FPIWPP3202A Paint panels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FPIWPP3203B Produce fibre from chips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FPIWPP3203A Produce</w:t>
            </w:r>
            <w:r w:rsidRPr="000514FA">
              <w:t xml:space="preserve"> fibre from chips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FPIWPP3204B Form board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FPIWPP3204A Form board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FPIWPP3205B Match and join veneer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FPIWPP3205A Match and join veneer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FPIWPP3206B Laminate and veneer board surfaces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FPIWPP3206A Laminate and veneer board surfaces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FPIWPP3207B Clip veneer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FPIWPP3207A Clip veneer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FPIWPP3208B Punch peg holes in panels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 xml:space="preserve">FPIWPP3208A Punch </w:t>
            </w:r>
            <w:r w:rsidRPr="000514FA">
              <w:t>peg holes in panels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FPIWPP3209B Prepare resin and additives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FPIWPP3209A Prepare resin and additives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FPIWPP3210B Laminate board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FPIWPP3210A Laminate board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FPIWPP3211B Mai</w:t>
            </w:r>
            <w:r w:rsidRPr="000514FA">
              <w:t>ntain caul plates and screens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FPIWPP3211A Maintain caul plates and screens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FPIWPP3212B Dry material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FPIWPP3212A Dry material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FPIWPP3213B Heat treat material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FPIWPP3213A Heat treat material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FPIWPP3214B Treat paper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FPIWPP3214A Treat paper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FPIWPP3215B Cut paper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FPIWPP3215A Cut paper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 xml:space="preserve">FPIWPP3216B Press material using the daylight </w:t>
            </w:r>
            <w:r w:rsidRPr="000514FA">
              <w:lastRenderedPageBreak/>
              <w:t>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FPIWPP3216A Press mater</w:t>
            </w:r>
            <w:r w:rsidRPr="000514FA">
              <w:t xml:space="preserve">ial using the daylight </w:t>
            </w:r>
            <w:r w:rsidRPr="000514FA">
              <w:lastRenderedPageBreak/>
              <w:t>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lastRenderedPageBreak/>
              <w:t>FPIWPP3217B Process production effluent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FPIWPP3217A Process production effluent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FPIWPP3218B Coordinate machining of panels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FPIWPP3218A Coordinate machining of panels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FPIWPP3219B Blend and test binding mixes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FPIWPP3219A Blend and test binding mixes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FPIWPP3220B Plan and coordinate panel painting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FPIWPP3220A Plan and coordinate panel painting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w:t>
            </w:r>
            <w:r w:rsidRPr="000514FA">
              <w:t>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FPIWPP3221B Trim new panels to size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FPIWPP3221A Trim new panels to size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FPIWPP3222B Press laminated ply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FPIWPP3222A Press laminated ply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FPIWPP3223B Immunise veneer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FPIWPP3223A Immunise veneer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FPIWPP3224B Profile sand products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FPIWPP3224A Profile sand products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FPIWPP3225B Produce profile sanding shoes and wheels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FPIWPP3225A Produce profile sanding shoes and wheels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w:t>
            </w:r>
            <w:r w:rsidRPr="000514FA">
              <w:t>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FPIWPP3226B Operate a continuous press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FPIWPP3226A Operate a continuous press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FPIWPP3227B Vacuum paint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FPIWPP3227A Vacuum paint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FPIWPP3228B Dry wood flakes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FPIWPP3228A Dry wood flakes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w:t>
            </w:r>
            <w:r w:rsidRPr="000514FA">
              <w:t>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FPIWPP3229B Classify flake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FPIWPP3229A Classify flake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FPIWPP3230B Produce decorative veneers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FPIWPP3230A Produce decorative veneers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FPIWPP3231B Produce veneer from prepared flitches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FPIWPP3231A Produce veneer from prepared flitches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FPIWPP4201B Plan and coordinate panel production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FPIWPP4201A Plan and coordinate panel production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Unit updated and equivalent</w:t>
            </w:r>
          </w:p>
        </w:tc>
      </w:tr>
      <w:tr w:rsidR="00000000" w:rsidRPr="000514FA" w:rsidTr="000C78DB">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FPIWPP4202B Perform laboratory testing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FPIWPP4202A Perform laboratory testing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t>Unit updated and equivalent</w:t>
            </w:r>
          </w:p>
        </w:tc>
      </w:tr>
    </w:tbl>
    <w:p w:rsidR="00000000" w:rsidRPr="000514FA" w:rsidRDefault="000C78DB" w:rsidP="000514FA">
      <w:pPr>
        <w:pStyle w:val="BodyText"/>
      </w:pPr>
    </w:p>
    <w:p w:rsidR="00000000" w:rsidRPr="000514FA" w:rsidRDefault="000C78DB" w:rsidP="000514FA">
      <w:pPr>
        <w:pStyle w:val="AllowPageBreak"/>
        <w:rPr>
          <w:rStyle w:val="SpecialBold2"/>
        </w:rPr>
      </w:pPr>
    </w:p>
    <w:p w:rsidR="00000000" w:rsidRPr="000514FA" w:rsidRDefault="000C78DB" w:rsidP="000514FA">
      <w:pPr>
        <w:pStyle w:val="SuperHeading"/>
        <w:rPr>
          <w:rStyle w:val="SpecialBold2"/>
        </w:rPr>
      </w:pPr>
      <w:bookmarkStart w:id="19" w:name="O_332999"/>
      <w:bookmarkStart w:id="20" w:name="_Toc336120860"/>
      <w:bookmarkEnd w:id="19"/>
      <w:r w:rsidRPr="000514FA">
        <w:rPr>
          <w:rStyle w:val="SpecialBold2"/>
        </w:rPr>
        <w:t>Overview</w:t>
      </w:r>
      <w:bookmarkEnd w:id="20"/>
    </w:p>
    <w:p w:rsidR="00000000" w:rsidRPr="000514FA" w:rsidRDefault="000C78DB" w:rsidP="000514FA">
      <w:pPr>
        <w:pStyle w:val="BodyText"/>
      </w:pPr>
    </w:p>
    <w:p w:rsidR="00000000" w:rsidRPr="000514FA" w:rsidRDefault="000C78DB" w:rsidP="000514FA">
      <w:pPr>
        <w:pStyle w:val="BodyText"/>
      </w:pPr>
      <w:r w:rsidRPr="000514FA">
        <w:rPr>
          <w:rStyle w:val="SpecialBold"/>
        </w:rPr>
        <w:t>What is a training package</w:t>
      </w:r>
    </w:p>
    <w:p w:rsidR="00000000" w:rsidRPr="000514FA" w:rsidRDefault="000C78DB" w:rsidP="000514FA">
      <w:pPr>
        <w:pStyle w:val="BodyText"/>
      </w:pPr>
      <w:r w:rsidRPr="000514FA">
        <w:t>A Training Package is an integrated set of nationally endorsed competency standards, assessment guidelines and Australian Qualifications Framework (AQF) qualifications for a specific industry, industry sector or enterprise.</w:t>
      </w:r>
    </w:p>
    <w:p w:rsidR="00000000" w:rsidRPr="000514FA" w:rsidRDefault="000C78DB" w:rsidP="000514FA">
      <w:pPr>
        <w:pStyle w:val="BodyText"/>
      </w:pPr>
      <w:r w:rsidRPr="000514FA">
        <w:lastRenderedPageBreak/>
        <w:t>Each Training Package:</w:t>
      </w:r>
    </w:p>
    <w:p w:rsidR="00000000" w:rsidRPr="000514FA" w:rsidRDefault="000C78DB" w:rsidP="000514FA">
      <w:pPr>
        <w:pStyle w:val="BodyText"/>
      </w:pPr>
      <w:r w:rsidRPr="000514FA">
        <w:t>•</w:t>
      </w:r>
      <w:r w:rsidRPr="000514FA">
        <w:tab/>
        <w:t>provide</w:t>
      </w:r>
      <w:r w:rsidRPr="000514FA">
        <w:t xml:space="preserve">s a consistent and reliable set of components for training, recognising and assessing </w:t>
      </w:r>
      <w:r w:rsidRPr="000514FA">
        <w:tab/>
        <w:t>peoples skills, and may also have optional support materials</w:t>
      </w:r>
    </w:p>
    <w:p w:rsidR="00000000" w:rsidRPr="000514FA" w:rsidRDefault="000C78DB" w:rsidP="000514FA">
      <w:pPr>
        <w:pStyle w:val="BodyText"/>
      </w:pPr>
      <w:r w:rsidRPr="000514FA">
        <w:t>•</w:t>
      </w:r>
      <w:r w:rsidRPr="000514FA">
        <w:tab/>
        <w:t xml:space="preserve">enables nationally recognised qualificationsto be awarded through direct assessment of </w:t>
      </w:r>
      <w:r w:rsidRPr="000514FA">
        <w:tab/>
        <w:t>workplace competen</w:t>
      </w:r>
      <w:r w:rsidRPr="000514FA">
        <w:t>cies</w:t>
      </w:r>
    </w:p>
    <w:p w:rsidR="00000000" w:rsidRPr="000514FA" w:rsidRDefault="000C78DB" w:rsidP="000514FA">
      <w:pPr>
        <w:pStyle w:val="BodyText"/>
      </w:pPr>
      <w:r w:rsidRPr="000514FA">
        <w:t>•</w:t>
      </w:r>
      <w:r w:rsidRPr="000514FA">
        <w:tab/>
        <w:t xml:space="preserve">encourages the development and delivery of flexible training which suits individual and </w:t>
      </w:r>
      <w:r w:rsidRPr="000514FA">
        <w:tab/>
        <w:t>industry requirements</w:t>
      </w:r>
    </w:p>
    <w:p w:rsidR="00000000" w:rsidRPr="000514FA" w:rsidRDefault="000C78DB" w:rsidP="000514FA">
      <w:pPr>
        <w:pStyle w:val="BodyText"/>
      </w:pPr>
      <w:r w:rsidRPr="000514FA">
        <w:t>•</w:t>
      </w:r>
      <w:r w:rsidRPr="000514FA">
        <w:tab/>
        <w:t xml:space="preserve">encourages learning and assessment in a work-related environment which leads to verifiable </w:t>
      </w:r>
      <w:r w:rsidRPr="000514FA">
        <w:tab/>
        <w:t>workplace outcomes.</w:t>
      </w:r>
    </w:p>
    <w:p w:rsidR="00000000" w:rsidRPr="000514FA" w:rsidRDefault="000C78DB" w:rsidP="000514FA">
      <w:pPr>
        <w:pStyle w:val="BodyText"/>
      </w:pPr>
      <w:r w:rsidRPr="000514FA">
        <w:rPr>
          <w:rStyle w:val="SpecialBold"/>
        </w:rPr>
        <w:t>How do Training Packages</w:t>
      </w:r>
      <w:r w:rsidRPr="000514FA">
        <w:rPr>
          <w:rStyle w:val="SpecialBold"/>
        </w:rPr>
        <w:t xml:space="preserve"> fit within the National Skills Framework?</w:t>
      </w:r>
    </w:p>
    <w:p w:rsidR="00000000" w:rsidRPr="000514FA" w:rsidRDefault="000C78DB" w:rsidP="000514FA">
      <w:pPr>
        <w:pStyle w:val="BodyText"/>
      </w:pPr>
      <w:r w:rsidRPr="000514FA">
        <w:t>The National Skills Framework applies nationally, is endorsed by the Ministerial Council for Vocational and Technical Education, and comprises the Australian Quality Training Framework 2007 (AQTF 200</w:t>
      </w:r>
      <w:r w:rsidRPr="000514FA">
        <w:t>7), and Training Packages endorsed by the National Quality Council (NQC).</w:t>
      </w:r>
    </w:p>
    <w:p w:rsidR="00000000" w:rsidRPr="000514FA" w:rsidRDefault="000C78DB" w:rsidP="000514FA">
      <w:pPr>
        <w:pStyle w:val="BodyText"/>
      </w:pPr>
      <w:r w:rsidRPr="000514FA">
        <w:rPr>
          <w:rStyle w:val="SpecialBold"/>
        </w:rPr>
        <w:t>How are Training Packages developed?</w:t>
      </w:r>
    </w:p>
    <w:p w:rsidR="00000000" w:rsidRPr="000514FA" w:rsidRDefault="000C78DB" w:rsidP="000514FA">
      <w:pPr>
        <w:pStyle w:val="BodyText"/>
      </w:pPr>
      <w:r w:rsidRPr="000514FA">
        <w:t>Training Packages are developed by Industry Skills Councils or enterprises to meet the identified training needs of specific industries or indust</w:t>
      </w:r>
      <w:r w:rsidRPr="000514FA">
        <w:t>ry sectors. To gain national endorsement of Training Packages, developers must provide evidence of extensive research, consultation and support within the industry area or enterprise.</w:t>
      </w:r>
    </w:p>
    <w:p w:rsidR="00000000" w:rsidRPr="000514FA" w:rsidRDefault="000C78DB" w:rsidP="000514FA">
      <w:pPr>
        <w:pStyle w:val="BodyText"/>
      </w:pPr>
      <w:r w:rsidRPr="000514FA">
        <w:rPr>
          <w:rStyle w:val="SpecialBold"/>
        </w:rPr>
        <w:t>How do Training Packages encourage flexibility?</w:t>
      </w:r>
    </w:p>
    <w:p w:rsidR="00000000" w:rsidRPr="000514FA" w:rsidRDefault="000C78DB" w:rsidP="000514FA">
      <w:pPr>
        <w:pStyle w:val="BodyText"/>
      </w:pPr>
      <w:r w:rsidRPr="000514FA">
        <w:t>Training Packages descri</w:t>
      </w:r>
      <w:r w:rsidRPr="000514FA">
        <w:t>be the skills and knowledge needed to perform effectively in the workplace without prescribing how people should be trained.</w:t>
      </w:r>
    </w:p>
    <w:p w:rsidR="00000000" w:rsidRPr="000514FA" w:rsidRDefault="000C78DB" w:rsidP="000514FA">
      <w:pPr>
        <w:pStyle w:val="BodyText"/>
      </w:pPr>
      <w:r w:rsidRPr="000514FA">
        <w:t>Training Packages acknowledge that people can achieve vocational competency in many ways by emphasising what the learner can do, no</w:t>
      </w:r>
      <w:r w:rsidRPr="000514FA">
        <w:t>t how or where they learned to do it. For example, some experienced workers might be able to demonstrate competency against the units of competency, and even gain a qualification, without completing a formal training program.</w:t>
      </w:r>
    </w:p>
    <w:p w:rsidR="00000000" w:rsidRPr="000514FA" w:rsidRDefault="000C78DB" w:rsidP="000514FA">
      <w:pPr>
        <w:pStyle w:val="BodyText"/>
      </w:pPr>
      <w:r w:rsidRPr="000514FA">
        <w:t>With Training Packages, assess</w:t>
      </w:r>
      <w:r w:rsidRPr="000514FA">
        <w:t>ment and training may be conducted at the workplace, off-the- job, at a training organisation, during regular work, or through work experience, work placement, work simulation or any combination of these.</w:t>
      </w:r>
    </w:p>
    <w:p w:rsidR="00000000" w:rsidRPr="000514FA" w:rsidRDefault="000C78DB" w:rsidP="000514FA">
      <w:pPr>
        <w:pStyle w:val="BodyText"/>
      </w:pPr>
      <w:r w:rsidRPr="000514FA">
        <w:rPr>
          <w:rStyle w:val="SpecialBold"/>
        </w:rPr>
        <w:t>Who can deliver and assess using Training Packages?</w:t>
      </w:r>
    </w:p>
    <w:p w:rsidR="00000000" w:rsidRPr="000514FA" w:rsidRDefault="000C78DB" w:rsidP="000514FA">
      <w:pPr>
        <w:pStyle w:val="BodyText"/>
      </w:pPr>
      <w:r w:rsidRPr="000514FA">
        <w:t>Training and assessment using Training Packages must be conducted by a Registered</w:t>
      </w:r>
    </w:p>
    <w:p w:rsidR="00000000" w:rsidRPr="000514FA" w:rsidRDefault="000C78DB" w:rsidP="000514FA">
      <w:pPr>
        <w:pStyle w:val="BodyText"/>
      </w:pPr>
      <w:r w:rsidRPr="000514FA">
        <w:t>Training Organisation (RTO) that has the qualifications or specific units of competency on its scope of registration, or that works in partnership with another RTO, as speci</w:t>
      </w:r>
      <w:r w:rsidRPr="000514FA">
        <w:t>fied in the AQTF 2007.</w:t>
      </w:r>
    </w:p>
    <w:p w:rsidR="00000000" w:rsidRPr="000514FA" w:rsidRDefault="000C78DB" w:rsidP="000514FA">
      <w:pPr>
        <w:pStyle w:val="BodyText"/>
      </w:pPr>
      <w:r w:rsidRPr="000514FA">
        <w:rPr>
          <w:rStyle w:val="SpecialBold"/>
        </w:rPr>
        <w:t>Training Package Components</w:t>
      </w:r>
    </w:p>
    <w:p w:rsidR="00000000" w:rsidRPr="000514FA" w:rsidRDefault="000C78DB" w:rsidP="000514FA">
      <w:pPr>
        <w:pStyle w:val="BodyText"/>
      </w:pPr>
      <w:r w:rsidRPr="000514FA">
        <w:t>Training Packages are made up of mandatory components endorsed by the NQC, and optional support materials.</w:t>
      </w:r>
    </w:p>
    <w:p w:rsidR="00000000" w:rsidRPr="000514FA" w:rsidRDefault="000C78DB" w:rsidP="000514FA">
      <w:pPr>
        <w:pStyle w:val="BodyText"/>
      </w:pPr>
      <w:r w:rsidRPr="000514FA">
        <w:rPr>
          <w:rStyle w:val="SpecialBold"/>
        </w:rPr>
        <w:t>Training Package Endorsed Components</w:t>
      </w:r>
    </w:p>
    <w:p w:rsidR="00000000" w:rsidRPr="000514FA" w:rsidRDefault="000C78DB" w:rsidP="000514FA">
      <w:pPr>
        <w:pStyle w:val="BodyText"/>
      </w:pPr>
      <w:r w:rsidRPr="000514FA">
        <w:t>The nationally endorsed components include the Competency Sta</w:t>
      </w:r>
      <w:r w:rsidRPr="000514FA">
        <w:t>ndards, Assessment Guidelines and Qualifications Framework. These form the basis of training and assessment in the Training Package and, as such, they must be used.</w:t>
      </w:r>
    </w:p>
    <w:p w:rsidR="00000000" w:rsidRPr="000514FA" w:rsidRDefault="000C78DB" w:rsidP="000514FA">
      <w:pPr>
        <w:pStyle w:val="BodyText"/>
        <w:keepNext/>
      </w:pPr>
    </w:p>
    <w:p w:rsidR="00000000" w:rsidRPr="000514FA" w:rsidRDefault="000C78DB" w:rsidP="000514FA">
      <w:pPr>
        <w:pStyle w:val="BodyText"/>
      </w:pPr>
      <w:bookmarkStart w:id="21" w:name="O_3307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31.75pt;height:236.25pt">
            <v:imagedata r:id="rId15" o:title=""/>
          </v:shape>
        </w:pict>
      </w:r>
      <w:bookmarkEnd w:id="21"/>
    </w:p>
    <w:p w:rsidR="00000000" w:rsidRPr="000514FA" w:rsidRDefault="000C78DB" w:rsidP="000514FA">
      <w:pPr>
        <w:pStyle w:val="BodyText"/>
      </w:pPr>
    </w:p>
    <w:p w:rsidR="00000000" w:rsidRPr="000514FA" w:rsidRDefault="000C78DB" w:rsidP="000514FA">
      <w:pPr>
        <w:pStyle w:val="BodyText"/>
      </w:pPr>
      <w:r w:rsidRPr="000514FA">
        <w:rPr>
          <w:rStyle w:val="SpecialBold"/>
        </w:rPr>
        <w:t>Competency Standards</w:t>
      </w:r>
    </w:p>
    <w:p w:rsidR="00000000" w:rsidRPr="000514FA" w:rsidRDefault="000C78DB" w:rsidP="000514FA">
      <w:pPr>
        <w:pStyle w:val="BodyText"/>
      </w:pPr>
      <w:r w:rsidRPr="000514FA">
        <w:t xml:space="preserve">Each unit of competency identifies a discrete workplace requirement and includes the knowledge and skills that underpin competency as well as language, literacy and numeracy; and occupational health and safety requirements. The units of competency must be </w:t>
      </w:r>
      <w:r w:rsidRPr="000514FA">
        <w:t>adhered to in training and assessment to ensure consistency of outcomes.</w:t>
      </w:r>
    </w:p>
    <w:p w:rsidR="00000000" w:rsidRPr="000514FA" w:rsidRDefault="000C78DB" w:rsidP="000514FA">
      <w:pPr>
        <w:pStyle w:val="BodyText"/>
      </w:pPr>
      <w:r w:rsidRPr="000514FA">
        <w:rPr>
          <w:rStyle w:val="SpecialBold"/>
        </w:rPr>
        <w:t>Assessment Guidelines</w:t>
      </w:r>
    </w:p>
    <w:p w:rsidR="00000000" w:rsidRPr="000514FA" w:rsidRDefault="000C78DB" w:rsidP="000514FA">
      <w:pPr>
        <w:pStyle w:val="BodyText"/>
      </w:pPr>
      <w:r w:rsidRPr="000514FA">
        <w:t>The Assessment Guidelines provide an industry framework to ensure all assessments meet industry needs and nationally agreed standards as expressed in the Trainin</w:t>
      </w:r>
      <w:r w:rsidRPr="000514FA">
        <w:t>g Package and the AQTF 2007. The Assessment Guidelines must be followed to ensure the integrity of assessment leading to nationally recognised qualifications.</w:t>
      </w:r>
    </w:p>
    <w:p w:rsidR="00000000" w:rsidRPr="000514FA" w:rsidRDefault="000C78DB" w:rsidP="000514FA">
      <w:pPr>
        <w:pStyle w:val="BodyText"/>
      </w:pPr>
      <w:r w:rsidRPr="000514FA">
        <w:rPr>
          <w:rStyle w:val="SpecialBold"/>
        </w:rPr>
        <w:t>Qualifications Framework</w:t>
      </w:r>
    </w:p>
    <w:p w:rsidR="00000000" w:rsidRPr="000514FA" w:rsidRDefault="000C78DB" w:rsidP="000514FA">
      <w:pPr>
        <w:pStyle w:val="BodyText"/>
      </w:pPr>
      <w:r w:rsidRPr="000514FA">
        <w:t>Each Training Package provides details of those units of competency that</w:t>
      </w:r>
      <w:r w:rsidRPr="000514FA">
        <w:t xml:space="preserve"> must be achieved to award AQF qualifications. The rules around which units of competency can be combined to make up a valid AQF qualification in the Training Package are referred to as the ‘packaging rules’. The packaging rules must be followed to ensure </w:t>
      </w:r>
      <w:r w:rsidRPr="000514FA">
        <w:t>the integrity of nationally recognised qualifications issued.</w:t>
      </w:r>
    </w:p>
    <w:p w:rsidR="00000000" w:rsidRPr="000514FA" w:rsidRDefault="000C78DB" w:rsidP="000514FA">
      <w:pPr>
        <w:pStyle w:val="BodyText"/>
      </w:pPr>
      <w:r w:rsidRPr="000514FA">
        <w:rPr>
          <w:rStyle w:val="SpecialBold"/>
        </w:rPr>
        <w:t>Training Package Support Materials</w:t>
      </w:r>
    </w:p>
    <w:p w:rsidR="00000000" w:rsidRPr="000514FA" w:rsidRDefault="000C78DB" w:rsidP="000514FA">
      <w:pPr>
        <w:pStyle w:val="BodyText"/>
      </w:pPr>
      <w:r w:rsidRPr="000514FA">
        <w:t>The endorsed components of Training Packages are complemented and supported by optional support materials that provide for choice in the design of training and</w:t>
      </w:r>
      <w:r w:rsidRPr="000514FA">
        <w:t xml:space="preserve"> assessment to meet the needs of industry and learners.</w:t>
      </w:r>
    </w:p>
    <w:p w:rsidR="00000000" w:rsidRPr="000514FA" w:rsidRDefault="000C78DB" w:rsidP="000514FA">
      <w:pPr>
        <w:pStyle w:val="BodyText"/>
        <w:keepNext/>
      </w:pPr>
      <w:r w:rsidRPr="000514FA">
        <w:lastRenderedPageBreak/>
        <w:t>Training Package support materials can relate to single or multiple units of competency, an industry sector, a qualification or the whole Training Package. They tend to fall into one or more of the ca</w:t>
      </w:r>
      <w:r w:rsidRPr="000514FA">
        <w:t>tegories illustrated below.</w:t>
      </w:r>
    </w:p>
    <w:p w:rsidR="00000000" w:rsidRPr="000514FA" w:rsidRDefault="000C78DB" w:rsidP="000514FA">
      <w:pPr>
        <w:pStyle w:val="BodyText"/>
      </w:pPr>
      <w:bookmarkStart w:id="22" w:name="O_330717"/>
      <w:r>
        <w:pict>
          <v:shape id="_x0000_i1049" type="#_x0000_t75" style="width:531.75pt;height:138pt">
            <v:imagedata r:id="rId16" o:title=""/>
          </v:shape>
        </w:pict>
      </w:r>
      <w:bookmarkEnd w:id="22"/>
    </w:p>
    <w:p w:rsidR="00000000" w:rsidRPr="000514FA" w:rsidRDefault="000C78DB" w:rsidP="000514FA">
      <w:pPr>
        <w:pStyle w:val="BodyText"/>
      </w:pPr>
      <w:r w:rsidRPr="000514FA">
        <w:t>Training Package support materia</w:t>
      </w:r>
      <w:r w:rsidRPr="000514FA">
        <w:t>ls are produced by a range of stakeholders such as RTOs, individual trainers and assessors, private and commercial developers and Government agencies.</w:t>
      </w:r>
    </w:p>
    <w:p w:rsidR="00000000" w:rsidRPr="000514FA" w:rsidRDefault="000C78DB" w:rsidP="000514FA">
      <w:pPr>
        <w:pStyle w:val="BodyText"/>
      </w:pPr>
      <w:r w:rsidRPr="000514FA">
        <w:t>Where such materials have been quality assured through a process of 'noting' by the NQC, they display the</w:t>
      </w:r>
      <w:r w:rsidRPr="000514FA">
        <w:t xml:space="preserve"> following official logo. Noted support materials are listed on the National Training Information Service (NTIS), together with a detailed description and information on the type of product and its availability &lt;www.ntis.gov.au&gt;</w:t>
      </w:r>
    </w:p>
    <w:p w:rsidR="00000000" w:rsidRPr="000514FA" w:rsidRDefault="000C78DB" w:rsidP="000514FA">
      <w:pPr>
        <w:pStyle w:val="BodyText"/>
        <w:keepNext/>
      </w:pPr>
    </w:p>
    <w:p w:rsidR="00000000" w:rsidRPr="000514FA" w:rsidRDefault="000C78DB" w:rsidP="000514FA">
      <w:pPr>
        <w:pStyle w:val="BodyText"/>
      </w:pPr>
      <w:bookmarkStart w:id="23" w:name="O_330718"/>
      <w:r>
        <w:pict>
          <v:shape id="_x0000_i1051" type="#_x0000_t75" style="width:103.5pt;height:82.5pt">
            <v:imagedata r:id="rId17" o:title=""/>
          </v:shape>
        </w:pict>
      </w:r>
      <w:bookmarkEnd w:id="23"/>
    </w:p>
    <w:p w:rsidR="00000000" w:rsidRPr="000514FA" w:rsidRDefault="000C78DB" w:rsidP="000514FA">
      <w:pPr>
        <w:pStyle w:val="BodyText"/>
      </w:pPr>
    </w:p>
    <w:p w:rsidR="00000000" w:rsidRPr="000514FA" w:rsidRDefault="000C78DB" w:rsidP="000514FA">
      <w:pPr>
        <w:pStyle w:val="BodyText"/>
      </w:pPr>
      <w:r w:rsidRPr="000514FA">
        <w:t xml:space="preserve">It is not compulsory to submit support materials for noting; any resources that meet </w:t>
      </w:r>
      <w:r w:rsidRPr="000514FA">
        <w:t>the requirements of the Training Package can be used.</w:t>
      </w:r>
    </w:p>
    <w:p w:rsidR="00000000" w:rsidRPr="000514FA" w:rsidRDefault="000C78DB" w:rsidP="000514FA">
      <w:pPr>
        <w:pStyle w:val="BodyText"/>
      </w:pPr>
      <w:r w:rsidRPr="000514FA">
        <w:rPr>
          <w:rStyle w:val="SpecialBold"/>
        </w:rPr>
        <w:t>Training Package, Qualification and Unit of Competency Codes</w:t>
      </w:r>
    </w:p>
    <w:p w:rsidR="00000000" w:rsidRPr="000514FA" w:rsidRDefault="000C78DB" w:rsidP="000514FA">
      <w:pPr>
        <w:pStyle w:val="BodyText"/>
      </w:pPr>
      <w:r w:rsidRPr="000514FA">
        <w:t>There are agreed conventions for the national codes used for Training Packages and their components. Always use the correct codes, exactly as</w:t>
      </w:r>
      <w:r w:rsidRPr="000514FA">
        <w:t xml:space="preserve"> they appear in the Training Package, </w:t>
      </w:r>
      <w:r w:rsidRPr="000514FA">
        <w:rPr>
          <w:rStyle w:val="SpecialBold"/>
        </w:rPr>
        <w:t>and with the code always before the title</w:t>
      </w:r>
      <w:r w:rsidRPr="000514FA">
        <w:t>.</w:t>
      </w:r>
    </w:p>
    <w:p w:rsidR="00000000" w:rsidRPr="000514FA" w:rsidRDefault="000C78DB" w:rsidP="000514FA">
      <w:pPr>
        <w:pStyle w:val="BodyText"/>
      </w:pPr>
      <w:r w:rsidRPr="000514FA">
        <w:rPr>
          <w:rStyle w:val="SpecialBold"/>
        </w:rPr>
        <w:t>Training Package Codes</w:t>
      </w:r>
    </w:p>
    <w:p w:rsidR="00000000" w:rsidRPr="000514FA" w:rsidRDefault="000C78DB" w:rsidP="000514FA">
      <w:pPr>
        <w:pStyle w:val="BodyText"/>
      </w:pPr>
      <w:r w:rsidRPr="000514FA">
        <w:t>Each Training Package has a unique five-character national code assigned when the Training Package is endorsed, for example FPI05. The first three chara</w:t>
      </w:r>
      <w:r w:rsidRPr="000514FA">
        <w:t>cters are letters identifying the Training Package industry coverage and the last two characters are numbers identifying the year of endorsement.</w:t>
      </w:r>
    </w:p>
    <w:p w:rsidR="00000000" w:rsidRPr="000514FA" w:rsidRDefault="000C78DB" w:rsidP="000514FA">
      <w:pPr>
        <w:pStyle w:val="BodyText"/>
      </w:pPr>
      <w:r w:rsidRPr="000514FA">
        <w:rPr>
          <w:rStyle w:val="SpecialBold"/>
        </w:rPr>
        <w:t>Qualification Codes</w:t>
      </w:r>
    </w:p>
    <w:p w:rsidR="00000000" w:rsidRPr="000514FA" w:rsidRDefault="000C78DB" w:rsidP="000514FA">
      <w:pPr>
        <w:pStyle w:val="BodyText"/>
      </w:pPr>
      <w:r w:rsidRPr="000514FA">
        <w:t>Within each Training Package, each qualification has a unique eight-character code, for ex</w:t>
      </w:r>
      <w:r w:rsidRPr="000514FA">
        <w:t>ample FPI50105.</w:t>
      </w:r>
    </w:p>
    <w:p w:rsidR="00000000" w:rsidRPr="000514FA" w:rsidRDefault="000C78DB" w:rsidP="000514FA">
      <w:pPr>
        <w:pStyle w:val="BodyText"/>
      </w:pPr>
      <w:r w:rsidRPr="000514FA">
        <w:t>•</w:t>
      </w:r>
      <w:r w:rsidRPr="000514FA">
        <w:tab/>
        <w:t>the first three letters identify the Training Package;</w:t>
      </w:r>
    </w:p>
    <w:p w:rsidR="00000000" w:rsidRPr="000514FA" w:rsidRDefault="000C78DB" w:rsidP="000514FA">
      <w:pPr>
        <w:pStyle w:val="BodyText"/>
      </w:pPr>
      <w:r w:rsidRPr="000514FA">
        <w:t>•</w:t>
      </w:r>
      <w:r w:rsidRPr="000514FA">
        <w:tab/>
        <w:t xml:space="preserve">the first number identifies the qualification level (noting that, in the qualification titles themselves, arabic numbers are </w:t>
      </w:r>
      <w:r w:rsidRPr="000514FA">
        <w:rPr>
          <w:rStyle w:val="SpecialBold"/>
        </w:rPr>
        <w:t xml:space="preserve">not </w:t>
      </w:r>
      <w:r w:rsidRPr="000514FA">
        <w:t>used;</w:t>
      </w:r>
    </w:p>
    <w:p w:rsidR="00000000" w:rsidRPr="000514FA" w:rsidRDefault="000C78DB" w:rsidP="000514FA">
      <w:pPr>
        <w:pStyle w:val="BodyText"/>
      </w:pPr>
      <w:r w:rsidRPr="000514FA">
        <w:t>•</w:t>
      </w:r>
      <w:r w:rsidRPr="000514FA">
        <w:tab/>
        <w:t>the next two numbers identify the position i</w:t>
      </w:r>
      <w:r w:rsidRPr="000514FA">
        <w:t>n the sequence of the qualification at that level; and</w:t>
      </w:r>
    </w:p>
    <w:p w:rsidR="00000000" w:rsidRPr="000514FA" w:rsidRDefault="000C78DB" w:rsidP="000514FA">
      <w:pPr>
        <w:pStyle w:val="BodyText"/>
      </w:pPr>
      <w:r w:rsidRPr="000514FA">
        <w:lastRenderedPageBreak/>
        <w:t>•</w:t>
      </w:r>
      <w:r w:rsidRPr="000514FA">
        <w:tab/>
        <w:t>the last two numbers identify the year in which the qualification was endorsed. (Where qualifications are added after the initial Training Package endorsement, the last two numbers may differ from ot</w:t>
      </w:r>
      <w:r w:rsidRPr="000514FA">
        <w:t>her Training Package qualifications as they identify the year in which those particular qualifications were endorsed.)</w:t>
      </w:r>
    </w:p>
    <w:p w:rsidR="00000000" w:rsidRPr="000514FA" w:rsidRDefault="000C78DB" w:rsidP="000514FA">
      <w:pPr>
        <w:pStyle w:val="BodyText"/>
      </w:pPr>
      <w:r w:rsidRPr="000514FA">
        <w:rPr>
          <w:rStyle w:val="SpecialBold"/>
        </w:rPr>
        <w:t>Unit of Competency Codes</w:t>
      </w:r>
    </w:p>
    <w:p w:rsidR="00000000" w:rsidRPr="000514FA" w:rsidRDefault="000C78DB" w:rsidP="000514FA">
      <w:pPr>
        <w:pStyle w:val="BodyText"/>
      </w:pPr>
      <w:r w:rsidRPr="000514FA">
        <w:t>Within each Training Package, each unit of competency has a unique code. The unit of competency codes are assign</w:t>
      </w:r>
      <w:r w:rsidRPr="000514FA">
        <w:t>ed when the Training Package is endorsed, or when new units of competency are added to an existing endorsed Training Package.</w:t>
      </w:r>
    </w:p>
    <w:p w:rsidR="00000000" w:rsidRPr="000514FA" w:rsidRDefault="000C78DB" w:rsidP="000514FA">
      <w:pPr>
        <w:pStyle w:val="BodyText"/>
      </w:pPr>
      <w:r w:rsidRPr="000514FA">
        <w:t>•</w:t>
      </w:r>
      <w:r w:rsidRPr="000514FA">
        <w:tab/>
        <w:t>a typical code is made up of 12 characters, normally a mixture of uppercase letters and numbers, as in FPISAW2201A;</w:t>
      </w:r>
    </w:p>
    <w:p w:rsidR="00000000" w:rsidRPr="000514FA" w:rsidRDefault="000C78DB" w:rsidP="000514FA">
      <w:pPr>
        <w:pStyle w:val="BodyText"/>
      </w:pPr>
      <w:r w:rsidRPr="000514FA">
        <w:t>•</w:t>
      </w:r>
      <w:r w:rsidRPr="000514FA">
        <w:tab/>
      </w:r>
      <w:r w:rsidRPr="000514FA">
        <w:t>the first three characters signify the Training Package (FPI05 Forest and Forest Products Training Package in the above example) and up to eight characters, relating to an industry sector, function or skill area, follow;</w:t>
      </w:r>
    </w:p>
    <w:p w:rsidR="00000000" w:rsidRPr="000514FA" w:rsidRDefault="000C78DB" w:rsidP="000514FA">
      <w:pPr>
        <w:pStyle w:val="BodyText"/>
      </w:pPr>
      <w:r w:rsidRPr="000514FA">
        <w:t>•</w:t>
      </w:r>
      <w:r w:rsidRPr="000514FA">
        <w:tab/>
        <w:t>the last character is always a le</w:t>
      </w:r>
      <w:r w:rsidRPr="000514FA">
        <w:t>tter and identifies the unit of competency version. An ‘A’</w:t>
      </w:r>
    </w:p>
    <w:p w:rsidR="00000000" w:rsidRPr="000514FA" w:rsidRDefault="000C78DB" w:rsidP="000514FA">
      <w:pPr>
        <w:pStyle w:val="BodyText"/>
      </w:pPr>
      <w:r w:rsidRPr="000514FA">
        <w:t>at the end of the code indicates that this is the original unit of competency. ‘B’, or another incremented version identifier means that minor changes have been made. Typically this would mean that</w:t>
      </w:r>
      <w:r w:rsidRPr="000514FA">
        <w:t xml:space="preserve"> wording has changed in the range statement or evidence guide, providing clearer intent; and</w:t>
      </w:r>
    </w:p>
    <w:p w:rsidR="00000000" w:rsidRPr="000514FA" w:rsidRDefault="000C78DB" w:rsidP="000514FA">
      <w:pPr>
        <w:pStyle w:val="BodyText"/>
      </w:pPr>
      <w:r w:rsidRPr="000514FA">
        <w:t>•</w:t>
      </w:r>
      <w:r w:rsidRPr="000514FA">
        <w:tab/>
        <w:t>where changes are made that alter the outcome, a new code is assigned and the title is changed.</w:t>
      </w:r>
    </w:p>
    <w:p w:rsidR="00000000" w:rsidRPr="000514FA" w:rsidRDefault="000C78DB" w:rsidP="000514FA">
      <w:pPr>
        <w:pStyle w:val="BodyText"/>
      </w:pPr>
      <w:r w:rsidRPr="000514FA">
        <w:t>The uppercase letters in the codes for Forest and Forest Products</w:t>
      </w:r>
      <w:r w:rsidRPr="000514FA">
        <w:t xml:space="preserve"> Industry units of competency correspond to the industry sectors as follows:</w:t>
      </w:r>
    </w:p>
    <w:p w:rsidR="00000000" w:rsidRPr="000514FA" w:rsidRDefault="000C78DB" w:rsidP="000514FA">
      <w:pPr>
        <w:pStyle w:val="BodyText"/>
      </w:pPr>
    </w:p>
    <w:tbl>
      <w:tblPr>
        <w:tblW w:w="0" w:type="auto"/>
        <w:tblLayout w:type="fixed"/>
        <w:tblCellMar>
          <w:left w:w="62" w:type="dxa"/>
          <w:right w:w="62" w:type="dxa"/>
        </w:tblCellMar>
        <w:tblLook w:val="0000" w:firstRow="0" w:lastRow="0" w:firstColumn="0" w:lastColumn="0" w:noHBand="0" w:noVBand="0"/>
      </w:tblPr>
      <w:tblGrid>
        <w:gridCol w:w="1325"/>
        <w:gridCol w:w="7824"/>
      </w:tblGrid>
      <w:tr w:rsidR="00000000" w:rsidTr="000514FA">
        <w:tc>
          <w:tcPr>
            <w:tcW w:w="1325" w:type="dxa"/>
            <w:tcBorders>
              <w:top w:val="single" w:sz="8" w:space="0" w:color="808181"/>
              <w:left w:val="nil"/>
              <w:bottom w:val="single" w:sz="8" w:space="0" w:color="808181"/>
              <w:right w:val="single" w:sz="18" w:space="0" w:color="808181"/>
            </w:tcBorders>
            <w:tcMar>
              <w:top w:w="0" w:type="dxa"/>
              <w:left w:w="62" w:type="dxa"/>
              <w:bottom w:w="0" w:type="dxa"/>
              <w:right w:w="62" w:type="dxa"/>
            </w:tcMar>
          </w:tcPr>
          <w:p w:rsidR="00000000" w:rsidRDefault="000C78DB" w:rsidP="000514FA">
            <w:pPr>
              <w:pStyle w:val="BodyText"/>
              <w:rPr>
                <w:lang w:val="en-NZ"/>
              </w:rPr>
            </w:pPr>
            <w:r w:rsidRPr="000514FA">
              <w:t>FPI</w:t>
            </w:r>
            <w:r w:rsidRPr="000514FA">
              <w:rPr>
                <w:rStyle w:val="SpecialBold"/>
              </w:rPr>
              <w:t>COR</w:t>
            </w:r>
          </w:p>
        </w:tc>
        <w:tc>
          <w:tcPr>
            <w:tcW w:w="7824" w:type="dxa"/>
            <w:tcBorders>
              <w:top w:val="single" w:sz="8" w:space="0" w:color="808181"/>
              <w:left w:val="single" w:sz="18" w:space="0" w:color="808181"/>
              <w:bottom w:val="single" w:sz="8" w:space="0" w:color="808181"/>
              <w:right w:val="nil"/>
            </w:tcBorders>
            <w:tcMar>
              <w:top w:w="0" w:type="dxa"/>
              <w:left w:w="62" w:type="dxa"/>
              <w:bottom w:w="0" w:type="dxa"/>
              <w:right w:w="62" w:type="dxa"/>
            </w:tcMar>
          </w:tcPr>
          <w:p w:rsidR="00000000" w:rsidRDefault="000C78DB" w:rsidP="000514FA">
            <w:pPr>
              <w:pStyle w:val="BodyText"/>
              <w:rPr>
                <w:lang w:val="en-NZ"/>
              </w:rPr>
            </w:pPr>
            <w:r w:rsidRPr="000514FA">
              <w:t xml:space="preserve">Denotes </w:t>
            </w:r>
            <w:r w:rsidRPr="000514FA">
              <w:rPr>
                <w:rStyle w:val="SpecialBold"/>
              </w:rPr>
              <w:t xml:space="preserve">Core </w:t>
            </w:r>
            <w:r w:rsidRPr="000514FA">
              <w:t>units of competency</w:t>
            </w:r>
          </w:p>
        </w:tc>
      </w:tr>
      <w:tr w:rsidR="00000000" w:rsidTr="000514FA">
        <w:tc>
          <w:tcPr>
            <w:tcW w:w="1325" w:type="dxa"/>
            <w:tcBorders>
              <w:top w:val="single" w:sz="8" w:space="0" w:color="808181"/>
              <w:left w:val="nil"/>
              <w:bottom w:val="single" w:sz="8" w:space="0" w:color="808181"/>
              <w:right w:val="single" w:sz="18" w:space="0" w:color="808181"/>
            </w:tcBorders>
            <w:tcMar>
              <w:top w:w="0" w:type="dxa"/>
              <w:left w:w="62" w:type="dxa"/>
              <w:bottom w:w="0" w:type="dxa"/>
              <w:right w:w="62" w:type="dxa"/>
            </w:tcMar>
          </w:tcPr>
          <w:p w:rsidR="00000000" w:rsidRDefault="000C78DB" w:rsidP="000514FA">
            <w:pPr>
              <w:pStyle w:val="BodyText"/>
              <w:rPr>
                <w:lang w:val="en-NZ"/>
              </w:rPr>
            </w:pPr>
            <w:r w:rsidRPr="000514FA">
              <w:t>FPI</w:t>
            </w:r>
            <w:r w:rsidRPr="000514FA">
              <w:rPr>
                <w:rStyle w:val="SpecialBold"/>
              </w:rPr>
              <w:t>COT</w:t>
            </w:r>
          </w:p>
        </w:tc>
        <w:tc>
          <w:tcPr>
            <w:tcW w:w="7824" w:type="dxa"/>
            <w:tcBorders>
              <w:top w:val="single" w:sz="8" w:space="0" w:color="808181"/>
              <w:left w:val="single" w:sz="18" w:space="0" w:color="808181"/>
              <w:bottom w:val="single" w:sz="8" w:space="0" w:color="808181"/>
              <w:right w:val="nil"/>
            </w:tcBorders>
            <w:tcMar>
              <w:top w:w="0" w:type="dxa"/>
              <w:left w:w="62" w:type="dxa"/>
              <w:bottom w:w="0" w:type="dxa"/>
              <w:right w:w="62" w:type="dxa"/>
            </w:tcMar>
          </w:tcPr>
          <w:p w:rsidR="00000000" w:rsidRDefault="000C78DB" w:rsidP="000514FA">
            <w:pPr>
              <w:pStyle w:val="BodyText"/>
              <w:rPr>
                <w:lang w:val="en-NZ"/>
              </w:rPr>
            </w:pPr>
            <w:r w:rsidRPr="000514FA">
              <w:t xml:space="preserve">Denotes </w:t>
            </w:r>
            <w:r w:rsidRPr="000514FA">
              <w:rPr>
                <w:rStyle w:val="SpecialBold"/>
              </w:rPr>
              <w:t xml:space="preserve">Common Technical </w:t>
            </w:r>
            <w:r w:rsidRPr="000514FA">
              <w:t>units of competency (which are common to more than one sector of the industry)</w:t>
            </w:r>
          </w:p>
        </w:tc>
      </w:tr>
      <w:tr w:rsidR="00000000" w:rsidTr="000514FA">
        <w:tc>
          <w:tcPr>
            <w:tcW w:w="1325" w:type="dxa"/>
            <w:tcBorders>
              <w:top w:val="single" w:sz="8" w:space="0" w:color="808181"/>
              <w:left w:val="nil"/>
              <w:bottom w:val="single" w:sz="8" w:space="0" w:color="808181"/>
              <w:right w:val="single" w:sz="18" w:space="0" w:color="808181"/>
            </w:tcBorders>
            <w:tcMar>
              <w:top w:w="0" w:type="dxa"/>
              <w:left w:w="62" w:type="dxa"/>
              <w:bottom w:w="0" w:type="dxa"/>
              <w:right w:w="62" w:type="dxa"/>
            </w:tcMar>
          </w:tcPr>
          <w:p w:rsidR="00000000" w:rsidRDefault="000C78DB" w:rsidP="000514FA">
            <w:pPr>
              <w:pStyle w:val="BodyText"/>
              <w:rPr>
                <w:lang w:val="en-NZ"/>
              </w:rPr>
            </w:pPr>
            <w:r w:rsidRPr="000514FA">
              <w:t>FPI</w:t>
            </w:r>
            <w:r w:rsidRPr="000514FA">
              <w:rPr>
                <w:rStyle w:val="SpecialBold"/>
              </w:rPr>
              <w:t>FGM</w:t>
            </w:r>
          </w:p>
        </w:tc>
        <w:tc>
          <w:tcPr>
            <w:tcW w:w="7824" w:type="dxa"/>
            <w:tcBorders>
              <w:top w:val="single" w:sz="8" w:space="0" w:color="808181"/>
              <w:left w:val="single" w:sz="18" w:space="0" w:color="808181"/>
              <w:bottom w:val="single" w:sz="8" w:space="0" w:color="808181"/>
              <w:right w:val="nil"/>
            </w:tcBorders>
            <w:tcMar>
              <w:top w:w="0" w:type="dxa"/>
              <w:left w:w="62" w:type="dxa"/>
              <w:bottom w:w="0" w:type="dxa"/>
              <w:right w:w="62" w:type="dxa"/>
            </w:tcMar>
          </w:tcPr>
          <w:p w:rsidR="00000000" w:rsidRPr="000514FA" w:rsidRDefault="000C78DB" w:rsidP="000514FA">
            <w:pPr>
              <w:pStyle w:val="BodyText"/>
            </w:pPr>
            <w:r w:rsidRPr="000514FA">
              <w:t>Denotes units of c</w:t>
            </w:r>
            <w:r w:rsidRPr="000514FA">
              <w:t xml:space="preserve">ompetency within the </w:t>
            </w:r>
            <w:r w:rsidRPr="000514FA">
              <w:rPr>
                <w:rStyle w:val="SpecialBold"/>
              </w:rPr>
              <w:t>Forest Growing and Management</w:t>
            </w:r>
          </w:p>
          <w:p w:rsidR="00000000" w:rsidRDefault="000C78DB" w:rsidP="000514FA">
            <w:pPr>
              <w:pStyle w:val="BodyText"/>
              <w:rPr>
                <w:lang w:val="en-NZ"/>
              </w:rPr>
            </w:pPr>
            <w:r w:rsidRPr="000514FA">
              <w:t>sector</w:t>
            </w:r>
          </w:p>
        </w:tc>
      </w:tr>
      <w:tr w:rsidR="00000000" w:rsidTr="000514FA">
        <w:tc>
          <w:tcPr>
            <w:tcW w:w="1325" w:type="dxa"/>
            <w:tcBorders>
              <w:top w:val="single" w:sz="8" w:space="0" w:color="808181"/>
              <w:left w:val="nil"/>
              <w:bottom w:val="single" w:sz="8" w:space="0" w:color="808181"/>
              <w:right w:val="single" w:sz="18" w:space="0" w:color="808181"/>
            </w:tcBorders>
            <w:tcMar>
              <w:top w:w="0" w:type="dxa"/>
              <w:left w:w="62" w:type="dxa"/>
              <w:bottom w:w="0" w:type="dxa"/>
              <w:right w:w="62" w:type="dxa"/>
            </w:tcMar>
          </w:tcPr>
          <w:p w:rsidR="00000000" w:rsidRDefault="000C78DB" w:rsidP="000514FA">
            <w:pPr>
              <w:pStyle w:val="BodyText"/>
              <w:rPr>
                <w:lang w:val="en-NZ"/>
              </w:rPr>
            </w:pPr>
            <w:r w:rsidRPr="000514FA">
              <w:t>FPI</w:t>
            </w:r>
            <w:r w:rsidRPr="000514FA">
              <w:rPr>
                <w:rStyle w:val="SpecialBold"/>
              </w:rPr>
              <w:t>HAR</w:t>
            </w:r>
          </w:p>
        </w:tc>
        <w:tc>
          <w:tcPr>
            <w:tcW w:w="7824" w:type="dxa"/>
            <w:tcBorders>
              <w:top w:val="single" w:sz="8" w:space="0" w:color="808181"/>
              <w:left w:val="single" w:sz="18" w:space="0" w:color="808181"/>
              <w:bottom w:val="single" w:sz="8" w:space="0" w:color="808181"/>
              <w:right w:val="nil"/>
            </w:tcBorders>
            <w:tcMar>
              <w:top w:w="0" w:type="dxa"/>
              <w:left w:w="62" w:type="dxa"/>
              <w:bottom w:w="0" w:type="dxa"/>
              <w:right w:w="62" w:type="dxa"/>
            </w:tcMar>
          </w:tcPr>
          <w:p w:rsidR="00000000" w:rsidRDefault="000C78DB" w:rsidP="000514FA">
            <w:pPr>
              <w:pStyle w:val="BodyText"/>
              <w:rPr>
                <w:lang w:val="en-NZ"/>
              </w:rPr>
            </w:pPr>
            <w:r w:rsidRPr="000514FA">
              <w:t xml:space="preserve">Denotes units of competency within the </w:t>
            </w:r>
            <w:r w:rsidRPr="000514FA">
              <w:rPr>
                <w:rStyle w:val="SpecialBold"/>
              </w:rPr>
              <w:t xml:space="preserve">Harvesting and Haulage </w:t>
            </w:r>
            <w:r w:rsidRPr="000514FA">
              <w:t>sector</w:t>
            </w:r>
          </w:p>
        </w:tc>
      </w:tr>
      <w:tr w:rsidR="00000000" w:rsidTr="000514FA">
        <w:tc>
          <w:tcPr>
            <w:tcW w:w="1325" w:type="dxa"/>
            <w:tcBorders>
              <w:top w:val="single" w:sz="8" w:space="0" w:color="808181"/>
              <w:left w:val="nil"/>
              <w:bottom w:val="single" w:sz="8" w:space="0" w:color="808181"/>
              <w:right w:val="single" w:sz="18" w:space="0" w:color="808181"/>
            </w:tcBorders>
            <w:tcMar>
              <w:top w:w="0" w:type="dxa"/>
              <w:left w:w="62" w:type="dxa"/>
              <w:bottom w:w="0" w:type="dxa"/>
              <w:right w:w="62" w:type="dxa"/>
            </w:tcMar>
          </w:tcPr>
          <w:p w:rsidR="00000000" w:rsidRDefault="000C78DB" w:rsidP="000514FA">
            <w:pPr>
              <w:pStyle w:val="BodyText"/>
              <w:rPr>
                <w:lang w:val="en-NZ"/>
              </w:rPr>
            </w:pPr>
            <w:r w:rsidRPr="000514FA">
              <w:t>FPI</w:t>
            </w:r>
            <w:r w:rsidRPr="000514FA">
              <w:rPr>
                <w:rStyle w:val="SpecialBold"/>
              </w:rPr>
              <w:t>SAW</w:t>
            </w:r>
          </w:p>
        </w:tc>
        <w:tc>
          <w:tcPr>
            <w:tcW w:w="7824" w:type="dxa"/>
            <w:tcBorders>
              <w:top w:val="single" w:sz="8" w:space="0" w:color="808181"/>
              <w:left w:val="single" w:sz="18" w:space="0" w:color="808181"/>
              <w:bottom w:val="single" w:sz="8" w:space="0" w:color="808181"/>
              <w:right w:val="nil"/>
            </w:tcBorders>
            <w:tcMar>
              <w:top w:w="0" w:type="dxa"/>
              <w:left w:w="62" w:type="dxa"/>
              <w:bottom w:w="0" w:type="dxa"/>
              <w:right w:w="62" w:type="dxa"/>
            </w:tcMar>
          </w:tcPr>
          <w:p w:rsidR="00000000" w:rsidRDefault="000C78DB" w:rsidP="000514FA">
            <w:pPr>
              <w:pStyle w:val="BodyText"/>
              <w:rPr>
                <w:lang w:val="en-NZ"/>
              </w:rPr>
            </w:pPr>
            <w:r w:rsidRPr="000514FA">
              <w:t xml:space="preserve">Denotes units of competency within the </w:t>
            </w:r>
            <w:r w:rsidRPr="000514FA">
              <w:rPr>
                <w:rStyle w:val="SpecialBold"/>
              </w:rPr>
              <w:t xml:space="preserve">Sawmilling and Processing </w:t>
            </w:r>
            <w:r w:rsidRPr="000514FA">
              <w:t>sector</w:t>
            </w:r>
          </w:p>
        </w:tc>
      </w:tr>
      <w:tr w:rsidR="00000000" w:rsidTr="000514FA">
        <w:tc>
          <w:tcPr>
            <w:tcW w:w="1325" w:type="dxa"/>
            <w:tcBorders>
              <w:top w:val="single" w:sz="8" w:space="0" w:color="808181"/>
              <w:left w:val="nil"/>
              <w:bottom w:val="single" w:sz="8" w:space="0" w:color="808181"/>
              <w:right w:val="single" w:sz="18" w:space="0" w:color="808181"/>
            </w:tcBorders>
            <w:tcMar>
              <w:top w:w="0" w:type="dxa"/>
              <w:left w:w="62" w:type="dxa"/>
              <w:bottom w:w="0" w:type="dxa"/>
              <w:right w:w="62" w:type="dxa"/>
            </w:tcMar>
          </w:tcPr>
          <w:p w:rsidR="00000000" w:rsidRDefault="000C78DB" w:rsidP="000514FA">
            <w:pPr>
              <w:pStyle w:val="BodyText"/>
              <w:rPr>
                <w:lang w:val="en-NZ"/>
              </w:rPr>
            </w:pPr>
            <w:r w:rsidRPr="000514FA">
              <w:t>FPI</w:t>
            </w:r>
            <w:r w:rsidRPr="000514FA">
              <w:rPr>
                <w:rStyle w:val="SpecialBold"/>
              </w:rPr>
              <w:t>WPP</w:t>
            </w:r>
          </w:p>
        </w:tc>
        <w:tc>
          <w:tcPr>
            <w:tcW w:w="7824" w:type="dxa"/>
            <w:tcBorders>
              <w:top w:val="single" w:sz="8" w:space="0" w:color="808181"/>
              <w:left w:val="single" w:sz="18" w:space="0" w:color="808181"/>
              <w:bottom w:val="single" w:sz="8" w:space="0" w:color="808181"/>
              <w:right w:val="nil"/>
            </w:tcBorders>
            <w:tcMar>
              <w:top w:w="0" w:type="dxa"/>
              <w:left w:w="62" w:type="dxa"/>
              <w:bottom w:w="0" w:type="dxa"/>
              <w:right w:w="62" w:type="dxa"/>
            </w:tcMar>
          </w:tcPr>
          <w:p w:rsidR="00000000" w:rsidRDefault="000C78DB" w:rsidP="000514FA">
            <w:pPr>
              <w:pStyle w:val="BodyText"/>
              <w:rPr>
                <w:lang w:val="en-NZ"/>
              </w:rPr>
            </w:pPr>
            <w:r w:rsidRPr="000514FA">
              <w:t xml:space="preserve">Denotes units of competency within the </w:t>
            </w:r>
            <w:r w:rsidRPr="000514FA">
              <w:rPr>
                <w:rStyle w:val="SpecialBold"/>
              </w:rPr>
              <w:t xml:space="preserve">Wood Panel Products </w:t>
            </w:r>
            <w:r w:rsidRPr="000514FA">
              <w:t>sector</w:t>
            </w:r>
          </w:p>
        </w:tc>
      </w:tr>
      <w:tr w:rsidR="00000000" w:rsidRPr="000514FA" w:rsidTr="000514FA">
        <w:tc>
          <w:tcPr>
            <w:tcW w:w="1325" w:type="dxa"/>
            <w:tcBorders>
              <w:top w:val="single" w:sz="8" w:space="0" w:color="808181"/>
              <w:left w:val="nil"/>
              <w:bottom w:val="single" w:sz="8" w:space="0" w:color="808181"/>
              <w:right w:val="single" w:sz="18" w:space="0" w:color="808181"/>
            </w:tcBorders>
            <w:tcMar>
              <w:top w:w="0" w:type="dxa"/>
              <w:left w:w="62" w:type="dxa"/>
              <w:bottom w:w="0" w:type="dxa"/>
              <w:right w:w="62" w:type="dxa"/>
            </w:tcMar>
          </w:tcPr>
          <w:p w:rsidR="00000000" w:rsidRDefault="000C78DB" w:rsidP="000514FA">
            <w:pPr>
              <w:pStyle w:val="BodyText"/>
              <w:rPr>
                <w:lang w:val="en-NZ"/>
              </w:rPr>
            </w:pPr>
            <w:r w:rsidRPr="000514FA">
              <w:t>FPI</w:t>
            </w:r>
            <w:r w:rsidRPr="000514FA">
              <w:rPr>
                <w:rStyle w:val="SpecialBold"/>
              </w:rPr>
              <w:t>TMM</w:t>
            </w:r>
          </w:p>
        </w:tc>
        <w:tc>
          <w:tcPr>
            <w:tcW w:w="7824" w:type="dxa"/>
            <w:tcBorders>
              <w:top w:val="single" w:sz="8" w:space="0" w:color="808181"/>
              <w:left w:val="single" w:sz="18" w:space="0" w:color="808181"/>
              <w:bottom w:val="single" w:sz="8" w:space="0" w:color="808181"/>
              <w:right w:val="nil"/>
            </w:tcBorders>
            <w:tcMar>
              <w:top w:w="0" w:type="dxa"/>
              <w:left w:w="62" w:type="dxa"/>
              <w:bottom w:w="0" w:type="dxa"/>
              <w:right w:w="62" w:type="dxa"/>
            </w:tcMar>
          </w:tcPr>
          <w:p w:rsidR="00000000" w:rsidRPr="000514FA" w:rsidRDefault="000C78DB" w:rsidP="000514FA">
            <w:pPr>
              <w:pStyle w:val="BodyText"/>
            </w:pPr>
            <w:r w:rsidRPr="000514FA">
              <w:t xml:space="preserve">Denotes units of competency within the </w:t>
            </w:r>
            <w:r w:rsidRPr="000514FA">
              <w:rPr>
                <w:rStyle w:val="SpecialBold"/>
              </w:rPr>
              <w:t xml:space="preserve">Timber Manufactured Products </w:t>
            </w:r>
            <w:r w:rsidRPr="000514FA">
              <w:t>and</w:t>
            </w:r>
          </w:p>
          <w:p w:rsidR="00000000" w:rsidRPr="000514FA" w:rsidRDefault="000C78DB" w:rsidP="000514FA">
            <w:pPr>
              <w:pStyle w:val="BodyText"/>
            </w:pPr>
            <w:r w:rsidRPr="000514FA">
              <w:rPr>
                <w:rStyle w:val="SpecialBold"/>
              </w:rPr>
              <w:t xml:space="preserve">Timber Merchandising </w:t>
            </w:r>
            <w:r w:rsidRPr="000514FA">
              <w:t>sector</w:t>
            </w:r>
          </w:p>
        </w:tc>
      </w:tr>
    </w:tbl>
    <w:p w:rsidR="00000000" w:rsidRPr="000514FA" w:rsidRDefault="000C78DB" w:rsidP="000514FA">
      <w:pPr>
        <w:pStyle w:val="BodyText"/>
      </w:pPr>
    </w:p>
    <w:p w:rsidR="00000000" w:rsidRPr="000514FA" w:rsidRDefault="000C78DB" w:rsidP="000514FA">
      <w:pPr>
        <w:pStyle w:val="BodyText"/>
      </w:pPr>
      <w:r w:rsidRPr="000514FA">
        <w:t>Imported units of competency retain the codes from their Training Package of ori</w:t>
      </w:r>
      <w:r w:rsidRPr="000514FA">
        <w:t>gin.</w:t>
      </w:r>
    </w:p>
    <w:p w:rsidR="00000000" w:rsidRPr="000514FA" w:rsidRDefault="000C78DB" w:rsidP="000514FA">
      <w:pPr>
        <w:pStyle w:val="BodyText"/>
      </w:pPr>
    </w:p>
    <w:p w:rsidR="00000000" w:rsidRPr="000514FA" w:rsidRDefault="000C78DB" w:rsidP="000514FA">
      <w:pPr>
        <w:pStyle w:val="BodyText"/>
      </w:pPr>
      <w:r w:rsidRPr="000514FA">
        <w:rPr>
          <w:rStyle w:val="SpecialBold"/>
        </w:rPr>
        <w:t>Training Package, Qualification and Unit of Competency Titles</w:t>
      </w:r>
    </w:p>
    <w:p w:rsidR="00000000" w:rsidRPr="000514FA" w:rsidRDefault="000C78DB" w:rsidP="000514FA">
      <w:pPr>
        <w:pStyle w:val="BodyText"/>
      </w:pPr>
      <w:r w:rsidRPr="000514FA">
        <w:lastRenderedPageBreak/>
        <w:t>There are agreed conventions for titling Training Packages and their components. Always use the correct titles, exactly as they appear in the Training Package, and with the code always pla</w:t>
      </w:r>
      <w:r w:rsidRPr="000514FA">
        <w:t>ced before the title.</w:t>
      </w:r>
    </w:p>
    <w:p w:rsidR="00000000" w:rsidRPr="000514FA" w:rsidRDefault="000C78DB" w:rsidP="000514FA">
      <w:pPr>
        <w:pStyle w:val="BodyText"/>
      </w:pPr>
      <w:r w:rsidRPr="000514FA">
        <w:rPr>
          <w:rStyle w:val="SpecialBold"/>
        </w:rPr>
        <w:t>Training Package Titles</w:t>
      </w:r>
    </w:p>
    <w:p w:rsidR="00000000" w:rsidRPr="000514FA" w:rsidRDefault="000C78DB" w:rsidP="000514FA">
      <w:pPr>
        <w:pStyle w:val="BodyText"/>
      </w:pPr>
      <w:r w:rsidRPr="000514FA">
        <w:t>The title of each endorsed Training Package is unique and relates the Training Package’s broad industry coverage.</w:t>
      </w:r>
    </w:p>
    <w:p w:rsidR="00000000" w:rsidRPr="000514FA" w:rsidRDefault="000C78DB" w:rsidP="000514FA">
      <w:pPr>
        <w:pStyle w:val="BodyText"/>
      </w:pPr>
      <w:r w:rsidRPr="000514FA">
        <w:rPr>
          <w:rStyle w:val="SpecialBold"/>
        </w:rPr>
        <w:t>Qualification Titles</w:t>
      </w:r>
    </w:p>
    <w:p w:rsidR="00000000" w:rsidRPr="000514FA" w:rsidRDefault="000C78DB" w:rsidP="000514FA">
      <w:pPr>
        <w:pStyle w:val="BodyText"/>
      </w:pPr>
      <w:r w:rsidRPr="000514FA">
        <w:t>The title of each endorsed Training Package qualification is unique. Qualification titles use the following sequence:</w:t>
      </w:r>
    </w:p>
    <w:p w:rsidR="00000000" w:rsidRPr="000514FA" w:rsidRDefault="000C78DB" w:rsidP="000514FA">
      <w:pPr>
        <w:pStyle w:val="BodyText"/>
      </w:pPr>
      <w:r w:rsidRPr="000514FA">
        <w:t>•</w:t>
      </w:r>
      <w:r w:rsidRPr="000514FA">
        <w:tab/>
      </w:r>
      <w:r w:rsidRPr="000514FA">
        <w:t>first, the qualification is identified as either Certificate I, Certificate II, Certificate III, Certificate IV, Diploma, Advanced Diploma, Vocational Graduate Certificate, or Vocational Graduate Diploma;</w:t>
      </w:r>
    </w:p>
    <w:p w:rsidR="00000000" w:rsidRPr="000514FA" w:rsidRDefault="000C78DB" w:rsidP="000514FA">
      <w:pPr>
        <w:pStyle w:val="BodyText"/>
      </w:pPr>
      <w:r w:rsidRPr="000514FA">
        <w:t>•</w:t>
      </w:r>
      <w:r w:rsidRPr="000514FA">
        <w:tab/>
        <w:t>this is followed by the words ‘in’ for Certificat</w:t>
      </w:r>
      <w:r w:rsidRPr="000514FA">
        <w:t>es I to IV, and ‘of’ for Diploma, Advanced Diploma, Vocational Graduate Certificate and Vocational Graduate Diploma;</w:t>
      </w:r>
    </w:p>
    <w:p w:rsidR="00000000" w:rsidRPr="000514FA" w:rsidRDefault="000C78DB" w:rsidP="000514FA">
      <w:pPr>
        <w:pStyle w:val="BodyText"/>
      </w:pPr>
      <w:r w:rsidRPr="000514FA">
        <w:t>•</w:t>
      </w:r>
      <w:r w:rsidRPr="000514FA">
        <w:tab/>
        <w:t>then, the industry descriptor, for example Telecommunications; and</w:t>
      </w:r>
    </w:p>
    <w:p w:rsidR="00000000" w:rsidRPr="000514FA" w:rsidRDefault="000C78DB" w:rsidP="000514FA">
      <w:pPr>
        <w:pStyle w:val="BodyText"/>
      </w:pPr>
      <w:r w:rsidRPr="000514FA">
        <w:t>•</w:t>
      </w:r>
      <w:r w:rsidRPr="000514FA">
        <w:tab/>
        <w:t>then, if applicable, the occupational or functional stream in bracke</w:t>
      </w:r>
      <w:r w:rsidRPr="000514FA">
        <w:t>ts, for example</w:t>
      </w:r>
    </w:p>
    <w:p w:rsidR="00000000" w:rsidRPr="000514FA" w:rsidRDefault="000C78DB" w:rsidP="000514FA">
      <w:pPr>
        <w:pStyle w:val="BodyText"/>
      </w:pPr>
      <w:r w:rsidRPr="000514FA">
        <w:t>(Computer Systems).</w:t>
      </w:r>
    </w:p>
    <w:p w:rsidR="00000000" w:rsidRPr="000514FA" w:rsidRDefault="000C78DB" w:rsidP="000514FA">
      <w:pPr>
        <w:pStyle w:val="BodyText"/>
      </w:pPr>
      <w:r w:rsidRPr="000514FA">
        <w:t>For example:</w:t>
      </w:r>
    </w:p>
    <w:p w:rsidR="00000000" w:rsidRPr="000514FA" w:rsidRDefault="000C78DB" w:rsidP="000514FA">
      <w:pPr>
        <w:pStyle w:val="BodyText"/>
      </w:pPr>
      <w:r w:rsidRPr="000514FA">
        <w:t>•</w:t>
      </w:r>
      <w:r w:rsidRPr="000514FA">
        <w:tab/>
        <w:t>FPI20105 Certificate II in Forest Growing and Management</w:t>
      </w:r>
    </w:p>
    <w:p w:rsidR="00000000" w:rsidRPr="000514FA" w:rsidRDefault="000C78DB" w:rsidP="000514FA">
      <w:pPr>
        <w:pStyle w:val="BodyText"/>
      </w:pPr>
      <w:r w:rsidRPr="000514FA">
        <w:t>•</w:t>
      </w:r>
      <w:r w:rsidRPr="000514FA">
        <w:tab/>
        <w:t>FPI50105 Diploma of Forest and Forest Products.</w:t>
      </w:r>
    </w:p>
    <w:p w:rsidR="00000000" w:rsidRPr="000514FA" w:rsidRDefault="000C78DB" w:rsidP="000514FA">
      <w:pPr>
        <w:pStyle w:val="BodyText"/>
      </w:pPr>
    </w:p>
    <w:p w:rsidR="00000000" w:rsidRPr="000514FA" w:rsidRDefault="000C78DB" w:rsidP="000514FA">
      <w:pPr>
        <w:pStyle w:val="BodyText"/>
      </w:pPr>
      <w:r w:rsidRPr="000514FA">
        <w:rPr>
          <w:rStyle w:val="SpecialBold"/>
        </w:rPr>
        <w:t>Unit of Competency Titles</w:t>
      </w:r>
    </w:p>
    <w:p w:rsidR="00000000" w:rsidRPr="000514FA" w:rsidRDefault="000C78DB" w:rsidP="000514FA">
      <w:pPr>
        <w:pStyle w:val="BodyText"/>
      </w:pPr>
      <w:r w:rsidRPr="000514FA">
        <w:t>Each unit of competency title is unique. Unit of competency titles desc</w:t>
      </w:r>
      <w:r w:rsidRPr="000514FA">
        <w:t>ribe the competency outcome concisely, and are written in sentence case.</w:t>
      </w:r>
    </w:p>
    <w:p w:rsidR="00000000" w:rsidRPr="000514FA" w:rsidRDefault="000C78DB" w:rsidP="000514FA">
      <w:pPr>
        <w:pStyle w:val="BodyText"/>
      </w:pPr>
      <w:r w:rsidRPr="000514FA">
        <w:t>For example:</w:t>
      </w:r>
    </w:p>
    <w:p w:rsidR="00000000" w:rsidRPr="000514FA" w:rsidRDefault="000C78DB" w:rsidP="000514FA">
      <w:pPr>
        <w:pStyle w:val="BodyText"/>
      </w:pPr>
      <w:r w:rsidRPr="000514FA">
        <w:t>•</w:t>
      </w:r>
      <w:r w:rsidRPr="000514FA">
        <w:tab/>
        <w:t>FPICOT2201B Stack and bind material</w:t>
      </w:r>
    </w:p>
    <w:p w:rsidR="000C78DB" w:rsidRDefault="000C78DB" w:rsidP="000514FA">
      <w:pPr>
        <w:pStyle w:val="BodyText"/>
      </w:pPr>
      <w:r w:rsidRPr="000514FA">
        <w:t>•</w:t>
      </w:r>
      <w:r w:rsidRPr="000514FA">
        <w:tab/>
        <w:t>FPISAW3201B Treat timber.</w:t>
      </w:r>
    </w:p>
    <w:p w:rsidR="000C78DB" w:rsidRDefault="000C78DB" w:rsidP="000514FA">
      <w:pPr>
        <w:pStyle w:val="BodyText"/>
      </w:pPr>
    </w:p>
    <w:p w:rsidR="00000000" w:rsidRPr="000514FA" w:rsidRDefault="000C78DB" w:rsidP="000514FA">
      <w:pPr>
        <w:pStyle w:val="SuperHeading"/>
        <w:rPr>
          <w:rStyle w:val="SpecialBold2"/>
        </w:rPr>
      </w:pPr>
      <w:bookmarkStart w:id="24" w:name="O_333022"/>
      <w:bookmarkStart w:id="25" w:name="_Toc336120861"/>
      <w:bookmarkEnd w:id="24"/>
      <w:r w:rsidRPr="000514FA">
        <w:rPr>
          <w:rStyle w:val="SpecialBold2"/>
        </w:rPr>
        <w:t>Introduction to FPI05 V3</w:t>
      </w:r>
      <w:bookmarkEnd w:id="25"/>
    </w:p>
    <w:p w:rsidR="00000000" w:rsidRPr="000514FA" w:rsidRDefault="000C78DB" w:rsidP="000514FA">
      <w:pPr>
        <w:pStyle w:val="BodyText"/>
      </w:pPr>
      <w:r w:rsidRPr="000514FA">
        <w:rPr>
          <w:rStyle w:val="SpecialBold"/>
        </w:rPr>
        <w:t>The Industry</w:t>
      </w:r>
    </w:p>
    <w:p w:rsidR="00000000" w:rsidRPr="000514FA" w:rsidRDefault="000C78DB" w:rsidP="000514FA">
      <w:pPr>
        <w:pStyle w:val="BodyText"/>
      </w:pPr>
      <w:r w:rsidRPr="000514FA">
        <w:t>The Forest and Forest Products Industry cover</w:t>
      </w:r>
      <w:r w:rsidRPr="000514FA">
        <w:t>s a diverse range of activities from growing and management of plantation and native forest resources, through harvesting, sawmilling and processing, to the manufacture, merchandising and retailing of finished products.</w:t>
      </w:r>
    </w:p>
    <w:p w:rsidR="00000000" w:rsidRPr="000514FA" w:rsidRDefault="000C78DB" w:rsidP="000514FA">
      <w:pPr>
        <w:pStyle w:val="BodyText"/>
      </w:pPr>
      <w:r w:rsidRPr="000514FA">
        <w:t>The industry is characterised by a m</w:t>
      </w:r>
      <w:r w:rsidRPr="000514FA">
        <w:t>ix of small, medium and large enterprises. Some enterprises show a high degree of vertical integration, being involved in activities across the six industry sectors. The six industry sectors are:</w:t>
      </w:r>
    </w:p>
    <w:p w:rsidR="00000000" w:rsidRPr="000514FA" w:rsidRDefault="000C78DB" w:rsidP="000514FA">
      <w:pPr>
        <w:pStyle w:val="BodyText"/>
      </w:pPr>
      <w:r w:rsidRPr="000514FA">
        <w:t>•</w:t>
      </w:r>
      <w:r w:rsidRPr="000514FA">
        <w:tab/>
        <w:t>Forest Growing and Management</w:t>
      </w:r>
    </w:p>
    <w:p w:rsidR="00000000" w:rsidRPr="000514FA" w:rsidRDefault="000C78DB" w:rsidP="000514FA">
      <w:pPr>
        <w:pStyle w:val="BodyText"/>
      </w:pPr>
      <w:r w:rsidRPr="000514FA">
        <w:t>•</w:t>
      </w:r>
      <w:r w:rsidRPr="000514FA">
        <w:tab/>
        <w:t>Harvesting and Haulage</w:t>
      </w:r>
    </w:p>
    <w:p w:rsidR="00000000" w:rsidRPr="000514FA" w:rsidRDefault="000C78DB" w:rsidP="000514FA">
      <w:pPr>
        <w:pStyle w:val="BodyText"/>
      </w:pPr>
      <w:r w:rsidRPr="000514FA">
        <w:t>•</w:t>
      </w:r>
      <w:r w:rsidRPr="000514FA">
        <w:tab/>
        <w:t>S</w:t>
      </w:r>
      <w:r w:rsidRPr="000514FA">
        <w:t>awmilling and Processing</w:t>
      </w:r>
    </w:p>
    <w:p w:rsidR="00000000" w:rsidRPr="000514FA" w:rsidRDefault="000C78DB" w:rsidP="000514FA">
      <w:pPr>
        <w:pStyle w:val="BodyText"/>
      </w:pPr>
      <w:r w:rsidRPr="000514FA">
        <w:t>•</w:t>
      </w:r>
      <w:r w:rsidRPr="000514FA">
        <w:tab/>
        <w:t>Timber Manufactured Products</w:t>
      </w:r>
    </w:p>
    <w:p w:rsidR="00000000" w:rsidRPr="000514FA" w:rsidRDefault="000C78DB" w:rsidP="000514FA">
      <w:pPr>
        <w:pStyle w:val="BodyText"/>
      </w:pPr>
      <w:r w:rsidRPr="000514FA">
        <w:t>•</w:t>
      </w:r>
      <w:r w:rsidRPr="000514FA">
        <w:tab/>
        <w:t>Timber Merchandising</w:t>
      </w:r>
    </w:p>
    <w:p w:rsidR="00000000" w:rsidRPr="000514FA" w:rsidRDefault="000C78DB" w:rsidP="000514FA">
      <w:pPr>
        <w:pStyle w:val="BodyText"/>
      </w:pPr>
      <w:r w:rsidRPr="000514FA">
        <w:t>•</w:t>
      </w:r>
      <w:r w:rsidRPr="000514FA">
        <w:tab/>
        <w:t>Wood Panel Products.</w:t>
      </w:r>
    </w:p>
    <w:p w:rsidR="00000000" w:rsidRPr="000514FA" w:rsidRDefault="000C78DB" w:rsidP="000514FA">
      <w:pPr>
        <w:pStyle w:val="BodyText"/>
      </w:pPr>
      <w:r w:rsidRPr="000514FA">
        <w:rPr>
          <w:rStyle w:val="SpecialBold"/>
        </w:rPr>
        <w:t xml:space="preserve">Forest Growing and Management </w:t>
      </w:r>
      <w:r w:rsidRPr="000514FA">
        <w:t xml:space="preserve">has traditionally been dominated by very large organisations, usually either State owned, or associated with large downstream manufacturing operations. A new category of forest growers are the agroforesters, or farm foresters, who often run plantations as </w:t>
      </w:r>
      <w:r w:rsidRPr="000514FA">
        <w:t>micro-businesses attached to a commercial farm.</w:t>
      </w:r>
    </w:p>
    <w:p w:rsidR="00000000" w:rsidRPr="000514FA" w:rsidRDefault="000C78DB" w:rsidP="000514FA">
      <w:pPr>
        <w:pStyle w:val="BodyText"/>
      </w:pPr>
      <w:r w:rsidRPr="000514FA">
        <w:lastRenderedPageBreak/>
        <w:t>Activities in the Forest Growing and Management sector generally involve the planting, tending, protection and preparation of trees for harvesting, including the general environmental management of the land a</w:t>
      </w:r>
      <w:r w:rsidRPr="000514FA">
        <w:t>nd land usage. Forests are maintained not only for the production of timber products, but for conservation, land protection, recreational, social and scientific purposes.</w:t>
      </w:r>
    </w:p>
    <w:p w:rsidR="00000000" w:rsidRPr="000514FA" w:rsidRDefault="000C78DB" w:rsidP="000514FA">
      <w:pPr>
        <w:pStyle w:val="BodyText"/>
      </w:pPr>
      <w:r w:rsidRPr="000514FA">
        <w:rPr>
          <w:rStyle w:val="SpecialBold"/>
        </w:rPr>
        <w:t xml:space="preserve">Harvesting and Haulage </w:t>
      </w:r>
      <w:r w:rsidRPr="000514FA">
        <w:t xml:space="preserve">typically involves small enterprises employing the 4-6 people </w:t>
      </w:r>
      <w:r w:rsidRPr="000514FA">
        <w:t>needed to run a single logging crew. Harvesting operators usually have a contractual relationship with their suppliers (forest owners) and customers (sawmillers and manufacturers of various types), rather than an open-market relationship.</w:t>
      </w:r>
    </w:p>
    <w:p w:rsidR="00000000" w:rsidRPr="000514FA" w:rsidRDefault="000C78DB" w:rsidP="000514FA">
      <w:pPr>
        <w:pStyle w:val="BodyText"/>
      </w:pPr>
      <w:r w:rsidRPr="000514FA">
        <w:t>Forest harvesting</w:t>
      </w:r>
      <w:r w:rsidRPr="000514FA">
        <w:t xml:space="preserve"> is carried out in both native hardwood forests and softwood or hardwood plantations. Jobs in this sector, typically involving outdoor work, can include activities such as construction of roads and log-landings, harvesting trees either mechanically or manu</w:t>
      </w:r>
      <w:r w:rsidRPr="000514FA">
        <w:t>ally, plant and equipment operation, shifting tree lengths into various products and grades of product, grading of sawlogs, loading logs for delivery to specified processing plants, and undertaking rehabilitation works to rejuvenate forest coupes (areas fr</w:t>
      </w:r>
      <w:r w:rsidRPr="000514FA">
        <w:t>om which trees are harvested).</w:t>
      </w:r>
    </w:p>
    <w:p w:rsidR="00000000" w:rsidRPr="000514FA" w:rsidRDefault="000C78DB" w:rsidP="000514FA">
      <w:pPr>
        <w:pStyle w:val="BodyText"/>
      </w:pPr>
      <w:r w:rsidRPr="000514FA">
        <w:rPr>
          <w:rStyle w:val="SpecialBold"/>
        </w:rPr>
        <w:t xml:space="preserve">Sawmilling and Processing </w:t>
      </w:r>
      <w:r w:rsidRPr="000514FA">
        <w:t>is comprised of small, medium and large organisations that undertake a range of activities. These include log sawmilling, production of hardwood and softwood chips for use by other sectors of the ind</w:t>
      </w:r>
      <w:r w:rsidRPr="000514FA">
        <w:t xml:space="preserve">ustry, and value adding through planing and moulding activities (including finger jointing), preservative treatment, kiln drying, the production of landscape bark and chips, production of flooring and joinery products, component manufacturing and planing, </w:t>
      </w:r>
      <w:r w:rsidRPr="000514FA">
        <w:t>moulding and machining.</w:t>
      </w:r>
    </w:p>
    <w:p w:rsidR="00000000" w:rsidRPr="000514FA" w:rsidRDefault="000C78DB" w:rsidP="000514FA">
      <w:pPr>
        <w:pStyle w:val="BodyText"/>
      </w:pPr>
      <w:r w:rsidRPr="000514FA">
        <w:t>Increasingly, enterprises involved in sawmilling and processing are highly mechanised and rely on computer technology to control the production process.</w:t>
      </w:r>
    </w:p>
    <w:p w:rsidR="00000000" w:rsidRPr="000514FA" w:rsidRDefault="000C78DB" w:rsidP="000514FA">
      <w:pPr>
        <w:pStyle w:val="BodyText"/>
      </w:pPr>
      <w:r w:rsidRPr="000514FA">
        <w:rPr>
          <w:rStyle w:val="SpecialBold"/>
        </w:rPr>
        <w:t xml:space="preserve">Timber Manufactured Products </w:t>
      </w:r>
      <w:r w:rsidRPr="000514FA">
        <w:t xml:space="preserve">comprises small, medium and large enterprises and </w:t>
      </w:r>
      <w:r w:rsidRPr="000514FA">
        <w:t>is involved in the production of a wide range of products including doors, windows and prefabricated trusses and frames, for the construction industry. Other enterprises produce pallets, casks, boxes, crates etc. for agricultural and industrial use.</w:t>
      </w:r>
    </w:p>
    <w:p w:rsidR="00000000" w:rsidRPr="000514FA" w:rsidRDefault="000C78DB" w:rsidP="000514FA">
      <w:pPr>
        <w:pStyle w:val="BodyText"/>
      </w:pPr>
      <w:r w:rsidRPr="000514FA">
        <w:t>Enterp</w:t>
      </w:r>
      <w:r w:rsidRPr="000514FA">
        <w:t>rises employ skilled tradespeople (eg carpenters, joiners, builders and maintenance mechanics) as well.</w:t>
      </w:r>
    </w:p>
    <w:p w:rsidR="00000000" w:rsidRPr="000514FA" w:rsidRDefault="000C78DB" w:rsidP="000514FA">
      <w:pPr>
        <w:pStyle w:val="BodyText"/>
      </w:pPr>
      <w:r w:rsidRPr="000514FA">
        <w:rPr>
          <w:rStyle w:val="SpecialBold"/>
        </w:rPr>
        <w:t xml:space="preserve">Timber Merchandising </w:t>
      </w:r>
      <w:r w:rsidRPr="000514FA">
        <w:t>outlets range from small ‘corner-shop’ timber and hardware stores to large national chains. Industry seems to be trending away from</w:t>
      </w:r>
      <w:r w:rsidRPr="000514FA">
        <w:t xml:space="preserve"> small independent stores towards larger businesses, or groups of small businesses coming together under the banner of a franchise. This sector includes:</w:t>
      </w:r>
    </w:p>
    <w:p w:rsidR="00000000" w:rsidRPr="000514FA" w:rsidRDefault="000C78DB" w:rsidP="000514FA">
      <w:pPr>
        <w:pStyle w:val="BodyText"/>
      </w:pPr>
      <w:r w:rsidRPr="000514FA">
        <w:t>•</w:t>
      </w:r>
      <w:r w:rsidRPr="000514FA">
        <w:tab/>
        <w:t>Wholesale distributors who import timber and wood or buy from local manufacturers for sale to mercha</w:t>
      </w:r>
      <w:r w:rsidRPr="000514FA">
        <w:t>nts and other large volume clients. They are often associated with large timber producers and are usually based in capital cities or major regional centres.</w:t>
      </w:r>
    </w:p>
    <w:p w:rsidR="00000000" w:rsidRPr="000514FA" w:rsidRDefault="000C78DB" w:rsidP="000514FA">
      <w:pPr>
        <w:pStyle w:val="BodyText"/>
      </w:pPr>
      <w:r w:rsidRPr="000514FA">
        <w:t>•</w:t>
      </w:r>
      <w:r w:rsidRPr="000514FA">
        <w:tab/>
        <w:t>Merchants who sell to trade users of timber products. They usually handle many different types of</w:t>
      </w:r>
      <w:r w:rsidRPr="000514FA">
        <w:t xml:space="preserve"> timber species and products, bought from a large number of suppliers. They may provide ancillary services, eg. Quantities and sizes to order, drying, moulding etc.</w:t>
      </w:r>
    </w:p>
    <w:p w:rsidR="00000000" w:rsidRPr="000514FA" w:rsidRDefault="000C78DB" w:rsidP="000514FA">
      <w:pPr>
        <w:pStyle w:val="BodyText"/>
      </w:pPr>
      <w:r w:rsidRPr="000514FA">
        <w:t>•</w:t>
      </w:r>
      <w:r w:rsidRPr="000514FA">
        <w:tab/>
        <w:t>Retailers who sell timber products and associated hardware in smaller quantities to indiv</w:t>
      </w:r>
      <w:r w:rsidRPr="000514FA">
        <w:t>idual tradespeople and the general public. The emphasis is on display, customer service and packaging.</w:t>
      </w:r>
    </w:p>
    <w:p w:rsidR="00000000" w:rsidRPr="000514FA" w:rsidRDefault="000C78DB" w:rsidP="000514FA">
      <w:pPr>
        <w:pStyle w:val="BodyText"/>
      </w:pPr>
      <w:r w:rsidRPr="000514FA">
        <w:t>•</w:t>
      </w:r>
      <w:r w:rsidRPr="000514FA">
        <w:tab/>
      </w:r>
      <w:r w:rsidRPr="000514FA">
        <w:rPr>
          <w:rStyle w:val="SpecialBold"/>
        </w:rPr>
        <w:t xml:space="preserve">Wood Panel Products </w:t>
      </w:r>
      <w:r w:rsidRPr="000514FA">
        <w:t>is predominantly comprised of large enterprises due to high costs involved in establishing efficient production facilities. Activit</w:t>
      </w:r>
      <w:r w:rsidRPr="000514FA">
        <w:t>ies in the wood panel products sector include the manufacture of veneers, plywood, particle board and medium density fibre board (MDF).</w:t>
      </w:r>
    </w:p>
    <w:p w:rsidR="000C78DB" w:rsidRDefault="000C78DB" w:rsidP="000514FA">
      <w:pPr>
        <w:pStyle w:val="BodyText"/>
      </w:pPr>
      <w:r w:rsidRPr="000514FA">
        <w:lastRenderedPageBreak/>
        <w:t>The manufacture of wood panel products is a highly mechanised, technology driven production process.</w:t>
      </w:r>
    </w:p>
    <w:p w:rsidR="000C78DB" w:rsidRDefault="000C78DB" w:rsidP="000514FA">
      <w:pPr>
        <w:pStyle w:val="BodyText"/>
      </w:pPr>
    </w:p>
    <w:p w:rsidR="00000000" w:rsidRPr="000514FA" w:rsidRDefault="000C78DB" w:rsidP="000514FA">
      <w:pPr>
        <w:pStyle w:val="SuperHeading"/>
        <w:rPr>
          <w:rStyle w:val="SpecialBold2"/>
        </w:rPr>
      </w:pPr>
      <w:bookmarkStart w:id="26" w:name="O_332997"/>
      <w:bookmarkStart w:id="27" w:name="_Toc336120862"/>
      <w:bookmarkEnd w:id="26"/>
      <w:r w:rsidRPr="000514FA">
        <w:rPr>
          <w:rStyle w:val="SpecialBold2"/>
        </w:rPr>
        <w:t>Q</w:t>
      </w:r>
      <w:r w:rsidRPr="000514FA">
        <w:rPr>
          <w:rStyle w:val="SpecialBold2"/>
        </w:rPr>
        <w:t>ualification framework</w:t>
      </w:r>
      <w:bookmarkEnd w:id="27"/>
    </w:p>
    <w:p w:rsidR="00000000" w:rsidRPr="000514FA" w:rsidRDefault="000C78DB" w:rsidP="000514FA">
      <w:pPr>
        <w:pStyle w:val="BodyText"/>
      </w:pPr>
      <w:r w:rsidRPr="000514FA">
        <w:rPr>
          <w:rStyle w:val="SpecialBold"/>
        </w:rPr>
        <w:t>What is the Australian Qualifications Framework?</w:t>
      </w:r>
    </w:p>
    <w:p w:rsidR="00000000" w:rsidRPr="000514FA" w:rsidRDefault="000C78DB" w:rsidP="000514FA">
      <w:pPr>
        <w:pStyle w:val="BodyText"/>
      </w:pPr>
      <w:r w:rsidRPr="000514FA">
        <w:t xml:space="preserve">A brief overview of the Australian Qualifications Framework (AQF) follows. For a full explanation of the AQF, see the </w:t>
      </w:r>
      <w:r w:rsidRPr="000514FA">
        <w:rPr>
          <w:rStyle w:val="Emphasis"/>
        </w:rPr>
        <w:t>AQF Implementation Handbook</w:t>
      </w:r>
      <w:r w:rsidRPr="000514FA">
        <w:t>. http://www.aqf.edu.au/Portals/0/Docum</w:t>
      </w:r>
      <w:r w:rsidRPr="000514FA">
        <w:t>ents/Handbook/AQF_Handbook_07.pdf</w:t>
      </w:r>
    </w:p>
    <w:p w:rsidR="00000000" w:rsidRPr="000514FA" w:rsidRDefault="000C78DB" w:rsidP="000514FA">
      <w:pPr>
        <w:pStyle w:val="BodyText"/>
      </w:pPr>
      <w:r w:rsidRPr="000514FA">
        <w:t>The AQF provides a comprehensive, nationally consistent framework for all qualifications in post-compulsory education and training in Australia. In the vocational education and training (VET) sector it assists national con</w:t>
      </w:r>
      <w:r w:rsidRPr="000514FA">
        <w:t>sistency for all trainees, learners, employers and providers by enabling national recognition of qualifications and Statements of Attainment.</w:t>
      </w:r>
    </w:p>
    <w:p w:rsidR="00000000" w:rsidRPr="000514FA" w:rsidRDefault="000C78DB" w:rsidP="000514FA">
      <w:pPr>
        <w:pStyle w:val="BodyText"/>
      </w:pPr>
      <w:r w:rsidRPr="000514FA">
        <w:t xml:space="preserve">Training Package qualifications in the VET sector must comply with the titles and guidelines of the AQF. Endorsed </w:t>
      </w:r>
      <w:r w:rsidRPr="000514FA">
        <w:t>Training Packages provide a unique title for each AQF qualification which must always be reproduced accurately.</w:t>
      </w:r>
    </w:p>
    <w:p w:rsidR="00000000" w:rsidRPr="000514FA" w:rsidRDefault="000C78DB" w:rsidP="000514FA">
      <w:pPr>
        <w:pStyle w:val="BodyText"/>
      </w:pPr>
      <w:r w:rsidRPr="000514FA">
        <w:rPr>
          <w:rStyle w:val="SpecialBold"/>
        </w:rPr>
        <w:t>Qualifications</w:t>
      </w:r>
    </w:p>
    <w:p w:rsidR="00000000" w:rsidRPr="000514FA" w:rsidRDefault="000C78DB" w:rsidP="000514FA">
      <w:pPr>
        <w:pStyle w:val="BodyText"/>
      </w:pPr>
      <w:r w:rsidRPr="000514FA">
        <w:t>Training Packages can incorporate the following eight AQF qualifications.</w:t>
      </w:r>
    </w:p>
    <w:p w:rsidR="00000000" w:rsidRPr="000514FA" w:rsidRDefault="000C78DB" w:rsidP="000514FA">
      <w:pPr>
        <w:pStyle w:val="BodyText"/>
      </w:pPr>
      <w:r w:rsidRPr="000514FA">
        <w:t>•</w:t>
      </w:r>
      <w:r w:rsidRPr="000514FA">
        <w:tab/>
        <w:t>Certificate I in ...</w:t>
      </w:r>
    </w:p>
    <w:p w:rsidR="00000000" w:rsidRPr="000514FA" w:rsidRDefault="000C78DB" w:rsidP="000514FA">
      <w:pPr>
        <w:pStyle w:val="BodyText"/>
      </w:pPr>
      <w:r w:rsidRPr="000514FA">
        <w:t>•</w:t>
      </w:r>
      <w:r w:rsidRPr="000514FA">
        <w:tab/>
        <w:t>Certificate II in ...</w:t>
      </w:r>
    </w:p>
    <w:p w:rsidR="00000000" w:rsidRPr="000514FA" w:rsidRDefault="000C78DB" w:rsidP="000514FA">
      <w:pPr>
        <w:pStyle w:val="BodyText"/>
      </w:pPr>
      <w:r w:rsidRPr="000514FA">
        <w:t>•</w:t>
      </w:r>
      <w:r w:rsidRPr="000514FA">
        <w:tab/>
        <w:t>Certif</w:t>
      </w:r>
      <w:r w:rsidRPr="000514FA">
        <w:t>icate III in ...</w:t>
      </w:r>
    </w:p>
    <w:p w:rsidR="00000000" w:rsidRPr="000514FA" w:rsidRDefault="000C78DB" w:rsidP="000514FA">
      <w:pPr>
        <w:pStyle w:val="BodyText"/>
      </w:pPr>
      <w:r w:rsidRPr="000514FA">
        <w:t>•</w:t>
      </w:r>
      <w:r w:rsidRPr="000514FA">
        <w:tab/>
        <w:t>Certificate IV in ...</w:t>
      </w:r>
    </w:p>
    <w:p w:rsidR="00000000" w:rsidRPr="000514FA" w:rsidRDefault="000C78DB" w:rsidP="000514FA">
      <w:pPr>
        <w:pStyle w:val="BodyText"/>
      </w:pPr>
      <w:r w:rsidRPr="000514FA">
        <w:t>•</w:t>
      </w:r>
      <w:r w:rsidRPr="000514FA">
        <w:tab/>
        <w:t>Diploma of ...</w:t>
      </w:r>
    </w:p>
    <w:p w:rsidR="00000000" w:rsidRPr="000514FA" w:rsidRDefault="000C78DB" w:rsidP="000514FA">
      <w:pPr>
        <w:pStyle w:val="BodyText"/>
      </w:pPr>
      <w:r w:rsidRPr="000514FA">
        <w:t>•</w:t>
      </w:r>
      <w:r w:rsidRPr="000514FA">
        <w:tab/>
        <w:t>Advanced Diploma of ...</w:t>
      </w:r>
    </w:p>
    <w:p w:rsidR="00000000" w:rsidRPr="000514FA" w:rsidRDefault="000C78DB" w:rsidP="000514FA">
      <w:pPr>
        <w:pStyle w:val="BodyText"/>
      </w:pPr>
      <w:r w:rsidRPr="000514FA">
        <w:t>•</w:t>
      </w:r>
      <w:r w:rsidRPr="000514FA">
        <w:tab/>
        <w:t>Vocational Graduate Certificate of ...</w:t>
      </w:r>
    </w:p>
    <w:p w:rsidR="00000000" w:rsidRPr="000514FA" w:rsidRDefault="000C78DB" w:rsidP="000514FA">
      <w:pPr>
        <w:pStyle w:val="BodyText"/>
      </w:pPr>
      <w:r w:rsidRPr="000514FA">
        <w:t>•</w:t>
      </w:r>
      <w:r w:rsidRPr="000514FA">
        <w:tab/>
        <w:t>Vocational Graduate Diploma of ...</w:t>
      </w:r>
    </w:p>
    <w:p w:rsidR="00000000" w:rsidRPr="000514FA" w:rsidRDefault="000C78DB" w:rsidP="000514FA">
      <w:pPr>
        <w:pStyle w:val="BodyText"/>
      </w:pPr>
      <w:r w:rsidRPr="000514FA">
        <w:t xml:space="preserve">On completion of the requirements defined in the Training Package, a Registered Training Organisation (RTO) may issue a nationally recognised AQF qualification. Issuance of AQF qualifications must comply with the advice provided in the </w:t>
      </w:r>
      <w:r w:rsidRPr="000514FA">
        <w:rPr>
          <w:rStyle w:val="Emphasis"/>
        </w:rPr>
        <w:t>AQF Implementation H</w:t>
      </w:r>
      <w:r w:rsidRPr="000514FA">
        <w:rPr>
          <w:rStyle w:val="Emphasis"/>
        </w:rPr>
        <w:t xml:space="preserve">andbook </w:t>
      </w:r>
      <w:r w:rsidRPr="000514FA">
        <w:t xml:space="preserve">and the AQTF 2010 </w:t>
      </w:r>
      <w:r w:rsidRPr="000514FA">
        <w:rPr>
          <w:rStyle w:val="Emphasis"/>
        </w:rPr>
        <w:t>Essential Standards for Initial and Continuing Registration</w:t>
      </w:r>
      <w:r w:rsidRPr="000514FA">
        <w:t>.</w:t>
      </w:r>
    </w:p>
    <w:p w:rsidR="00000000" w:rsidRPr="000514FA" w:rsidRDefault="000C78DB" w:rsidP="000514FA">
      <w:pPr>
        <w:pStyle w:val="BodyText"/>
      </w:pPr>
      <w:r w:rsidRPr="000514FA">
        <w:rPr>
          <w:rStyle w:val="SpecialBold"/>
        </w:rPr>
        <w:t>Statement of Attainment</w:t>
      </w:r>
    </w:p>
    <w:p w:rsidR="00000000" w:rsidRPr="000514FA" w:rsidRDefault="000C78DB" w:rsidP="000514FA">
      <w:pPr>
        <w:pStyle w:val="BodyText"/>
      </w:pPr>
      <w:r w:rsidRPr="000514FA">
        <w:t>A Statement of Attainment is issued by a Registered Training Organisation when an individual has completed one or more units of competency from n</w:t>
      </w:r>
      <w:r w:rsidRPr="000514FA">
        <w:t>ationally recognised qualification(s)/courses(s). Issuance of Statements of Attainment must comply with the</w:t>
      </w:r>
    </w:p>
    <w:p w:rsidR="00000000" w:rsidRPr="000514FA" w:rsidRDefault="000C78DB" w:rsidP="000514FA">
      <w:pPr>
        <w:pStyle w:val="BodyText"/>
      </w:pPr>
      <w:r w:rsidRPr="000514FA">
        <w:t xml:space="preserve">advice provided in the current </w:t>
      </w:r>
      <w:r w:rsidRPr="000514FA">
        <w:rPr>
          <w:rStyle w:val="Emphasis"/>
        </w:rPr>
        <w:t xml:space="preserve">AQF Implementation Handbook </w:t>
      </w:r>
      <w:r w:rsidRPr="000514FA">
        <w:t xml:space="preserve">and the AQTF 2010 </w:t>
      </w:r>
      <w:r w:rsidRPr="000514FA">
        <w:rPr>
          <w:rStyle w:val="Emphasis"/>
        </w:rPr>
        <w:t>Essential</w:t>
      </w:r>
    </w:p>
    <w:p w:rsidR="00000000" w:rsidRPr="000514FA" w:rsidRDefault="000C78DB" w:rsidP="000514FA">
      <w:pPr>
        <w:pStyle w:val="BodyText"/>
      </w:pPr>
      <w:r w:rsidRPr="000514FA">
        <w:rPr>
          <w:rStyle w:val="SpecialBold"/>
        </w:rPr>
        <w:t>Standards for Initial and Continuing Registration.</w:t>
      </w:r>
    </w:p>
    <w:p w:rsidR="00000000" w:rsidRPr="000514FA" w:rsidRDefault="000C78DB" w:rsidP="000514FA">
      <w:pPr>
        <w:pStyle w:val="BodyText"/>
      </w:pPr>
      <w:r w:rsidRPr="000514FA">
        <w:t xml:space="preserve">Under the </w:t>
      </w:r>
      <w:r w:rsidRPr="000514FA">
        <w:t>AQTF 2010, RTOs must recognise the achievement of competencies as recorded on a qualification or Statement of Attainment issued by other RTOs. Given this, recognised competencies can progressively build towards a full AQF qualification.</w:t>
      </w:r>
    </w:p>
    <w:p w:rsidR="00000000" w:rsidRPr="000514FA" w:rsidRDefault="000C78DB" w:rsidP="000514FA">
      <w:pPr>
        <w:pStyle w:val="BodyText"/>
      </w:pPr>
      <w:r w:rsidRPr="000514FA">
        <w:rPr>
          <w:rStyle w:val="SpecialBold"/>
        </w:rPr>
        <w:t xml:space="preserve">AQF Guidelines and </w:t>
      </w:r>
      <w:r w:rsidRPr="000514FA">
        <w:rPr>
          <w:rStyle w:val="SpecialBold"/>
        </w:rPr>
        <w:t>Learning Outcomes</w:t>
      </w:r>
    </w:p>
    <w:p w:rsidR="00000000" w:rsidRPr="000514FA" w:rsidRDefault="000C78DB" w:rsidP="000514FA">
      <w:pPr>
        <w:pStyle w:val="BodyText"/>
      </w:pPr>
      <w:r w:rsidRPr="000514FA">
        <w:t xml:space="preserve">The </w:t>
      </w:r>
      <w:r w:rsidRPr="000514FA">
        <w:rPr>
          <w:rStyle w:val="Emphasis"/>
        </w:rPr>
        <w:t xml:space="preserve">AQF Implementation Handbook </w:t>
      </w:r>
      <w:r w:rsidRPr="000514FA">
        <w:t>provides a comprehensive guideline for each AQF qualification. A summary of the learning outcome characteristics and their distinguishing features for each VET related AQF qualification is provided below.</w:t>
      </w:r>
    </w:p>
    <w:p w:rsidR="00000000" w:rsidRPr="000514FA" w:rsidRDefault="000C78DB" w:rsidP="000514FA">
      <w:pPr>
        <w:pStyle w:val="BodyText"/>
      </w:pPr>
    </w:p>
    <w:p w:rsidR="00000000" w:rsidRPr="000514FA" w:rsidRDefault="000C78DB" w:rsidP="000514FA">
      <w:pPr>
        <w:pStyle w:val="BodyText"/>
      </w:pPr>
      <w:r w:rsidRPr="000514FA">
        <w:rPr>
          <w:rStyle w:val="SpecialBold"/>
        </w:rPr>
        <w:t>Certificate I</w:t>
      </w:r>
    </w:p>
    <w:p w:rsidR="00000000" w:rsidRPr="000514FA" w:rsidRDefault="000C78DB" w:rsidP="000514FA">
      <w:pPr>
        <w:pStyle w:val="BodyText"/>
      </w:pPr>
      <w:r w:rsidRPr="000514FA">
        <w:rPr>
          <w:rStyle w:val="Emphasis"/>
        </w:rPr>
        <w:t>Characteristics of Learning Outcomes</w:t>
      </w:r>
    </w:p>
    <w:p w:rsidR="00000000" w:rsidRPr="000514FA" w:rsidRDefault="000C78DB" w:rsidP="000514FA">
      <w:pPr>
        <w:pStyle w:val="BodyText"/>
      </w:pPr>
      <w:r w:rsidRPr="000514FA">
        <w:t>Breadth, depth and complexity of knowledge and skills would prepare a person to perform a defined range of activities most of which may be routine and predictable.</w:t>
      </w:r>
    </w:p>
    <w:p w:rsidR="00000000" w:rsidRPr="000514FA" w:rsidRDefault="000C78DB" w:rsidP="000514FA">
      <w:pPr>
        <w:pStyle w:val="BodyText"/>
      </w:pPr>
      <w:r w:rsidRPr="000514FA">
        <w:lastRenderedPageBreak/>
        <w:t>Applications may include a variety of emp</w:t>
      </w:r>
      <w:r w:rsidRPr="000514FA">
        <w:t>loyment related skills including preparatory access and participation skills, broad-based induction skills and/or specific workplace skills. They may also include participation in a team or work group.</w:t>
      </w:r>
    </w:p>
    <w:p w:rsidR="00000000" w:rsidRPr="000514FA" w:rsidRDefault="000C78DB" w:rsidP="000514FA">
      <w:pPr>
        <w:pStyle w:val="BodyText"/>
      </w:pPr>
      <w:r w:rsidRPr="000514FA">
        <w:rPr>
          <w:rStyle w:val="Emphasis"/>
        </w:rPr>
        <w:t>Distinguishing Features of Learning Outcomes</w:t>
      </w:r>
    </w:p>
    <w:p w:rsidR="00000000" w:rsidRPr="000514FA" w:rsidRDefault="000C78DB" w:rsidP="000514FA">
      <w:pPr>
        <w:pStyle w:val="BodyText"/>
      </w:pPr>
      <w:r w:rsidRPr="000514FA">
        <w:t>Do the co</w:t>
      </w:r>
      <w:r w:rsidRPr="000514FA">
        <w:t>mpetencies enable an individual with this qualification to:</w:t>
      </w:r>
    </w:p>
    <w:p w:rsidR="00000000" w:rsidRPr="000514FA" w:rsidRDefault="000C78DB" w:rsidP="000514FA">
      <w:pPr>
        <w:pStyle w:val="BodyText"/>
      </w:pPr>
      <w:r w:rsidRPr="000514FA">
        <w:t>•</w:t>
      </w:r>
      <w:r w:rsidRPr="000514FA">
        <w:tab/>
        <w:t>demonstrate knowledge by recall in a narrow range of areas;</w:t>
      </w:r>
    </w:p>
    <w:p w:rsidR="00000000" w:rsidRPr="000514FA" w:rsidRDefault="000C78DB" w:rsidP="000514FA">
      <w:pPr>
        <w:pStyle w:val="BodyText"/>
      </w:pPr>
      <w:r w:rsidRPr="000514FA">
        <w:t>•</w:t>
      </w:r>
      <w:r w:rsidRPr="000514FA">
        <w:tab/>
        <w:t>demonstrate basic practical skills, such as the use of relevant tools;</w:t>
      </w:r>
    </w:p>
    <w:p w:rsidR="00000000" w:rsidRPr="000514FA" w:rsidRDefault="000C78DB" w:rsidP="000514FA">
      <w:pPr>
        <w:pStyle w:val="BodyText"/>
      </w:pPr>
      <w:r w:rsidRPr="000514FA">
        <w:t>•</w:t>
      </w:r>
      <w:r w:rsidRPr="000514FA">
        <w:tab/>
        <w:t>perform a sequence of routine tasks given clear direction</w:t>
      </w:r>
    </w:p>
    <w:p w:rsidR="000C78DB" w:rsidRDefault="000C78DB" w:rsidP="000514FA">
      <w:pPr>
        <w:pStyle w:val="BodyText"/>
      </w:pPr>
      <w:r w:rsidRPr="000514FA">
        <w:t>•</w:t>
      </w:r>
      <w:r w:rsidRPr="000514FA">
        <w:tab/>
        <w:t>receive and pass on messages/information.</w:t>
      </w:r>
    </w:p>
    <w:p w:rsidR="000C78DB" w:rsidRDefault="000C78DB" w:rsidP="000514FA">
      <w:pPr>
        <w:pStyle w:val="BodyText"/>
      </w:pPr>
    </w:p>
    <w:p w:rsidR="00000000" w:rsidRPr="000514FA" w:rsidRDefault="000C78DB" w:rsidP="000514FA">
      <w:pPr>
        <w:pStyle w:val="BodyText"/>
      </w:pPr>
      <w:r w:rsidRPr="000514FA">
        <w:rPr>
          <w:rStyle w:val="SpecialBold"/>
        </w:rPr>
        <w:t>Certificate II</w:t>
      </w:r>
    </w:p>
    <w:p w:rsidR="00000000" w:rsidRPr="000514FA" w:rsidRDefault="000C78DB" w:rsidP="000514FA">
      <w:pPr>
        <w:pStyle w:val="BodyText"/>
      </w:pPr>
      <w:r w:rsidRPr="000514FA">
        <w:rPr>
          <w:rStyle w:val="Emphasis"/>
        </w:rPr>
        <w:t>Characteristics of Learning Outcomes</w:t>
      </w:r>
    </w:p>
    <w:p w:rsidR="00000000" w:rsidRPr="000514FA" w:rsidRDefault="000C78DB" w:rsidP="000514FA">
      <w:pPr>
        <w:pStyle w:val="BodyText"/>
      </w:pPr>
      <w:r w:rsidRPr="000514FA">
        <w:t>Breadth, depth and complexity of knowledge and skills would prepare a person to perform in a range of varied activities or knowledge application where there is</w:t>
      </w:r>
      <w:r w:rsidRPr="000514FA">
        <w:t xml:space="preserve"> a clearly defined</w:t>
      </w:r>
    </w:p>
    <w:p w:rsidR="00000000" w:rsidRPr="000514FA" w:rsidRDefault="000C78DB" w:rsidP="000514FA">
      <w:pPr>
        <w:pStyle w:val="BodyText"/>
      </w:pPr>
      <w:r w:rsidRPr="000514FA">
        <w:t>range of contexts in which the choice of actions required is usually clear and there is limited complexity in the range of operations to be applied.</w:t>
      </w:r>
    </w:p>
    <w:p w:rsidR="00000000" w:rsidRPr="000514FA" w:rsidRDefault="000C78DB" w:rsidP="000514FA">
      <w:pPr>
        <w:pStyle w:val="BodyText"/>
      </w:pPr>
      <w:r w:rsidRPr="000514FA">
        <w:t>Performance of a prescribed range of functions involving known routines and procedures and some accountability for the quality of outcomes.</w:t>
      </w:r>
    </w:p>
    <w:p w:rsidR="00000000" w:rsidRPr="000514FA" w:rsidRDefault="000C78DB" w:rsidP="000514FA">
      <w:pPr>
        <w:pStyle w:val="BodyText"/>
      </w:pPr>
      <w:r w:rsidRPr="000514FA">
        <w:t>Applications may include some complex or non-routine activities involving individual responsibility or autonomy and/</w:t>
      </w:r>
      <w:r w:rsidRPr="000514FA">
        <w:t>or collaboration with others as part of a group or team.</w:t>
      </w:r>
    </w:p>
    <w:p w:rsidR="00000000" w:rsidRPr="000514FA" w:rsidRDefault="000C78DB" w:rsidP="000514FA">
      <w:pPr>
        <w:pStyle w:val="BodyText"/>
      </w:pPr>
      <w:r w:rsidRPr="000514FA">
        <w:rPr>
          <w:rStyle w:val="Emphasis"/>
        </w:rPr>
        <w:t>Distinguishing Features of Learning Outcomes</w:t>
      </w:r>
    </w:p>
    <w:p w:rsidR="00000000" w:rsidRPr="000514FA" w:rsidRDefault="000C78DB" w:rsidP="000514FA">
      <w:pPr>
        <w:pStyle w:val="BodyText"/>
      </w:pPr>
      <w:r w:rsidRPr="000514FA">
        <w:t>Do the competencies enable an individual with this qualification to:</w:t>
      </w:r>
    </w:p>
    <w:p w:rsidR="00000000" w:rsidRPr="000514FA" w:rsidRDefault="000C78DB" w:rsidP="000514FA">
      <w:pPr>
        <w:pStyle w:val="BodyText"/>
      </w:pPr>
      <w:r w:rsidRPr="000514FA">
        <w:t>•</w:t>
      </w:r>
      <w:r w:rsidRPr="000514FA">
        <w:tab/>
        <w:t>demonstrate basic operational knowledge in a moderate range of areas;</w:t>
      </w:r>
    </w:p>
    <w:p w:rsidR="00000000" w:rsidRPr="000514FA" w:rsidRDefault="000C78DB" w:rsidP="000514FA">
      <w:pPr>
        <w:pStyle w:val="BodyText"/>
      </w:pPr>
      <w:r w:rsidRPr="000514FA">
        <w:t>•</w:t>
      </w:r>
      <w:r w:rsidRPr="000514FA">
        <w:tab/>
        <w:t>apply a def</w:t>
      </w:r>
      <w:r w:rsidRPr="000514FA">
        <w:t>ined range of skills;</w:t>
      </w:r>
    </w:p>
    <w:p w:rsidR="00000000" w:rsidRPr="000514FA" w:rsidRDefault="000C78DB" w:rsidP="000514FA">
      <w:pPr>
        <w:pStyle w:val="BodyText"/>
      </w:pPr>
      <w:r w:rsidRPr="000514FA">
        <w:t>•</w:t>
      </w:r>
      <w:r w:rsidRPr="000514FA">
        <w:tab/>
        <w:t>apply known solutions to a limited range of predictable problems;</w:t>
      </w:r>
    </w:p>
    <w:p w:rsidR="00000000" w:rsidRPr="000514FA" w:rsidRDefault="000C78DB" w:rsidP="000514FA">
      <w:pPr>
        <w:pStyle w:val="BodyText"/>
      </w:pPr>
      <w:r w:rsidRPr="000514FA">
        <w:t>•</w:t>
      </w:r>
      <w:r w:rsidRPr="000514FA">
        <w:tab/>
        <w:t>perform a range of tasks where choice between a limited range of options is required;</w:t>
      </w:r>
    </w:p>
    <w:p w:rsidR="00000000" w:rsidRPr="000514FA" w:rsidRDefault="000C78DB" w:rsidP="000514FA">
      <w:pPr>
        <w:pStyle w:val="BodyText"/>
      </w:pPr>
      <w:r w:rsidRPr="000514FA">
        <w:t>•</w:t>
      </w:r>
      <w:r w:rsidRPr="000514FA">
        <w:tab/>
        <w:t>assess and record information from varied sources;</w:t>
      </w:r>
    </w:p>
    <w:p w:rsidR="000C78DB" w:rsidRDefault="000C78DB" w:rsidP="000514FA">
      <w:pPr>
        <w:pStyle w:val="BodyText"/>
      </w:pPr>
      <w:r w:rsidRPr="000514FA">
        <w:t>•</w:t>
      </w:r>
      <w:r w:rsidRPr="000514FA">
        <w:tab/>
        <w:t>take limited responsibi</w:t>
      </w:r>
      <w:r w:rsidRPr="000514FA">
        <w:t>lity for own outputs in work and learning.</w:t>
      </w:r>
    </w:p>
    <w:p w:rsidR="000C78DB" w:rsidRDefault="000C78DB" w:rsidP="000514FA">
      <w:pPr>
        <w:pStyle w:val="BodyText"/>
      </w:pPr>
    </w:p>
    <w:p w:rsidR="00000000" w:rsidRPr="000514FA" w:rsidRDefault="000C78DB" w:rsidP="000514FA">
      <w:pPr>
        <w:pStyle w:val="BodyText"/>
      </w:pPr>
      <w:r w:rsidRPr="000514FA">
        <w:rPr>
          <w:rStyle w:val="SpecialBold"/>
        </w:rPr>
        <w:t>Certificate III</w:t>
      </w:r>
    </w:p>
    <w:p w:rsidR="00000000" w:rsidRPr="000514FA" w:rsidRDefault="000C78DB" w:rsidP="000514FA">
      <w:pPr>
        <w:pStyle w:val="BodyText"/>
      </w:pPr>
      <w:r w:rsidRPr="000514FA">
        <w:rPr>
          <w:rStyle w:val="Emphasis"/>
        </w:rPr>
        <w:t>Characteristics of Learning Outcomes</w:t>
      </w:r>
    </w:p>
    <w:p w:rsidR="00000000" w:rsidRPr="000514FA" w:rsidRDefault="000C78DB" w:rsidP="000514FA">
      <w:pPr>
        <w:pStyle w:val="BodyText"/>
      </w:pPr>
      <w:r w:rsidRPr="000514FA">
        <w:t>Breadth, depth and complexity of knowledge and competencies would cover selecting, adapting and transferring skills and knowledge to new environments and prov</w:t>
      </w:r>
      <w:r w:rsidRPr="000514FA">
        <w:t>iding technical advice and some leadership in resolution of specified problems. This would be applied</w:t>
      </w:r>
    </w:p>
    <w:p w:rsidR="00000000" w:rsidRPr="000514FA" w:rsidRDefault="000C78DB" w:rsidP="000514FA">
      <w:pPr>
        <w:pStyle w:val="BodyText"/>
      </w:pPr>
      <w:r w:rsidRPr="000514FA">
        <w:t>across a range of roles in a variety of contexts with some complexity in the extent and choice of options available.</w:t>
      </w:r>
    </w:p>
    <w:p w:rsidR="00000000" w:rsidRPr="000514FA" w:rsidRDefault="000C78DB" w:rsidP="000514FA">
      <w:pPr>
        <w:pStyle w:val="BodyText"/>
      </w:pPr>
      <w:r w:rsidRPr="000514FA">
        <w:t>Performance of a defined range of ski</w:t>
      </w:r>
      <w:r w:rsidRPr="000514FA">
        <w:t>lled operations, usually within a range of broader related activities involving known routines, methods and procedures, where some discretion and judgement is required in the section of equipment, services or contingency measures and within known time cons</w:t>
      </w:r>
      <w:r w:rsidRPr="000514FA">
        <w:t>traints.</w:t>
      </w:r>
    </w:p>
    <w:p w:rsidR="00000000" w:rsidRPr="000514FA" w:rsidRDefault="000C78DB" w:rsidP="000514FA">
      <w:pPr>
        <w:pStyle w:val="BodyText"/>
      </w:pPr>
      <w:r w:rsidRPr="000514FA">
        <w:t>Applications may involve some responsibility for others. Participation in teams including group or team co-ordination may be involved.</w:t>
      </w:r>
    </w:p>
    <w:p w:rsidR="00000000" w:rsidRPr="000514FA" w:rsidRDefault="000C78DB" w:rsidP="000514FA">
      <w:pPr>
        <w:pStyle w:val="BodyText"/>
      </w:pPr>
      <w:r w:rsidRPr="000514FA">
        <w:rPr>
          <w:rStyle w:val="Emphasis"/>
        </w:rPr>
        <w:t>Distinguishing Features of Learning Outcomes</w:t>
      </w:r>
    </w:p>
    <w:p w:rsidR="00000000" w:rsidRPr="000514FA" w:rsidRDefault="000C78DB" w:rsidP="000514FA">
      <w:pPr>
        <w:pStyle w:val="BodyText"/>
      </w:pPr>
      <w:r w:rsidRPr="000514FA">
        <w:t>Do the competencies enable an individual with this qualification to</w:t>
      </w:r>
      <w:r w:rsidRPr="000514FA">
        <w:t>:</w:t>
      </w:r>
    </w:p>
    <w:p w:rsidR="00000000" w:rsidRPr="000514FA" w:rsidRDefault="000C78DB" w:rsidP="000514FA">
      <w:pPr>
        <w:pStyle w:val="BodyText"/>
      </w:pPr>
      <w:r w:rsidRPr="000514FA">
        <w:t>•</w:t>
      </w:r>
      <w:r w:rsidRPr="000514FA">
        <w:tab/>
        <w:t>demonstrate some relevant theoretical knowledge</w:t>
      </w:r>
    </w:p>
    <w:p w:rsidR="00000000" w:rsidRPr="000514FA" w:rsidRDefault="000C78DB" w:rsidP="000514FA">
      <w:pPr>
        <w:pStyle w:val="BodyText"/>
      </w:pPr>
      <w:r w:rsidRPr="000514FA">
        <w:t>•</w:t>
      </w:r>
      <w:r w:rsidRPr="000514FA">
        <w:tab/>
        <w:t>apply a range of well-developed skills</w:t>
      </w:r>
    </w:p>
    <w:p w:rsidR="00000000" w:rsidRPr="000514FA" w:rsidRDefault="000C78DB" w:rsidP="000514FA">
      <w:pPr>
        <w:pStyle w:val="BodyText"/>
      </w:pPr>
      <w:r w:rsidRPr="000514FA">
        <w:t>•</w:t>
      </w:r>
      <w:r w:rsidRPr="000514FA">
        <w:tab/>
        <w:t>apply known solutions to a variety of predictable problems</w:t>
      </w:r>
    </w:p>
    <w:p w:rsidR="00000000" w:rsidRPr="000514FA" w:rsidRDefault="000C78DB" w:rsidP="000514FA">
      <w:pPr>
        <w:pStyle w:val="BodyText"/>
      </w:pPr>
      <w:r w:rsidRPr="000514FA">
        <w:lastRenderedPageBreak/>
        <w:t>•</w:t>
      </w:r>
      <w:r w:rsidRPr="000514FA">
        <w:tab/>
        <w:t xml:space="preserve">perform processes that require a range of well-developed skills where some discretion and judgement </w:t>
      </w:r>
      <w:r w:rsidRPr="000514FA">
        <w:t>is required</w:t>
      </w:r>
    </w:p>
    <w:p w:rsidR="00000000" w:rsidRPr="000514FA" w:rsidRDefault="000C78DB" w:rsidP="000514FA">
      <w:pPr>
        <w:pStyle w:val="BodyText"/>
      </w:pPr>
      <w:r w:rsidRPr="000514FA">
        <w:t>•</w:t>
      </w:r>
      <w:r w:rsidRPr="000514FA">
        <w:tab/>
        <w:t>interpret available information, using discretion and judgement</w:t>
      </w:r>
    </w:p>
    <w:p w:rsidR="00000000" w:rsidRPr="000514FA" w:rsidRDefault="000C78DB" w:rsidP="000514FA">
      <w:pPr>
        <w:pStyle w:val="BodyText"/>
      </w:pPr>
      <w:r w:rsidRPr="000514FA">
        <w:t>•</w:t>
      </w:r>
      <w:r w:rsidRPr="000514FA">
        <w:tab/>
        <w:t>take responsibility for own outputs in work and learning</w:t>
      </w:r>
    </w:p>
    <w:p w:rsidR="00000000" w:rsidRPr="000514FA" w:rsidRDefault="000C78DB" w:rsidP="000514FA">
      <w:pPr>
        <w:pStyle w:val="BodyText"/>
      </w:pPr>
      <w:r w:rsidRPr="000514FA">
        <w:t>•</w:t>
      </w:r>
      <w:r w:rsidRPr="000514FA">
        <w:tab/>
        <w:t xml:space="preserve">take limited responsibility for the output of others. </w:t>
      </w:r>
    </w:p>
    <w:p w:rsidR="00000000" w:rsidRPr="000514FA" w:rsidRDefault="000C78DB" w:rsidP="000514FA">
      <w:pPr>
        <w:pStyle w:val="BodyText"/>
      </w:pPr>
      <w:r w:rsidRPr="000514FA">
        <w:tab/>
      </w:r>
    </w:p>
    <w:p w:rsidR="00000000" w:rsidRPr="000514FA" w:rsidRDefault="000C78DB" w:rsidP="000514FA">
      <w:pPr>
        <w:pStyle w:val="BodyText"/>
      </w:pPr>
      <w:r w:rsidRPr="000514FA">
        <w:rPr>
          <w:rStyle w:val="SpecialBold"/>
        </w:rPr>
        <w:t>Certificate IV</w:t>
      </w:r>
    </w:p>
    <w:p w:rsidR="00000000" w:rsidRPr="000514FA" w:rsidRDefault="000C78DB" w:rsidP="000514FA">
      <w:pPr>
        <w:pStyle w:val="BodyText"/>
      </w:pPr>
      <w:r w:rsidRPr="000514FA">
        <w:rPr>
          <w:rStyle w:val="Emphasis"/>
        </w:rPr>
        <w:t>Characteristics of Learning Outcomes</w:t>
      </w:r>
    </w:p>
    <w:p w:rsidR="00000000" w:rsidRPr="000514FA" w:rsidRDefault="000C78DB" w:rsidP="000514FA">
      <w:pPr>
        <w:pStyle w:val="BodyText"/>
      </w:pPr>
      <w:r w:rsidRPr="000514FA">
        <w:t>Breadth, depth and complexity of knowledge and competencies would cover a broad range of varied activities or application in a wider variety of contexts most of which are complex and non-routine. Leadership and guidance are involved when organising activit</w:t>
      </w:r>
      <w:r w:rsidRPr="000514FA">
        <w:t>ies of self and others as well as contributing to technical solutions of a non-routine or contingency nature.</w:t>
      </w:r>
    </w:p>
    <w:p w:rsidR="00000000" w:rsidRPr="000514FA" w:rsidRDefault="000C78DB" w:rsidP="000514FA">
      <w:pPr>
        <w:pStyle w:val="BodyText"/>
      </w:pPr>
      <w:r w:rsidRPr="000514FA">
        <w:t>Performance of a broad range of skilled applications including the requirement to evaluate and analyse current practices, develop new criteria and</w:t>
      </w:r>
      <w:r w:rsidRPr="000514FA">
        <w:t xml:space="preserve"> procedures for performing current practices and provision of some leadership and guidance to others in the application and planning of the skills. Applications involve responsibility for, and limited organisation of, others.</w:t>
      </w:r>
    </w:p>
    <w:p w:rsidR="00000000" w:rsidRPr="000514FA" w:rsidRDefault="000C78DB" w:rsidP="000514FA">
      <w:pPr>
        <w:pStyle w:val="BodyText"/>
      </w:pPr>
      <w:r w:rsidRPr="000514FA">
        <w:rPr>
          <w:rStyle w:val="Emphasis"/>
        </w:rPr>
        <w:t>Distinguishing Features of Lea</w:t>
      </w:r>
      <w:r w:rsidRPr="000514FA">
        <w:rPr>
          <w:rStyle w:val="Emphasis"/>
        </w:rPr>
        <w:t>rning Outcomes</w:t>
      </w:r>
    </w:p>
    <w:p w:rsidR="00000000" w:rsidRPr="000514FA" w:rsidRDefault="000C78DB" w:rsidP="000514FA">
      <w:pPr>
        <w:pStyle w:val="BodyText"/>
      </w:pPr>
      <w:r w:rsidRPr="000514FA">
        <w:t>Do the competencies enable an individual with this qualification to:</w:t>
      </w:r>
    </w:p>
    <w:p w:rsidR="00000000" w:rsidRPr="000514FA" w:rsidRDefault="000C78DB" w:rsidP="000514FA">
      <w:pPr>
        <w:pStyle w:val="BodyText"/>
      </w:pPr>
      <w:r w:rsidRPr="000514FA">
        <w:t>•</w:t>
      </w:r>
      <w:r w:rsidRPr="000514FA">
        <w:tab/>
        <w:t>demonstrate understanding of a broad knowledge base incorporating some theoretical concepts</w:t>
      </w:r>
    </w:p>
    <w:p w:rsidR="00000000" w:rsidRPr="000514FA" w:rsidRDefault="000C78DB" w:rsidP="000514FA">
      <w:pPr>
        <w:pStyle w:val="BodyText"/>
      </w:pPr>
      <w:r w:rsidRPr="000514FA">
        <w:t>•</w:t>
      </w:r>
      <w:r w:rsidRPr="000514FA">
        <w:tab/>
        <w:t>apply solutions to a defined range of unpredictable problems</w:t>
      </w:r>
    </w:p>
    <w:p w:rsidR="00000000" w:rsidRPr="000514FA" w:rsidRDefault="000C78DB" w:rsidP="000514FA">
      <w:pPr>
        <w:pStyle w:val="BodyText"/>
      </w:pPr>
      <w:r w:rsidRPr="000514FA">
        <w:t>•</w:t>
      </w:r>
      <w:r w:rsidRPr="000514FA">
        <w:tab/>
        <w:t xml:space="preserve">identify and </w:t>
      </w:r>
      <w:r w:rsidRPr="000514FA">
        <w:t>apply skill and knowledge areas to a wide variety of contexts, with depth in some areas</w:t>
      </w:r>
    </w:p>
    <w:p w:rsidR="00000000" w:rsidRPr="000514FA" w:rsidRDefault="000C78DB" w:rsidP="000514FA">
      <w:pPr>
        <w:pStyle w:val="BodyText"/>
      </w:pPr>
      <w:r w:rsidRPr="000514FA">
        <w:t>•</w:t>
      </w:r>
      <w:r w:rsidRPr="000514FA">
        <w:tab/>
        <w:t>identify, analyse and evaluate information from a variety of sources</w:t>
      </w:r>
    </w:p>
    <w:p w:rsidR="00000000" w:rsidRPr="000514FA" w:rsidRDefault="000C78DB" w:rsidP="000514FA">
      <w:pPr>
        <w:pStyle w:val="BodyText"/>
      </w:pPr>
      <w:r w:rsidRPr="000514FA">
        <w:t>•</w:t>
      </w:r>
      <w:r w:rsidRPr="000514FA">
        <w:tab/>
        <w:t>take responsibility for own outputs in relation to specified quality standards</w:t>
      </w:r>
    </w:p>
    <w:p w:rsidR="00000000" w:rsidRPr="000514FA" w:rsidRDefault="000C78DB" w:rsidP="000514FA">
      <w:pPr>
        <w:pStyle w:val="BodyText"/>
      </w:pPr>
      <w:r w:rsidRPr="000514FA">
        <w:t>•</w:t>
      </w:r>
      <w:r w:rsidRPr="000514FA">
        <w:tab/>
        <w:t>take limited r</w:t>
      </w:r>
      <w:r w:rsidRPr="000514FA">
        <w:t>esponsibility for the quantity and quality of the output of others.</w:t>
      </w:r>
    </w:p>
    <w:p w:rsidR="00000000" w:rsidRPr="000514FA" w:rsidRDefault="000C78DB" w:rsidP="000514FA">
      <w:pPr>
        <w:pStyle w:val="BodyText"/>
      </w:pPr>
    </w:p>
    <w:p w:rsidR="00000000" w:rsidRPr="000514FA" w:rsidRDefault="000C78DB" w:rsidP="000514FA">
      <w:pPr>
        <w:pStyle w:val="BodyText"/>
      </w:pPr>
      <w:r w:rsidRPr="000514FA">
        <w:rPr>
          <w:rStyle w:val="SpecialBold"/>
        </w:rPr>
        <w:t>Diploma</w:t>
      </w:r>
    </w:p>
    <w:p w:rsidR="00000000" w:rsidRPr="000514FA" w:rsidRDefault="000C78DB" w:rsidP="000514FA">
      <w:pPr>
        <w:pStyle w:val="BodyText"/>
      </w:pPr>
      <w:r w:rsidRPr="000514FA">
        <w:rPr>
          <w:rStyle w:val="Emphasis"/>
        </w:rPr>
        <w:t>Characteristics of Learning Outcomes</w:t>
      </w:r>
    </w:p>
    <w:p w:rsidR="00000000" w:rsidRPr="000514FA" w:rsidRDefault="000C78DB" w:rsidP="000514FA">
      <w:pPr>
        <w:pStyle w:val="BodyText"/>
      </w:pPr>
      <w:r w:rsidRPr="000514FA">
        <w:t>Breadth, depth and complexity covering planning and initiation of alternative approaches to skills or knowledge applications across a broad ra</w:t>
      </w:r>
      <w:r w:rsidRPr="000514FA">
        <w:t>nge of technical and/or management requirements, evaluation and co-ordination.</w:t>
      </w:r>
    </w:p>
    <w:p w:rsidR="00000000" w:rsidRPr="000514FA" w:rsidRDefault="000C78DB" w:rsidP="000514FA">
      <w:pPr>
        <w:pStyle w:val="BodyText"/>
      </w:pPr>
      <w:r w:rsidRPr="000514FA">
        <w:t xml:space="preserve">The self directed application of knowledge and skills, with substantial depth in some areas where judgment is required in planning and selecting appropriate equipment, services </w:t>
      </w:r>
      <w:r w:rsidRPr="000514FA">
        <w:t>and techniques for self and others.</w:t>
      </w:r>
    </w:p>
    <w:p w:rsidR="00000000" w:rsidRPr="000514FA" w:rsidRDefault="000C78DB" w:rsidP="000514FA">
      <w:pPr>
        <w:pStyle w:val="BodyText"/>
      </w:pPr>
      <w:r w:rsidRPr="000514FA">
        <w:t xml:space="preserve">Applications involve participation in development of strategic initiatives as well as personal responsibility and autonomy in performing complex technical operations or organising others. It may include participation in </w:t>
      </w:r>
      <w:r w:rsidRPr="000514FA">
        <w:t>teams including teams concerned with planning and evaluation functions. Group or team co-ordination may be involved.</w:t>
      </w:r>
    </w:p>
    <w:p w:rsidR="00000000" w:rsidRPr="000514FA" w:rsidRDefault="000C78DB" w:rsidP="000514FA">
      <w:pPr>
        <w:pStyle w:val="BodyText"/>
      </w:pPr>
      <w:r w:rsidRPr="000514FA">
        <w:t>The degree of emphasis on breadth as against depth of knowledge and skills may vary between qualifications granted at this level.</w:t>
      </w:r>
    </w:p>
    <w:p w:rsidR="00000000" w:rsidRPr="000514FA" w:rsidRDefault="000C78DB" w:rsidP="000514FA">
      <w:pPr>
        <w:pStyle w:val="BodyText"/>
      </w:pPr>
      <w:r w:rsidRPr="000514FA">
        <w:rPr>
          <w:rStyle w:val="Emphasis"/>
        </w:rPr>
        <w:t>Distingui</w:t>
      </w:r>
      <w:r w:rsidRPr="000514FA">
        <w:rPr>
          <w:rStyle w:val="Emphasis"/>
        </w:rPr>
        <w:t>shing Features of Learning Outcomes</w:t>
      </w:r>
    </w:p>
    <w:p w:rsidR="00000000" w:rsidRPr="000514FA" w:rsidRDefault="000C78DB" w:rsidP="000514FA">
      <w:pPr>
        <w:pStyle w:val="BodyText"/>
      </w:pPr>
      <w:r w:rsidRPr="000514FA">
        <w:t>Do the competencies or learning outcomes enable an individual with this qualification to:</w:t>
      </w:r>
    </w:p>
    <w:p w:rsidR="00000000" w:rsidRPr="000514FA" w:rsidRDefault="000C78DB" w:rsidP="000514FA">
      <w:pPr>
        <w:pStyle w:val="BodyText"/>
      </w:pPr>
    </w:p>
    <w:p w:rsidR="00000000" w:rsidRPr="000514FA" w:rsidRDefault="000C78DB" w:rsidP="000514FA">
      <w:pPr>
        <w:pStyle w:val="BodyText"/>
      </w:pPr>
      <w:r w:rsidRPr="000514FA">
        <w:t>•</w:t>
      </w:r>
      <w:r w:rsidRPr="000514FA">
        <w:tab/>
        <w:t>demonstrate understanding of a broad knowledge base incorporating theoretical concepts, with substantial depth in some areas</w:t>
      </w:r>
    </w:p>
    <w:p w:rsidR="00000000" w:rsidRPr="000514FA" w:rsidRDefault="000C78DB" w:rsidP="000514FA">
      <w:pPr>
        <w:pStyle w:val="BodyText"/>
      </w:pPr>
      <w:r w:rsidRPr="000514FA">
        <w:t>•</w:t>
      </w:r>
      <w:r w:rsidRPr="000514FA">
        <w:tab/>
      </w:r>
      <w:r w:rsidRPr="000514FA">
        <w:t>analyse and plan approaches to technical problems or management requirements</w:t>
      </w:r>
    </w:p>
    <w:p w:rsidR="00000000" w:rsidRPr="000514FA" w:rsidRDefault="000C78DB" w:rsidP="000514FA">
      <w:pPr>
        <w:pStyle w:val="BodyText"/>
      </w:pPr>
      <w:r w:rsidRPr="000514FA">
        <w:lastRenderedPageBreak/>
        <w:t>•</w:t>
      </w:r>
      <w:r w:rsidRPr="000514FA">
        <w:tab/>
        <w:t>transfer and apply theoretical concepts and/or technical or creative skills to a range of situations</w:t>
      </w:r>
    </w:p>
    <w:p w:rsidR="00000000" w:rsidRPr="000514FA" w:rsidRDefault="000C78DB" w:rsidP="000514FA">
      <w:pPr>
        <w:pStyle w:val="BodyText"/>
      </w:pPr>
      <w:r w:rsidRPr="000514FA">
        <w:t>•</w:t>
      </w:r>
      <w:r w:rsidRPr="000514FA">
        <w:tab/>
        <w:t>evaluate information, using it to forecast for planning or research purpos</w:t>
      </w:r>
      <w:r w:rsidRPr="000514FA">
        <w:t>es</w:t>
      </w:r>
    </w:p>
    <w:p w:rsidR="00000000" w:rsidRPr="000514FA" w:rsidRDefault="000C78DB" w:rsidP="000514FA">
      <w:pPr>
        <w:pStyle w:val="BodyText"/>
      </w:pPr>
      <w:r w:rsidRPr="000514FA">
        <w:t>•</w:t>
      </w:r>
      <w:r w:rsidRPr="000514FA">
        <w:tab/>
        <w:t>take responsibility for own outputs in relation to broad quantity and quality parameters</w:t>
      </w:r>
    </w:p>
    <w:p w:rsidR="00000000" w:rsidRPr="000514FA" w:rsidRDefault="000C78DB" w:rsidP="000514FA">
      <w:pPr>
        <w:pStyle w:val="BodyText"/>
      </w:pPr>
      <w:r w:rsidRPr="000514FA">
        <w:t>•</w:t>
      </w:r>
      <w:r w:rsidRPr="000514FA">
        <w:tab/>
        <w:t>take some responsibility for the achievement of group outcomes.</w:t>
      </w:r>
    </w:p>
    <w:p w:rsidR="00000000" w:rsidRPr="000514FA" w:rsidRDefault="000C78DB" w:rsidP="000514FA">
      <w:pPr>
        <w:pStyle w:val="BodyText"/>
      </w:pPr>
    </w:p>
    <w:p w:rsidR="00000000" w:rsidRPr="000514FA" w:rsidRDefault="000C78DB" w:rsidP="000514FA">
      <w:pPr>
        <w:pStyle w:val="BodyText"/>
      </w:pPr>
      <w:r w:rsidRPr="000514FA">
        <w:rPr>
          <w:rStyle w:val="SpecialBold"/>
        </w:rPr>
        <w:t>Advanced Diploma</w:t>
      </w:r>
    </w:p>
    <w:p w:rsidR="00000000" w:rsidRPr="000514FA" w:rsidRDefault="000C78DB" w:rsidP="000514FA">
      <w:pPr>
        <w:pStyle w:val="BodyText"/>
      </w:pPr>
      <w:r w:rsidRPr="000514FA">
        <w:rPr>
          <w:rStyle w:val="Emphasis"/>
        </w:rPr>
        <w:t>Characteristics of Learning Outcomes</w:t>
      </w:r>
    </w:p>
    <w:p w:rsidR="00000000" w:rsidRPr="000514FA" w:rsidRDefault="000C78DB" w:rsidP="000514FA">
      <w:pPr>
        <w:pStyle w:val="BodyText"/>
      </w:pPr>
      <w:r w:rsidRPr="000514FA">
        <w:t>Breadt</w:t>
      </w:r>
      <w:r w:rsidRPr="000514FA">
        <w:t>h, depth and complexity involving analysis, design, planning, execution and evaluation across a range of technical and/or management functions including development of new criteria or applications or knowledge or procedures.</w:t>
      </w:r>
    </w:p>
    <w:p w:rsidR="00000000" w:rsidRPr="000514FA" w:rsidRDefault="000C78DB" w:rsidP="000514FA">
      <w:pPr>
        <w:pStyle w:val="BodyText"/>
      </w:pPr>
      <w:r w:rsidRPr="000514FA">
        <w:t>The application of a significan</w:t>
      </w:r>
      <w:r w:rsidRPr="000514FA">
        <w:t>t range of fundamental principles and complex techniques across a wide and often unpredictable variety of contexts in relation to either varied or highly specific functions. Contribution to the development of a broad plan, budget or</w:t>
      </w:r>
    </w:p>
    <w:p w:rsidR="00000000" w:rsidRPr="000514FA" w:rsidRDefault="000C78DB" w:rsidP="000514FA">
      <w:pPr>
        <w:pStyle w:val="BodyText"/>
      </w:pPr>
      <w:r w:rsidRPr="000514FA">
        <w:t>strategy is involved an</w:t>
      </w:r>
      <w:r w:rsidRPr="000514FA">
        <w:t>d accountability and responsibility for self and others in achieving the outcomes is involved.</w:t>
      </w:r>
    </w:p>
    <w:p w:rsidR="00000000" w:rsidRPr="000514FA" w:rsidRDefault="000C78DB" w:rsidP="000514FA">
      <w:pPr>
        <w:pStyle w:val="BodyText"/>
      </w:pPr>
      <w:r w:rsidRPr="000514FA">
        <w:t>Applications involve significant judgement in planning, design, technical or leadership/guidance functions related to products, services, operations or procedure</w:t>
      </w:r>
      <w:r w:rsidRPr="000514FA">
        <w:t>s.</w:t>
      </w:r>
    </w:p>
    <w:p w:rsidR="00000000" w:rsidRPr="000514FA" w:rsidRDefault="000C78DB" w:rsidP="000514FA">
      <w:pPr>
        <w:pStyle w:val="BodyText"/>
      </w:pPr>
      <w:r w:rsidRPr="000514FA">
        <w:t>The degree of emphasis on breadth as against depth of knowledge and skills may vary between qualifications granted at this level.</w:t>
      </w:r>
    </w:p>
    <w:p w:rsidR="00000000" w:rsidRPr="000514FA" w:rsidRDefault="000C78DB" w:rsidP="000514FA">
      <w:pPr>
        <w:pStyle w:val="BodyText"/>
      </w:pPr>
    </w:p>
    <w:p w:rsidR="00000000" w:rsidRPr="000514FA" w:rsidRDefault="000C78DB" w:rsidP="000514FA">
      <w:pPr>
        <w:pStyle w:val="BodyText"/>
      </w:pPr>
      <w:r w:rsidRPr="000514FA">
        <w:rPr>
          <w:rStyle w:val="Emphasis"/>
        </w:rPr>
        <w:t>Distinguishing Features of Learning Outcomes</w:t>
      </w:r>
    </w:p>
    <w:p w:rsidR="00000000" w:rsidRPr="000514FA" w:rsidRDefault="000C78DB" w:rsidP="000514FA">
      <w:pPr>
        <w:pStyle w:val="BodyText"/>
      </w:pPr>
      <w:r w:rsidRPr="000514FA">
        <w:t>Do the competencies or learning outcomes enable an individual with this quali</w:t>
      </w:r>
      <w:r w:rsidRPr="000514FA">
        <w:t>fication to:</w:t>
      </w:r>
    </w:p>
    <w:p w:rsidR="00000000" w:rsidRPr="000514FA" w:rsidRDefault="000C78DB" w:rsidP="000514FA">
      <w:pPr>
        <w:pStyle w:val="BodyText"/>
      </w:pPr>
      <w:r w:rsidRPr="000514FA">
        <w:t>•</w:t>
      </w:r>
      <w:r w:rsidRPr="000514FA">
        <w:tab/>
        <w:t>demonstrate understanding of specialised knowledge with depth in some areas</w:t>
      </w:r>
    </w:p>
    <w:p w:rsidR="00000000" w:rsidRPr="000514FA" w:rsidRDefault="000C78DB" w:rsidP="000514FA">
      <w:pPr>
        <w:pStyle w:val="BodyText"/>
      </w:pPr>
      <w:r w:rsidRPr="000514FA">
        <w:t>•</w:t>
      </w:r>
      <w:r w:rsidRPr="000514FA">
        <w:tab/>
        <w:t>analyse, diagnose, design and execute judgements across a broad range of technical or management functions</w:t>
      </w:r>
    </w:p>
    <w:p w:rsidR="00000000" w:rsidRPr="000514FA" w:rsidRDefault="000C78DB" w:rsidP="000514FA">
      <w:pPr>
        <w:pStyle w:val="BodyText"/>
      </w:pPr>
      <w:r w:rsidRPr="000514FA">
        <w:t>•</w:t>
      </w:r>
      <w:r w:rsidRPr="000514FA">
        <w:tab/>
        <w:t>generate ideas through the analysis of information and</w:t>
      </w:r>
      <w:r w:rsidRPr="000514FA">
        <w:t xml:space="preserve"> concepts at an abstract level</w:t>
      </w:r>
    </w:p>
    <w:p w:rsidR="00000000" w:rsidRPr="000514FA" w:rsidRDefault="000C78DB" w:rsidP="000514FA">
      <w:pPr>
        <w:pStyle w:val="BodyText"/>
      </w:pPr>
      <w:r w:rsidRPr="000514FA">
        <w:t>•</w:t>
      </w:r>
      <w:r w:rsidRPr="000514FA">
        <w:tab/>
        <w:t>demonstrate a command of wide-ranging, highly specialised technical, creative or conceptual skills</w:t>
      </w:r>
    </w:p>
    <w:p w:rsidR="00000000" w:rsidRPr="000514FA" w:rsidRDefault="000C78DB" w:rsidP="000514FA">
      <w:pPr>
        <w:pStyle w:val="BodyText"/>
      </w:pPr>
      <w:r w:rsidRPr="000514FA">
        <w:t>•</w:t>
      </w:r>
      <w:r w:rsidRPr="000514FA">
        <w:tab/>
        <w:t>demonstrate accountability for personal outputs within broad parameters</w:t>
      </w:r>
    </w:p>
    <w:p w:rsidR="00000000" w:rsidRPr="000514FA" w:rsidRDefault="000C78DB" w:rsidP="000514FA">
      <w:pPr>
        <w:pStyle w:val="BodyText"/>
      </w:pPr>
      <w:r w:rsidRPr="000514FA">
        <w:t>•</w:t>
      </w:r>
      <w:r w:rsidRPr="000514FA">
        <w:tab/>
        <w:t>demonstrate accountability for personal and grou</w:t>
      </w:r>
      <w:r w:rsidRPr="000514FA">
        <w:t>p outcomes within broad parameters.</w:t>
      </w:r>
    </w:p>
    <w:p w:rsidR="00000000" w:rsidRPr="000514FA" w:rsidRDefault="000C78DB" w:rsidP="000514FA">
      <w:pPr>
        <w:pStyle w:val="BodyText"/>
      </w:pPr>
    </w:p>
    <w:p w:rsidR="00000000" w:rsidRPr="000514FA" w:rsidRDefault="000C78DB" w:rsidP="000514FA">
      <w:pPr>
        <w:pStyle w:val="BodyText"/>
      </w:pPr>
      <w:r w:rsidRPr="000514FA">
        <w:rPr>
          <w:rStyle w:val="SpecialBold"/>
        </w:rPr>
        <w:t>Vocational Graduate Certificate</w:t>
      </w:r>
    </w:p>
    <w:p w:rsidR="00000000" w:rsidRPr="000514FA" w:rsidRDefault="000C78DB" w:rsidP="000514FA">
      <w:pPr>
        <w:pStyle w:val="BodyText"/>
      </w:pPr>
      <w:r w:rsidRPr="000514FA">
        <w:rPr>
          <w:rStyle w:val="Emphasis"/>
        </w:rPr>
        <w:t>Characteristics of competencies or learning outcomes</w:t>
      </w:r>
    </w:p>
    <w:p w:rsidR="00000000" w:rsidRPr="000514FA" w:rsidRDefault="000C78DB" w:rsidP="000514FA">
      <w:pPr>
        <w:pStyle w:val="BodyText"/>
      </w:pPr>
      <w:r w:rsidRPr="000514FA">
        <w:t>•</w:t>
      </w:r>
      <w:r w:rsidRPr="000514FA">
        <w:tab/>
        <w:t>The self-directed development and achievement of broad and specialised areas of knowledge and skills, building on prior knowledge an</w:t>
      </w:r>
      <w:r w:rsidRPr="000514FA">
        <w:t>d skills.</w:t>
      </w:r>
    </w:p>
    <w:p w:rsidR="00000000" w:rsidRPr="000514FA" w:rsidRDefault="000C78DB" w:rsidP="000514FA">
      <w:pPr>
        <w:pStyle w:val="BodyText"/>
      </w:pPr>
      <w:r w:rsidRPr="000514FA">
        <w:t>•</w:t>
      </w:r>
      <w:r w:rsidRPr="000514FA">
        <w:tab/>
        <w:t>Substantial breadth and complexity involving the initiation, analysis, design, planning, execution and evaluation of technical and management functions in highly varied and highly specialised contexts.</w:t>
      </w:r>
    </w:p>
    <w:p w:rsidR="00000000" w:rsidRPr="000514FA" w:rsidRDefault="000C78DB" w:rsidP="000514FA">
      <w:pPr>
        <w:pStyle w:val="BodyText"/>
      </w:pPr>
      <w:r w:rsidRPr="000514FA">
        <w:t>•</w:t>
      </w:r>
      <w:r w:rsidRPr="000514FA">
        <w:tab/>
        <w:t>Applications involve making significant,</w:t>
      </w:r>
      <w:r w:rsidRPr="000514FA">
        <w:t xml:space="preserve"> high-level, independent judgements in major broad or planning, design, operational, technical and management functions in highly varied and specialised contexts. They may include responsibility and broad-ranging accountability for the structure, managemen</w:t>
      </w:r>
      <w:r w:rsidRPr="000514FA">
        <w:t>t and output of the work or functions of others.</w:t>
      </w:r>
    </w:p>
    <w:p w:rsidR="00000000" w:rsidRPr="000514FA" w:rsidRDefault="000C78DB" w:rsidP="000514FA">
      <w:pPr>
        <w:pStyle w:val="BodyText"/>
      </w:pPr>
      <w:r w:rsidRPr="000514FA">
        <w:t>•</w:t>
      </w:r>
      <w:r w:rsidRPr="000514FA">
        <w:tab/>
        <w:t>The degree of emphasis on breadth, as opposed to depth, of knowledge and skills may vary between qualifications granted at this level.</w:t>
      </w:r>
    </w:p>
    <w:p w:rsidR="00000000" w:rsidRPr="000514FA" w:rsidRDefault="000C78DB" w:rsidP="000514FA">
      <w:pPr>
        <w:pStyle w:val="BodyText"/>
      </w:pPr>
      <w:r w:rsidRPr="000514FA">
        <w:rPr>
          <w:rStyle w:val="Emphasis"/>
        </w:rPr>
        <w:t>Distinguishing features of learning outcomes</w:t>
      </w:r>
    </w:p>
    <w:p w:rsidR="00000000" w:rsidRPr="000514FA" w:rsidRDefault="000C78DB" w:rsidP="000514FA">
      <w:pPr>
        <w:pStyle w:val="BodyText"/>
      </w:pPr>
      <w:r w:rsidRPr="000514FA">
        <w:t>•</w:t>
      </w:r>
      <w:r w:rsidRPr="000514FA">
        <w:tab/>
        <w:t>Demonstrate the self-di</w:t>
      </w:r>
      <w:r w:rsidRPr="000514FA">
        <w:t>rected development and achievement of broad and specialised areas of knowledge and skills, building on prior knowledge and skills.</w:t>
      </w:r>
    </w:p>
    <w:p w:rsidR="00000000" w:rsidRPr="000514FA" w:rsidRDefault="000C78DB" w:rsidP="000514FA">
      <w:pPr>
        <w:pStyle w:val="BodyText"/>
      </w:pPr>
      <w:r w:rsidRPr="000514FA">
        <w:lastRenderedPageBreak/>
        <w:t>•</w:t>
      </w:r>
      <w:r w:rsidRPr="000514FA">
        <w:tab/>
        <w:t>Initiate, analyse, design, plan, execute and evaluate major broad or technical and management functions in highly varied an</w:t>
      </w:r>
      <w:r w:rsidRPr="000514FA">
        <w:t>d highly specialised contexts.</w:t>
      </w:r>
    </w:p>
    <w:p w:rsidR="00000000" w:rsidRPr="000514FA" w:rsidRDefault="000C78DB" w:rsidP="000514FA">
      <w:pPr>
        <w:pStyle w:val="BodyText"/>
      </w:pPr>
      <w:r w:rsidRPr="000514FA">
        <w:t>•</w:t>
      </w:r>
      <w:r w:rsidRPr="000514FA">
        <w:tab/>
        <w:t>Generate and evaluate ideas through the analysis of information and concepts at an abstract level.</w:t>
      </w:r>
    </w:p>
    <w:p w:rsidR="00000000" w:rsidRPr="000514FA" w:rsidRDefault="000C78DB" w:rsidP="000514FA">
      <w:pPr>
        <w:pStyle w:val="BodyText"/>
      </w:pPr>
      <w:r w:rsidRPr="000514FA">
        <w:t>•</w:t>
      </w:r>
      <w:r w:rsidRPr="000514FA">
        <w:tab/>
        <w:t>Demonstrate a command of wide-ranging, highly specialised technical, creative or conceptual skills in complex contexts.</w:t>
      </w:r>
    </w:p>
    <w:p w:rsidR="00000000" w:rsidRPr="000514FA" w:rsidRDefault="000C78DB" w:rsidP="000514FA">
      <w:pPr>
        <w:pStyle w:val="BodyText"/>
      </w:pPr>
      <w:r w:rsidRPr="000514FA">
        <w:t xml:space="preserve">  </w:t>
      </w:r>
      <w:r w:rsidRPr="000514FA">
        <w:t xml:space="preserve">      •</w:t>
      </w:r>
      <w:r w:rsidRPr="000514FA">
        <w:tab/>
        <w:t xml:space="preserve">Demonstrate responsibility and broad-ranging accountability for the structure, management </w:t>
      </w:r>
      <w:r w:rsidRPr="000514FA">
        <w:tab/>
        <w:t>and output of the work or functions of others.</w:t>
      </w:r>
    </w:p>
    <w:p w:rsidR="00000000" w:rsidRPr="000514FA" w:rsidRDefault="000C78DB" w:rsidP="000514FA">
      <w:pPr>
        <w:pStyle w:val="BodyText"/>
      </w:pPr>
      <w:r w:rsidRPr="000514FA">
        <w:rPr>
          <w:rStyle w:val="SpecialBold"/>
        </w:rPr>
        <w:t>Vocational Graduate Diploma</w:t>
      </w:r>
    </w:p>
    <w:p w:rsidR="00000000" w:rsidRPr="000514FA" w:rsidRDefault="000C78DB" w:rsidP="000514FA">
      <w:pPr>
        <w:pStyle w:val="BodyText"/>
      </w:pPr>
      <w:r w:rsidRPr="000514FA">
        <w:rPr>
          <w:rStyle w:val="Emphasis"/>
        </w:rPr>
        <w:t>Characteristics of competencies or learning outcomes</w:t>
      </w:r>
    </w:p>
    <w:p w:rsidR="00000000" w:rsidRPr="000514FA" w:rsidRDefault="000C78DB" w:rsidP="000514FA">
      <w:pPr>
        <w:pStyle w:val="BodyText"/>
      </w:pPr>
      <w:r w:rsidRPr="000514FA">
        <w:t>•</w:t>
      </w:r>
      <w:r w:rsidRPr="000514FA">
        <w:tab/>
      </w:r>
      <w:r w:rsidRPr="000514FA">
        <w:t>The self-directed development and achievement of broad and specialised areas of knowledge and skills, building on prior knowledge and skills.</w:t>
      </w:r>
    </w:p>
    <w:p w:rsidR="00000000" w:rsidRPr="000514FA" w:rsidRDefault="000C78DB" w:rsidP="000514FA">
      <w:pPr>
        <w:pStyle w:val="BodyText"/>
      </w:pPr>
      <w:r w:rsidRPr="000514FA">
        <w:t>•</w:t>
      </w:r>
      <w:r w:rsidRPr="000514FA">
        <w:tab/>
        <w:t>Substantial breadth, depth and complexity involving the initiation, analysis, design, planning, execution and ev</w:t>
      </w:r>
      <w:r w:rsidRPr="000514FA">
        <w:t>aluation of major functions, both broad and highly specialised, in highly varied and highly specialised contexts.</w:t>
      </w:r>
    </w:p>
    <w:p w:rsidR="00000000" w:rsidRPr="000514FA" w:rsidRDefault="000C78DB" w:rsidP="000514FA">
      <w:pPr>
        <w:pStyle w:val="BodyText"/>
      </w:pPr>
      <w:r w:rsidRPr="000514FA">
        <w:t>•</w:t>
      </w:r>
      <w:r w:rsidRPr="000514FA">
        <w:tab/>
        <w:t>Further specialisation within a systematic and coherent body of knowledge.</w:t>
      </w:r>
    </w:p>
    <w:p w:rsidR="00000000" w:rsidRPr="000514FA" w:rsidRDefault="000C78DB" w:rsidP="000514FA">
      <w:pPr>
        <w:pStyle w:val="BodyText"/>
      </w:pPr>
      <w:r w:rsidRPr="000514FA">
        <w:t>•</w:t>
      </w:r>
      <w:r w:rsidRPr="000514FA">
        <w:tab/>
        <w:t>Applications involve making high-level, fully independent, comp</w:t>
      </w:r>
      <w:r w:rsidRPr="000514FA">
        <w:t>lex judgements in broad planning, design, operational, technical and management functions in highly varied and highly specialised contexts. They may include full responsibility and accountability for all aspects of work and functions of others, including p</w:t>
      </w:r>
      <w:r w:rsidRPr="000514FA">
        <w:t>lanning, budgeting and strategy development.</w:t>
      </w:r>
    </w:p>
    <w:p w:rsidR="00000000" w:rsidRPr="000514FA" w:rsidRDefault="000C78DB" w:rsidP="000514FA">
      <w:pPr>
        <w:pStyle w:val="BodyText"/>
      </w:pPr>
      <w:r w:rsidRPr="000514FA">
        <w:t>•</w:t>
      </w:r>
      <w:r w:rsidRPr="000514FA">
        <w:tab/>
        <w:t>The degree of emphasis on breadth, as opposed to depth, of knowledge and skills may vary between qualifications granted at this level.</w:t>
      </w:r>
    </w:p>
    <w:p w:rsidR="00000000" w:rsidRPr="000514FA" w:rsidRDefault="000C78DB" w:rsidP="000514FA">
      <w:pPr>
        <w:pStyle w:val="BodyText"/>
      </w:pPr>
      <w:r w:rsidRPr="000514FA">
        <w:rPr>
          <w:rStyle w:val="Emphasis"/>
        </w:rPr>
        <w:t>Distinguishing features of learning outcomes</w:t>
      </w:r>
    </w:p>
    <w:p w:rsidR="00000000" w:rsidRPr="000514FA" w:rsidRDefault="000C78DB" w:rsidP="000514FA">
      <w:pPr>
        <w:pStyle w:val="BodyText"/>
      </w:pPr>
      <w:r w:rsidRPr="000514FA">
        <w:t>•</w:t>
      </w:r>
      <w:r w:rsidRPr="000514FA">
        <w:tab/>
        <w:t>Demonstrate the self-direct</w:t>
      </w:r>
      <w:r w:rsidRPr="000514FA">
        <w:t>ed development and achievement of broad and highly specialised areas of knowledge and skills, building on prior knowledge and skills.</w:t>
      </w:r>
    </w:p>
    <w:p w:rsidR="00000000" w:rsidRPr="000514FA" w:rsidRDefault="000C78DB" w:rsidP="000514FA">
      <w:pPr>
        <w:pStyle w:val="BodyText"/>
      </w:pPr>
      <w:r w:rsidRPr="000514FA">
        <w:t>•</w:t>
      </w:r>
      <w:r w:rsidRPr="000514FA">
        <w:tab/>
        <w:t>Initiate, analyse, design, plan, execute and evaluate major functions, both broad and within highly varied and highly sp</w:t>
      </w:r>
      <w:r w:rsidRPr="000514FA">
        <w:t>ecialised contexts.</w:t>
      </w:r>
    </w:p>
    <w:p w:rsidR="00000000" w:rsidRPr="000514FA" w:rsidRDefault="000C78DB" w:rsidP="000514FA">
      <w:pPr>
        <w:pStyle w:val="BodyText"/>
      </w:pPr>
      <w:r w:rsidRPr="000514FA">
        <w:t>•</w:t>
      </w:r>
      <w:r w:rsidRPr="000514FA">
        <w:tab/>
        <w:t>Generate and evaluate complex ideas through the analysis of information and concepts at an abstract level.</w:t>
      </w:r>
    </w:p>
    <w:p w:rsidR="00000000" w:rsidRPr="000514FA" w:rsidRDefault="000C78DB" w:rsidP="000514FA">
      <w:pPr>
        <w:pStyle w:val="BodyText"/>
      </w:pPr>
      <w:r w:rsidRPr="000514FA">
        <w:t>•</w:t>
      </w:r>
      <w:r w:rsidRPr="000514FA">
        <w:tab/>
        <w:t>Demonstrate an expert command of wide-ranging, highly specialised, technical, creative or conceptual skills in complex and hi</w:t>
      </w:r>
      <w:r w:rsidRPr="000514FA">
        <w:t>ghly specialised or varied contexts.</w:t>
      </w:r>
    </w:p>
    <w:p w:rsidR="00000000" w:rsidRPr="000514FA" w:rsidRDefault="000C78DB" w:rsidP="000514FA">
      <w:pPr>
        <w:pStyle w:val="BodyText"/>
      </w:pPr>
      <w:r w:rsidRPr="000514FA">
        <w:t>•</w:t>
      </w:r>
      <w:r w:rsidRPr="000514FA">
        <w:tab/>
        <w:t>Demonstrate full responsibility and accountability for personal outputs.</w:t>
      </w:r>
    </w:p>
    <w:p w:rsidR="000C78DB" w:rsidRDefault="000C78DB" w:rsidP="000514FA">
      <w:pPr>
        <w:pStyle w:val="BodyText"/>
      </w:pPr>
      <w:r w:rsidRPr="000514FA">
        <w:t>•</w:t>
      </w:r>
      <w:r w:rsidRPr="000514FA">
        <w:tab/>
        <w:t>Demonstrate full responsibility and accountability for all aspects of the work or functions of others, including planning, budgeting and strat</w:t>
      </w:r>
      <w:r w:rsidRPr="000514FA">
        <w:t>egy.</w:t>
      </w:r>
    </w:p>
    <w:p w:rsidR="000C78DB" w:rsidRDefault="000C78DB" w:rsidP="000514FA">
      <w:pPr>
        <w:pStyle w:val="BodyText"/>
      </w:pPr>
    </w:p>
    <w:p w:rsidR="00000000" w:rsidRPr="000514FA" w:rsidRDefault="000C78DB" w:rsidP="000514FA">
      <w:pPr>
        <w:pStyle w:val="SuperHeading"/>
        <w:rPr>
          <w:rStyle w:val="SpecialBold2"/>
        </w:rPr>
      </w:pPr>
      <w:bookmarkStart w:id="28" w:name="O_332995"/>
      <w:bookmarkStart w:id="29" w:name="_Toc336120863"/>
      <w:bookmarkEnd w:id="28"/>
      <w:r w:rsidRPr="000514FA">
        <w:rPr>
          <w:rStyle w:val="SpecialBold2"/>
        </w:rPr>
        <w:t>Qualifications and Packaging Rules</w:t>
      </w:r>
      <w:bookmarkEnd w:id="29"/>
    </w:p>
    <w:p w:rsidR="00000000" w:rsidRPr="000514FA" w:rsidRDefault="000C78DB" w:rsidP="000514FA">
      <w:pPr>
        <w:pStyle w:val="BodyText"/>
      </w:pPr>
      <w:r w:rsidRPr="000514FA">
        <w:rPr>
          <w:rStyle w:val="SpecialBold"/>
        </w:rPr>
        <w:t>Forest and Forest Products Industry Qualifications</w:t>
      </w:r>
    </w:p>
    <w:p w:rsidR="00000000" w:rsidRPr="000514FA" w:rsidRDefault="000C78DB" w:rsidP="000514FA">
      <w:pPr>
        <w:pStyle w:val="BodyText"/>
      </w:pPr>
    </w:p>
    <w:p w:rsidR="00000000" w:rsidRPr="000514FA" w:rsidRDefault="000C78DB" w:rsidP="000514FA">
      <w:pPr>
        <w:pStyle w:val="BodyText"/>
      </w:pPr>
      <w:r w:rsidRPr="000514FA">
        <w:rPr>
          <w:rStyle w:val="SpecialBold"/>
        </w:rPr>
        <w:t>Background</w:t>
      </w:r>
    </w:p>
    <w:p w:rsidR="00000000" w:rsidRPr="000514FA" w:rsidRDefault="000C78DB" w:rsidP="000514FA">
      <w:pPr>
        <w:pStyle w:val="BodyText"/>
      </w:pPr>
    </w:p>
    <w:p w:rsidR="00000000" w:rsidRPr="000514FA" w:rsidRDefault="000C78DB" w:rsidP="000514FA">
      <w:pPr>
        <w:pStyle w:val="BodyText"/>
      </w:pPr>
      <w:r w:rsidRPr="000514FA">
        <w:t>The qualifications structure of FPI05:</w:t>
      </w:r>
    </w:p>
    <w:p w:rsidR="00000000" w:rsidRPr="000514FA" w:rsidRDefault="000C78DB" w:rsidP="000514FA">
      <w:pPr>
        <w:pStyle w:val="BodyText"/>
      </w:pPr>
    </w:p>
    <w:p w:rsidR="00000000" w:rsidRPr="000514FA" w:rsidRDefault="000C78DB" w:rsidP="000514FA">
      <w:pPr>
        <w:pStyle w:val="BodyText"/>
      </w:pPr>
      <w:r w:rsidRPr="000514FA">
        <w:t>•</w:t>
      </w:r>
      <w:r w:rsidRPr="000514FA">
        <w:tab/>
        <w:t>supports both general and sector specific qualification pathways</w:t>
      </w:r>
    </w:p>
    <w:p w:rsidR="00000000" w:rsidRPr="000514FA" w:rsidRDefault="000C78DB" w:rsidP="000514FA">
      <w:pPr>
        <w:pStyle w:val="BodyText"/>
      </w:pPr>
    </w:p>
    <w:p w:rsidR="00000000" w:rsidRPr="000514FA" w:rsidRDefault="000C78DB" w:rsidP="000514FA">
      <w:pPr>
        <w:pStyle w:val="BodyText"/>
      </w:pPr>
      <w:r w:rsidRPr="000514FA">
        <w:lastRenderedPageBreak/>
        <w:t>•</w:t>
      </w:r>
      <w:r w:rsidRPr="000514FA">
        <w:tab/>
        <w:t>provides effective qua</w:t>
      </w:r>
      <w:r w:rsidRPr="000514FA">
        <w:t>lifications at the higher AQF levels (Certificate IV and Diploma) that suit industry needs for a technical qualification and a management focused qualification, or a balance of both</w:t>
      </w:r>
    </w:p>
    <w:p w:rsidR="00000000" w:rsidRPr="000514FA" w:rsidRDefault="000C78DB" w:rsidP="000514FA">
      <w:pPr>
        <w:pStyle w:val="BodyText"/>
      </w:pPr>
    </w:p>
    <w:p w:rsidR="00000000" w:rsidRPr="000514FA" w:rsidRDefault="000C78DB" w:rsidP="000514FA">
      <w:pPr>
        <w:pStyle w:val="BodyText"/>
      </w:pPr>
      <w:r w:rsidRPr="000514FA">
        <w:t>•</w:t>
      </w:r>
      <w:r w:rsidRPr="000514FA">
        <w:tab/>
      </w:r>
      <w:r w:rsidRPr="000514FA">
        <w:t>provides qualifications consisting of a small core to ensure flexibility by allowing people to choose electives to suit their job outcomes and future job choices</w:t>
      </w:r>
    </w:p>
    <w:p w:rsidR="00000000" w:rsidRPr="000514FA" w:rsidRDefault="000C78DB" w:rsidP="000514FA">
      <w:pPr>
        <w:pStyle w:val="BodyText"/>
      </w:pPr>
    </w:p>
    <w:p w:rsidR="00000000" w:rsidRPr="000514FA" w:rsidRDefault="000C78DB" w:rsidP="000514FA">
      <w:pPr>
        <w:pStyle w:val="BodyText"/>
      </w:pPr>
      <w:r w:rsidRPr="000514FA">
        <w:t>•</w:t>
      </w:r>
      <w:r w:rsidRPr="000514FA">
        <w:tab/>
        <w:t>allows achievement of ‘skills sets’ within qualifications if achievement of a total qualifi</w:t>
      </w:r>
      <w:r w:rsidRPr="000514FA">
        <w:t>cation is not required.</w:t>
      </w:r>
    </w:p>
    <w:p w:rsidR="00000000" w:rsidRPr="000514FA" w:rsidRDefault="000C78DB" w:rsidP="000514FA">
      <w:pPr>
        <w:pStyle w:val="BodyText"/>
      </w:pPr>
    </w:p>
    <w:p w:rsidR="00000000" w:rsidRPr="000514FA" w:rsidRDefault="000C78DB" w:rsidP="000514FA">
      <w:pPr>
        <w:pStyle w:val="BodyText"/>
      </w:pPr>
      <w:r w:rsidRPr="000514FA">
        <w:t>The qualifications structure incorporates the outcomes of extensive industry consultation which determined that qualifications should:</w:t>
      </w:r>
    </w:p>
    <w:p w:rsidR="00000000" w:rsidRPr="000514FA" w:rsidRDefault="000C78DB" w:rsidP="000514FA">
      <w:pPr>
        <w:pStyle w:val="BodyText"/>
      </w:pPr>
    </w:p>
    <w:p w:rsidR="00000000" w:rsidRPr="000514FA" w:rsidRDefault="000C78DB" w:rsidP="000514FA">
      <w:pPr>
        <w:pStyle w:val="BodyText"/>
      </w:pPr>
      <w:r w:rsidRPr="000514FA">
        <w:t>•</w:t>
      </w:r>
      <w:r w:rsidRPr="000514FA">
        <w:tab/>
        <w:t>provide maximum flexibility to allow enterprises and individuals to select combinations of un</w:t>
      </w:r>
      <w:r w:rsidRPr="000514FA">
        <w:t>its of competency relevant to their training needs</w:t>
      </w:r>
    </w:p>
    <w:p w:rsidR="00000000" w:rsidRPr="000514FA" w:rsidRDefault="000C78DB" w:rsidP="000514FA">
      <w:pPr>
        <w:pStyle w:val="BodyText"/>
      </w:pPr>
    </w:p>
    <w:p w:rsidR="00000000" w:rsidRPr="000514FA" w:rsidRDefault="000C78DB" w:rsidP="000514FA">
      <w:pPr>
        <w:pStyle w:val="BodyText"/>
      </w:pPr>
      <w:r w:rsidRPr="000514FA">
        <w:t>•</w:t>
      </w:r>
      <w:r w:rsidRPr="000514FA">
        <w:tab/>
        <w:t>reflect any State or Territory licensing requirements</w:t>
      </w:r>
    </w:p>
    <w:p w:rsidR="00000000" w:rsidRPr="000514FA" w:rsidRDefault="000C78DB" w:rsidP="000514FA">
      <w:pPr>
        <w:pStyle w:val="BodyText"/>
      </w:pPr>
    </w:p>
    <w:p w:rsidR="00000000" w:rsidRPr="000514FA" w:rsidRDefault="000C78DB" w:rsidP="000514FA">
      <w:pPr>
        <w:pStyle w:val="BodyText"/>
      </w:pPr>
      <w:r w:rsidRPr="000514FA">
        <w:t>•</w:t>
      </w:r>
      <w:r w:rsidRPr="000514FA">
        <w:tab/>
        <w:t>recognise different entry points and development pathways</w:t>
      </w:r>
    </w:p>
    <w:p w:rsidR="00000000" w:rsidRPr="000514FA" w:rsidRDefault="000C78DB" w:rsidP="000514FA">
      <w:pPr>
        <w:pStyle w:val="BodyText"/>
      </w:pPr>
    </w:p>
    <w:p w:rsidR="00000000" w:rsidRPr="000514FA" w:rsidRDefault="000C78DB" w:rsidP="000514FA">
      <w:pPr>
        <w:pStyle w:val="BodyText"/>
      </w:pPr>
      <w:r w:rsidRPr="000514FA">
        <w:t>•</w:t>
      </w:r>
      <w:r w:rsidRPr="000514FA">
        <w:tab/>
        <w:t>recognise the trades of Sawdoctoring and Woodmachining as discrete qualifications</w:t>
      </w:r>
    </w:p>
    <w:p w:rsidR="00000000" w:rsidRPr="000514FA" w:rsidRDefault="000C78DB" w:rsidP="000514FA">
      <w:pPr>
        <w:pStyle w:val="BodyText"/>
      </w:pPr>
    </w:p>
    <w:p w:rsidR="00000000" w:rsidRPr="000514FA" w:rsidRDefault="000C78DB" w:rsidP="000514FA">
      <w:pPr>
        <w:pStyle w:val="BodyText"/>
      </w:pPr>
      <w:r w:rsidRPr="000514FA">
        <w:t>•</w:t>
      </w:r>
      <w:r w:rsidRPr="000514FA">
        <w:tab/>
        <w:t>reflect realities in terms of work organisation and job design</w:t>
      </w:r>
    </w:p>
    <w:p w:rsidR="00000000" w:rsidRPr="000514FA" w:rsidRDefault="000C78DB" w:rsidP="000514FA">
      <w:pPr>
        <w:pStyle w:val="BodyText"/>
      </w:pPr>
    </w:p>
    <w:p w:rsidR="00000000" w:rsidRPr="000514FA" w:rsidRDefault="000C78DB" w:rsidP="000514FA">
      <w:pPr>
        <w:pStyle w:val="BodyText"/>
      </w:pPr>
      <w:r w:rsidRPr="000514FA">
        <w:t>•</w:t>
      </w:r>
      <w:r w:rsidRPr="000514FA">
        <w:tab/>
        <w:t>allow for articulation between qualifications</w:t>
      </w:r>
    </w:p>
    <w:p w:rsidR="00000000" w:rsidRPr="000514FA" w:rsidRDefault="000C78DB" w:rsidP="000514FA">
      <w:pPr>
        <w:pStyle w:val="BodyText"/>
      </w:pPr>
    </w:p>
    <w:p w:rsidR="00000000" w:rsidRPr="000514FA" w:rsidRDefault="000C78DB" w:rsidP="000514FA">
      <w:pPr>
        <w:pStyle w:val="BodyText"/>
      </w:pPr>
      <w:r w:rsidRPr="000514FA">
        <w:t>•</w:t>
      </w:r>
      <w:r w:rsidRPr="000514FA">
        <w:tab/>
        <w:t>create career path opportunities for people within the industry.</w:t>
      </w:r>
    </w:p>
    <w:p w:rsidR="00000000" w:rsidRPr="000514FA" w:rsidRDefault="000C78DB" w:rsidP="000514FA">
      <w:pPr>
        <w:pStyle w:val="BodyText"/>
      </w:pPr>
    </w:p>
    <w:p w:rsidR="00000000" w:rsidRPr="000514FA" w:rsidRDefault="000C78DB" w:rsidP="000514FA">
      <w:pPr>
        <w:pStyle w:val="BodyText"/>
      </w:pPr>
      <w:r w:rsidRPr="000514FA">
        <w:rPr>
          <w:rStyle w:val="SpecialBold"/>
        </w:rPr>
        <w:t>Structure of the Qualifications</w:t>
      </w:r>
    </w:p>
    <w:p w:rsidR="00000000" w:rsidRPr="000514FA" w:rsidRDefault="000C78DB" w:rsidP="000514FA">
      <w:pPr>
        <w:pStyle w:val="BodyText"/>
      </w:pPr>
    </w:p>
    <w:p w:rsidR="000C78DB" w:rsidRDefault="000C78DB" w:rsidP="000514FA">
      <w:pPr>
        <w:pStyle w:val="BodyText"/>
      </w:pPr>
      <w:r w:rsidRPr="000514FA">
        <w:t>The qualification packaging rules provide</w:t>
      </w:r>
      <w:r w:rsidRPr="000514FA">
        <w:t xml:space="preserve"> maximum flexibility through the identification of mandatory units to meet occupational requirements, provision of a choice of electives to ensure enterprise needs are met, and the incorporation of relevant units from other endorsed Training Packages to fa</w:t>
      </w:r>
      <w:r w:rsidRPr="000514FA">
        <w:t>cilitate portability of qualifications.</w:t>
      </w:r>
    </w:p>
    <w:p w:rsidR="000C78DB" w:rsidRDefault="000C78DB" w:rsidP="000514FA">
      <w:pPr>
        <w:pStyle w:val="BodyText"/>
      </w:pPr>
    </w:p>
    <w:p w:rsidR="00000000" w:rsidRPr="000514FA" w:rsidRDefault="000C78DB" w:rsidP="000514FA">
      <w:pPr>
        <w:pStyle w:val="BodyText"/>
      </w:pPr>
      <w:r w:rsidRPr="000514FA">
        <w:t xml:space="preserve">© C ommonwealth of A ustr alia 2011 </w:t>
      </w:r>
      <w:r w:rsidRPr="000514FA">
        <w:tab/>
      </w:r>
      <w:r w:rsidRPr="000514FA">
        <w:rPr>
          <w:rStyle w:val="SpecialBold"/>
        </w:rPr>
        <w:t>105</w:t>
      </w:r>
    </w:p>
    <w:p w:rsidR="00000000" w:rsidRPr="000514FA" w:rsidRDefault="000C78DB" w:rsidP="000514FA">
      <w:pPr>
        <w:pStyle w:val="BodyText"/>
      </w:pPr>
      <w:r w:rsidRPr="000514FA">
        <w:t>F P I 05 F or est and F or est P r oducts T r aining P ackage V er sion 3</w:t>
      </w:r>
    </w:p>
    <w:p w:rsidR="00000000" w:rsidRPr="000514FA" w:rsidRDefault="000C78DB" w:rsidP="000514FA">
      <w:pPr>
        <w:pStyle w:val="BodyText"/>
      </w:pPr>
      <w:r w:rsidRPr="000514FA">
        <w:t>T o be r eviewed by A pr il 2014</w:t>
      </w:r>
    </w:p>
    <w:p w:rsidR="00000000" w:rsidRPr="000514FA" w:rsidRDefault="000C78DB" w:rsidP="000514FA">
      <w:pPr>
        <w:pStyle w:val="BodyText"/>
      </w:pPr>
      <w:r w:rsidRPr="000514FA">
        <w:rPr>
          <w:rStyle w:val="SpecialBold"/>
        </w:rPr>
        <w:t>Assessment Guidelines</w:t>
      </w:r>
    </w:p>
    <w:p w:rsidR="00000000" w:rsidRPr="000514FA" w:rsidRDefault="000C78DB" w:rsidP="000514FA">
      <w:pPr>
        <w:pStyle w:val="BodyText"/>
      </w:pPr>
      <w:r w:rsidRPr="000514FA">
        <w:t>Units within qualifications are arranged in the following broad categories:</w:t>
      </w:r>
    </w:p>
    <w:p w:rsidR="00000000" w:rsidRPr="000514FA" w:rsidRDefault="000C78DB" w:rsidP="000514FA">
      <w:pPr>
        <w:pStyle w:val="BodyText"/>
      </w:pPr>
    </w:p>
    <w:p w:rsidR="00000000" w:rsidRPr="000514FA" w:rsidRDefault="000C78DB" w:rsidP="000514FA">
      <w:pPr>
        <w:pStyle w:val="BodyText"/>
      </w:pPr>
      <w:r w:rsidRPr="000514FA">
        <w:t>•</w:t>
      </w:r>
      <w:r w:rsidRPr="000514FA">
        <w:tab/>
      </w:r>
      <w:r w:rsidRPr="000514FA">
        <w:rPr>
          <w:rStyle w:val="SpecialBold"/>
        </w:rPr>
        <w:t>Core Units</w:t>
      </w:r>
    </w:p>
    <w:p w:rsidR="00000000" w:rsidRPr="000514FA" w:rsidRDefault="000C78DB" w:rsidP="000514FA">
      <w:pPr>
        <w:pStyle w:val="BodyText"/>
      </w:pPr>
    </w:p>
    <w:p w:rsidR="00000000" w:rsidRPr="000514FA" w:rsidRDefault="000C78DB" w:rsidP="000514FA">
      <w:pPr>
        <w:pStyle w:val="BodyText"/>
      </w:pPr>
      <w:r w:rsidRPr="000514FA">
        <w:t>Includes identified compulsory or ‘core’ units which provide generic skills, for example in areas such as communication, OHS, working effectively, quality, the envir</w:t>
      </w:r>
      <w:r w:rsidRPr="000514FA">
        <w:t>onment, teamwork and first aid.</w:t>
      </w:r>
    </w:p>
    <w:p w:rsidR="00000000" w:rsidRPr="000514FA" w:rsidRDefault="000C78DB" w:rsidP="000514FA">
      <w:pPr>
        <w:pStyle w:val="BodyText"/>
      </w:pPr>
    </w:p>
    <w:p w:rsidR="00000000" w:rsidRPr="000514FA" w:rsidRDefault="000C78DB" w:rsidP="000514FA">
      <w:pPr>
        <w:pStyle w:val="BodyText"/>
      </w:pPr>
      <w:r w:rsidRPr="000514FA">
        <w:t>•</w:t>
      </w:r>
      <w:r w:rsidRPr="000514FA">
        <w:tab/>
      </w:r>
      <w:r w:rsidRPr="000514FA">
        <w:rPr>
          <w:rStyle w:val="SpecialBold"/>
        </w:rPr>
        <w:t>Elective Units</w:t>
      </w:r>
    </w:p>
    <w:p w:rsidR="00000000" w:rsidRPr="000514FA" w:rsidRDefault="000C78DB" w:rsidP="000514FA">
      <w:pPr>
        <w:pStyle w:val="BodyText"/>
      </w:pPr>
    </w:p>
    <w:p w:rsidR="00000000" w:rsidRPr="000514FA" w:rsidRDefault="000C78DB" w:rsidP="000514FA">
      <w:pPr>
        <w:pStyle w:val="BodyText"/>
      </w:pPr>
      <w:r w:rsidRPr="000514FA">
        <w:t>Includes ‘sector’ electives to meet the requirements of technical functional areas. Units have been placed into specialist ‘streams’ or skills sets such as fire control, harvesting operations, timber produ</w:t>
      </w:r>
      <w:r w:rsidRPr="000514FA">
        <w:t>cts, sawing operations, merchandising etc. Units in this group are generally technical in nature with outcomes directly relevant to the Forest and Forest Products Industry.</w:t>
      </w:r>
    </w:p>
    <w:p w:rsidR="00000000" w:rsidRPr="000514FA" w:rsidRDefault="000C78DB" w:rsidP="000514FA">
      <w:pPr>
        <w:pStyle w:val="BodyText"/>
      </w:pPr>
    </w:p>
    <w:p w:rsidR="00000000" w:rsidRPr="000514FA" w:rsidRDefault="000C78DB" w:rsidP="000514FA">
      <w:pPr>
        <w:pStyle w:val="BodyText"/>
      </w:pPr>
      <w:r w:rsidRPr="000514FA">
        <w:t>Includes ‘common’ electives to meet the requirements of common functional areas. U</w:t>
      </w:r>
      <w:r w:rsidRPr="000514FA">
        <w:t>nits have been placed into streams such as administration and business, load handling, communication and relationships, machinery and equipment etc. Units in this group are generally cross-industry in nature.</w:t>
      </w:r>
    </w:p>
    <w:p w:rsidR="00000000" w:rsidRPr="000514FA" w:rsidRDefault="000C78DB" w:rsidP="000514FA">
      <w:pPr>
        <w:pStyle w:val="BodyText"/>
      </w:pPr>
    </w:p>
    <w:p w:rsidR="00000000" w:rsidRPr="000514FA" w:rsidRDefault="000C78DB" w:rsidP="000514FA">
      <w:pPr>
        <w:pStyle w:val="BodyText"/>
      </w:pPr>
      <w:r w:rsidRPr="000514FA">
        <w:t>FPI05 allows customisation of qualifications t</w:t>
      </w:r>
      <w:r w:rsidRPr="000514FA">
        <w:t>hrough a choice of up to two or three (depending on the qualification) electives from FPI05, other nationally endorsed Training Packages, or State/Territory accredited courses.  Generally, electives from this category must be either aligned to the same AQF</w:t>
      </w:r>
      <w:r w:rsidRPr="000514FA">
        <w:t xml:space="preserve"> level outcomes, or aligned to one AQF level up</w:t>
      </w:r>
    </w:p>
    <w:p w:rsidR="00000000" w:rsidRPr="000514FA" w:rsidRDefault="000C78DB" w:rsidP="000514FA">
      <w:pPr>
        <w:pStyle w:val="BodyText"/>
      </w:pPr>
      <w:r w:rsidRPr="000514FA">
        <w:t>or down from the level of the qualification.</w:t>
      </w:r>
    </w:p>
    <w:p w:rsidR="00000000" w:rsidRPr="000514FA" w:rsidRDefault="000C78DB" w:rsidP="000514FA">
      <w:pPr>
        <w:pStyle w:val="BodyText"/>
      </w:pPr>
    </w:p>
    <w:p w:rsidR="00000000" w:rsidRPr="000514FA" w:rsidRDefault="000C78DB" w:rsidP="000514FA">
      <w:pPr>
        <w:pStyle w:val="BodyText"/>
      </w:pPr>
      <w:r w:rsidRPr="000514FA">
        <w:t>The packaging of the units of competency complements, but does not infringe on the responsibilities and requirements of State and Territory based regulatory autho</w:t>
      </w:r>
      <w:r w:rsidRPr="000514FA">
        <w:t>rities. An individual seeking a qualification for a position covered by State or Territory regulatory requirements should check with the relevant Act and regulatory authority, the employer and the RTO providing the training and assessment, when selecting e</w:t>
      </w:r>
      <w:r w:rsidRPr="000514FA">
        <w:t>lective units of competency to complete a qualification.</w:t>
      </w:r>
    </w:p>
    <w:p w:rsidR="00000000" w:rsidRPr="000514FA" w:rsidRDefault="000C78DB" w:rsidP="000514FA">
      <w:pPr>
        <w:pStyle w:val="BodyText"/>
      </w:pPr>
    </w:p>
    <w:p w:rsidR="00000000" w:rsidRPr="000514FA" w:rsidRDefault="000C78DB" w:rsidP="000514FA">
      <w:pPr>
        <w:pStyle w:val="BodyText"/>
      </w:pPr>
      <w:r w:rsidRPr="000514FA">
        <w:rPr>
          <w:rStyle w:val="SpecialBold"/>
        </w:rPr>
        <w:t>Access, Equity and Cultural Diversity</w:t>
      </w:r>
    </w:p>
    <w:p w:rsidR="00000000" w:rsidRPr="000514FA" w:rsidRDefault="000C78DB" w:rsidP="000514FA">
      <w:pPr>
        <w:pStyle w:val="BodyText"/>
      </w:pPr>
    </w:p>
    <w:p w:rsidR="00000000" w:rsidRPr="000514FA" w:rsidRDefault="000C78DB" w:rsidP="000514FA">
      <w:pPr>
        <w:pStyle w:val="BodyText"/>
      </w:pPr>
      <w:r w:rsidRPr="000514FA">
        <w:t>The skills required of employees in the Forest and Forest Products Industry are comprehensive and many employment opportunities are availab</w:t>
      </w:r>
      <w:r w:rsidRPr="000514FA">
        <w:t>le. The qualifications in this Training Package reflect the required range of competencies and are written in a non- exclusive manner so as to increase the participation rates of all equity and disadvantaged groups and to minimise unintentional bias.</w:t>
      </w:r>
    </w:p>
    <w:p w:rsidR="00000000" w:rsidRPr="000514FA" w:rsidRDefault="000C78DB" w:rsidP="000514FA">
      <w:pPr>
        <w:pStyle w:val="BodyText"/>
      </w:pPr>
    </w:p>
    <w:p w:rsidR="000C78DB" w:rsidRDefault="000C78DB" w:rsidP="000514FA">
      <w:pPr>
        <w:pStyle w:val="BodyText"/>
      </w:pPr>
      <w:r w:rsidRPr="000514FA">
        <w:t xml:space="preserve">The </w:t>
      </w:r>
      <w:r w:rsidRPr="000514FA">
        <w:t>Forest and Forest Products Industry recognises the importance of access and equity and is committed to ensuring that access to employment and training is available regardless of gender, socio-economic background, disability, ethnic origin, age or race. Cat</w:t>
      </w:r>
      <w:r w:rsidRPr="000514FA">
        <w:t>ering for differences may involve adapting the physical environment, equipment, and training and assessment materials for learners. An inclusive environment is one that acknowledges and values the variations between people and cultures. It recognises and e</w:t>
      </w:r>
      <w:r w:rsidRPr="000514FA">
        <w:t>mbraces difference and provides the means by which all clients have the greatest opportunity to achieve their goals.</w:t>
      </w:r>
    </w:p>
    <w:p w:rsidR="000C78DB" w:rsidRDefault="000C78DB" w:rsidP="000514FA">
      <w:pPr>
        <w:pStyle w:val="BodyText"/>
      </w:pPr>
    </w:p>
    <w:p w:rsidR="00000000" w:rsidRPr="000514FA" w:rsidRDefault="000C78DB" w:rsidP="000514FA">
      <w:pPr>
        <w:pStyle w:val="BodyText"/>
      </w:pPr>
      <w:r w:rsidRPr="000514FA">
        <w:t xml:space="preserve">106 </w:t>
      </w:r>
      <w:r w:rsidRPr="000514FA">
        <w:tab/>
        <w:t>© C ommonwealth of A ustr alia 2011</w:t>
      </w:r>
      <w:r w:rsidRPr="000514FA">
        <w:rPr>
          <w:rStyle w:val="SpecialBold"/>
        </w:rPr>
        <w:t>106</w:t>
      </w:r>
    </w:p>
    <w:p w:rsidR="00000000" w:rsidRPr="000514FA" w:rsidRDefault="000C78DB" w:rsidP="000514FA">
      <w:pPr>
        <w:pStyle w:val="BodyText"/>
      </w:pPr>
      <w:r w:rsidRPr="000514FA">
        <w:t>F P I 05 F or est and F or est P r oducts T r aining P ackage V er sion 3</w:t>
      </w:r>
    </w:p>
    <w:p w:rsidR="000C78DB" w:rsidRDefault="000C78DB" w:rsidP="000514FA">
      <w:pPr>
        <w:pStyle w:val="BodyText"/>
      </w:pPr>
      <w:r w:rsidRPr="000514FA">
        <w:t>T o be r eview</w:t>
      </w:r>
      <w:r w:rsidRPr="000514FA">
        <w:t>ed by A pr il 2014</w:t>
      </w:r>
    </w:p>
    <w:p w:rsidR="000C78DB" w:rsidRDefault="000C78DB" w:rsidP="000514FA">
      <w:pPr>
        <w:pStyle w:val="BodyText"/>
      </w:pPr>
    </w:p>
    <w:p w:rsidR="00000000" w:rsidRPr="000514FA" w:rsidRDefault="000C78DB" w:rsidP="000514FA">
      <w:pPr>
        <w:pStyle w:val="BodyText"/>
      </w:pPr>
      <w:r w:rsidRPr="000514FA">
        <w:rPr>
          <w:rStyle w:val="SpecialBold"/>
        </w:rPr>
        <w:t>Qualification Pathways</w:t>
      </w:r>
    </w:p>
    <w:p w:rsidR="00000000" w:rsidRPr="000514FA" w:rsidRDefault="000C78DB" w:rsidP="000514FA">
      <w:pPr>
        <w:pStyle w:val="BodyText"/>
      </w:pPr>
      <w:r w:rsidRPr="000514FA">
        <w:rPr>
          <w:rStyle w:val="SpecialBold"/>
        </w:rPr>
        <w:t>Qualification Framework</w:t>
      </w:r>
    </w:p>
    <w:p w:rsidR="00000000" w:rsidRPr="000514FA" w:rsidRDefault="000C78DB" w:rsidP="000514FA">
      <w:pPr>
        <w:pStyle w:val="BodyText"/>
      </w:pPr>
    </w:p>
    <w:p w:rsidR="00000000" w:rsidRPr="000514FA" w:rsidRDefault="000C78DB" w:rsidP="000514FA">
      <w:pPr>
        <w:pStyle w:val="BodyText"/>
      </w:pPr>
      <w:r w:rsidRPr="000514FA">
        <w:lastRenderedPageBreak/>
        <w:t>The following pathways charts are provided to show the types of pathways into and from qualifications that are possible with this Training Package. For more information about qualificatio</w:t>
      </w:r>
      <w:r w:rsidRPr="000514FA">
        <w:t>ns and pathways contact ForestWorks ISC.</w:t>
      </w:r>
    </w:p>
    <w:p w:rsidR="00000000" w:rsidRPr="000514FA" w:rsidRDefault="000C78DB" w:rsidP="000514FA">
      <w:pPr>
        <w:pStyle w:val="BodyText"/>
      </w:pPr>
    </w:p>
    <w:p w:rsidR="00000000" w:rsidRPr="000514FA" w:rsidRDefault="000C78DB" w:rsidP="000514FA">
      <w:pPr>
        <w:pStyle w:val="BodyText"/>
      </w:pPr>
      <w:r w:rsidRPr="000514FA">
        <w:t>PO Box 612</w:t>
      </w:r>
    </w:p>
    <w:p w:rsidR="00000000" w:rsidRPr="000514FA" w:rsidRDefault="000C78DB" w:rsidP="000514FA">
      <w:pPr>
        <w:pStyle w:val="BodyText"/>
      </w:pPr>
    </w:p>
    <w:p w:rsidR="00000000" w:rsidRPr="000514FA" w:rsidRDefault="000C78DB" w:rsidP="000514FA">
      <w:pPr>
        <w:pStyle w:val="BodyText"/>
      </w:pPr>
      <w:r w:rsidRPr="000514FA">
        <w:t>NORTH MELBOURNE VICTORIA 3051</w:t>
      </w:r>
    </w:p>
    <w:p w:rsidR="00000000" w:rsidRPr="000514FA" w:rsidRDefault="000C78DB" w:rsidP="000514FA">
      <w:pPr>
        <w:pStyle w:val="BodyText"/>
      </w:pPr>
    </w:p>
    <w:p w:rsidR="00000000" w:rsidRPr="000514FA" w:rsidRDefault="000C78DB" w:rsidP="000514FA">
      <w:pPr>
        <w:pStyle w:val="BodyText"/>
      </w:pPr>
      <w:r w:rsidRPr="000514FA">
        <w:t>Ph: +61 1800 177 001</w:t>
      </w:r>
    </w:p>
    <w:p w:rsidR="00000000" w:rsidRPr="000514FA" w:rsidRDefault="000C78DB" w:rsidP="000514FA">
      <w:pPr>
        <w:pStyle w:val="BodyText"/>
      </w:pPr>
    </w:p>
    <w:p w:rsidR="00000000" w:rsidRPr="000514FA" w:rsidRDefault="000C78DB" w:rsidP="000514FA">
      <w:pPr>
        <w:pStyle w:val="BodyText"/>
      </w:pPr>
      <w:r w:rsidRPr="000514FA">
        <w:t>Fax: +61 3 9326 7800</w:t>
      </w:r>
    </w:p>
    <w:p w:rsidR="00000000" w:rsidRPr="000514FA" w:rsidRDefault="000C78DB" w:rsidP="000514FA">
      <w:pPr>
        <w:pStyle w:val="BodyText"/>
      </w:pPr>
    </w:p>
    <w:p w:rsidR="00000000" w:rsidRPr="000514FA" w:rsidRDefault="000C78DB" w:rsidP="000514FA">
      <w:pPr>
        <w:pStyle w:val="BodyText"/>
      </w:pPr>
      <w:r w:rsidRPr="000514FA">
        <w:t>Email: forestworks@forestworks.com.au</w:t>
      </w:r>
    </w:p>
    <w:p w:rsidR="00000000" w:rsidRPr="000514FA" w:rsidRDefault="000C78DB" w:rsidP="000514FA">
      <w:pPr>
        <w:pStyle w:val="BodyText"/>
      </w:pPr>
    </w:p>
    <w:p w:rsidR="000C78DB" w:rsidRDefault="000C78DB" w:rsidP="000514FA">
      <w:pPr>
        <w:pStyle w:val="BodyText"/>
      </w:pPr>
      <w:r w:rsidRPr="000514FA">
        <w:t>Web: www.forestworks.com.au</w:t>
      </w:r>
    </w:p>
    <w:p w:rsidR="000C78DB" w:rsidRDefault="000C78DB" w:rsidP="000514FA">
      <w:pPr>
        <w:pStyle w:val="BodyText"/>
      </w:pPr>
    </w:p>
    <w:p w:rsidR="00000000" w:rsidRPr="000514FA" w:rsidRDefault="000C78DB" w:rsidP="000514FA">
      <w:pPr>
        <w:pStyle w:val="BodyText"/>
      </w:pPr>
      <w:r w:rsidRPr="000514FA">
        <w:t>Forest and Forest Products Industry qualifications can be achieved via a variety of pathways and training delivery and assessment options. Possible pathways include:</w:t>
      </w:r>
    </w:p>
    <w:p w:rsidR="00000000" w:rsidRPr="000514FA" w:rsidRDefault="000C78DB" w:rsidP="000514FA">
      <w:pPr>
        <w:pStyle w:val="BodyText"/>
      </w:pPr>
    </w:p>
    <w:p w:rsidR="00000000" w:rsidRPr="000514FA" w:rsidRDefault="000C78DB" w:rsidP="000514FA">
      <w:pPr>
        <w:pStyle w:val="BodyText"/>
      </w:pPr>
      <w:r w:rsidRPr="000514FA">
        <w:t>•</w:t>
      </w:r>
      <w:r w:rsidRPr="000514FA">
        <w:tab/>
        <w:t>work-based training and assessment</w:t>
      </w:r>
    </w:p>
    <w:p w:rsidR="00000000" w:rsidRPr="000514FA" w:rsidRDefault="000C78DB" w:rsidP="000514FA">
      <w:pPr>
        <w:pStyle w:val="BodyText"/>
      </w:pPr>
    </w:p>
    <w:p w:rsidR="00000000" w:rsidRPr="000514FA" w:rsidRDefault="000C78DB" w:rsidP="000514FA">
      <w:pPr>
        <w:pStyle w:val="BodyText"/>
      </w:pPr>
      <w:r w:rsidRPr="000514FA">
        <w:t>•</w:t>
      </w:r>
      <w:r w:rsidRPr="000514FA">
        <w:tab/>
        <w:t>a mixture of institution-based training and asses</w:t>
      </w:r>
      <w:r w:rsidRPr="000514FA">
        <w:t>sment and work-based training and assessment</w:t>
      </w:r>
    </w:p>
    <w:p w:rsidR="00000000" w:rsidRPr="000514FA" w:rsidRDefault="000C78DB" w:rsidP="000514FA">
      <w:pPr>
        <w:pStyle w:val="BodyText"/>
      </w:pPr>
    </w:p>
    <w:p w:rsidR="00000000" w:rsidRPr="000514FA" w:rsidRDefault="000C78DB" w:rsidP="000514FA">
      <w:pPr>
        <w:pStyle w:val="BodyText"/>
      </w:pPr>
      <w:r w:rsidRPr="000514FA">
        <w:t>•</w:t>
      </w:r>
      <w:r w:rsidRPr="000514FA">
        <w:tab/>
        <w:t>recognition of prior learning and current competency (RPL/RCC)</w:t>
      </w:r>
    </w:p>
    <w:p w:rsidR="00000000" w:rsidRPr="000514FA" w:rsidRDefault="000C78DB" w:rsidP="000514FA">
      <w:pPr>
        <w:pStyle w:val="BodyText"/>
      </w:pPr>
    </w:p>
    <w:p w:rsidR="00000000" w:rsidRPr="000514FA" w:rsidRDefault="000C78DB" w:rsidP="000514FA">
      <w:pPr>
        <w:pStyle w:val="BodyText"/>
      </w:pPr>
      <w:r w:rsidRPr="000514FA">
        <w:t>•</w:t>
      </w:r>
      <w:r w:rsidRPr="000514FA">
        <w:tab/>
        <w:t>recognition of prior learning combined with further training, as required.</w:t>
      </w:r>
    </w:p>
    <w:p w:rsidR="00000000" w:rsidRPr="000514FA" w:rsidRDefault="000C78DB" w:rsidP="000514FA">
      <w:pPr>
        <w:pStyle w:val="BodyText"/>
      </w:pPr>
    </w:p>
    <w:p w:rsidR="00000000" w:rsidRPr="000514FA" w:rsidRDefault="000C78DB" w:rsidP="000514FA">
      <w:pPr>
        <w:pStyle w:val="BodyText"/>
      </w:pPr>
      <w:r w:rsidRPr="000514FA">
        <w:t>In considering pathways it is important to note that assessment fo</w:t>
      </w:r>
      <w:r w:rsidRPr="000514FA">
        <w:t>r the issuing of an AQF qualification in some sectors of the Forest and Forest Products Industry may be conducted in the workplace or in a simulated situation where issues of safety and/or environmental damage are limiting factors. On-the-job assessment co</w:t>
      </w:r>
      <w:r w:rsidRPr="000514FA">
        <w:t>nducted in the workplace or in a simulated situation ensures that candidates can function effectively in the real work environment and that the competencies assessed are relevant to the work site or industry.</w:t>
      </w:r>
    </w:p>
    <w:p w:rsidR="00000000" w:rsidRPr="000514FA" w:rsidRDefault="000C78DB" w:rsidP="000514FA">
      <w:pPr>
        <w:pStyle w:val="BodyText"/>
      </w:pPr>
    </w:p>
    <w:p w:rsidR="000C78DB" w:rsidRDefault="000C78DB" w:rsidP="000514FA">
      <w:pPr>
        <w:pStyle w:val="BodyText"/>
      </w:pPr>
      <w:r w:rsidRPr="000514FA">
        <w:t>This Training Package provides open entry at e</w:t>
      </w:r>
      <w:r w:rsidRPr="000514FA">
        <w:t xml:space="preserve">ach of the AQF levels. Open entry is available at all levels provided the prospective learner’s general education and competency level is equivalent to the outcome of four to five years of secondary school. Additionally, entry levels provide an option for </w:t>
      </w:r>
      <w:r w:rsidRPr="000514FA">
        <w:t>potential learners to choose a qualification suited to their needs while providing flexibility for recruitment action by employers. Entry into all qualifications is also available through progression from a lower level qualification, and Recognition of Pri</w:t>
      </w:r>
      <w:r w:rsidRPr="000514FA">
        <w:t>or Learning (RPL) arrangements.</w:t>
      </w:r>
    </w:p>
    <w:p w:rsidR="000C78DB" w:rsidRDefault="000C78DB" w:rsidP="000514FA">
      <w:pPr>
        <w:pStyle w:val="BodyText"/>
      </w:pPr>
    </w:p>
    <w:p w:rsidR="00000000" w:rsidRPr="000514FA" w:rsidRDefault="000C78DB" w:rsidP="000514FA">
      <w:pPr>
        <w:pStyle w:val="BodyText"/>
      </w:pPr>
      <w:r w:rsidRPr="000514FA">
        <w:t xml:space="preserve">© C ommonwealth of A ustr alia 2011 </w:t>
      </w:r>
      <w:r w:rsidRPr="000514FA">
        <w:tab/>
      </w:r>
      <w:r w:rsidRPr="000514FA">
        <w:rPr>
          <w:rStyle w:val="SpecialBold"/>
        </w:rPr>
        <w:t>107</w:t>
      </w:r>
    </w:p>
    <w:p w:rsidR="00000000" w:rsidRPr="000514FA" w:rsidRDefault="000C78DB" w:rsidP="000514FA">
      <w:pPr>
        <w:pStyle w:val="BodyText"/>
      </w:pPr>
      <w:r w:rsidRPr="000514FA">
        <w:t>F P I 05 F or est and F or est P r oducts T r aining P ackage V er sion 3</w:t>
      </w:r>
    </w:p>
    <w:p w:rsidR="00000000" w:rsidRPr="000514FA" w:rsidRDefault="000C78DB" w:rsidP="000514FA">
      <w:pPr>
        <w:pStyle w:val="BodyText"/>
      </w:pPr>
      <w:r w:rsidRPr="000514FA">
        <w:t>T o be r eviewed by A pr il 2014</w:t>
      </w:r>
    </w:p>
    <w:p w:rsidR="00000000" w:rsidRPr="000514FA" w:rsidRDefault="000C78DB" w:rsidP="000514FA">
      <w:pPr>
        <w:pStyle w:val="BodyText"/>
      </w:pPr>
      <w:r w:rsidRPr="000514FA">
        <w:rPr>
          <w:rStyle w:val="SpecialBold"/>
        </w:rPr>
        <w:t>Assessment Guidelines</w:t>
      </w:r>
    </w:p>
    <w:p w:rsidR="00000000" w:rsidRPr="000514FA" w:rsidRDefault="000C78DB" w:rsidP="000514FA">
      <w:pPr>
        <w:pStyle w:val="BodyText"/>
      </w:pPr>
      <w:r w:rsidRPr="000514FA">
        <w:rPr>
          <w:rStyle w:val="SpecialBold"/>
        </w:rPr>
        <w:t>Sector Qualifications</w:t>
      </w:r>
    </w:p>
    <w:p w:rsidR="00000000" w:rsidRPr="000514FA" w:rsidRDefault="000C78DB" w:rsidP="000514FA">
      <w:pPr>
        <w:pStyle w:val="BodyText"/>
      </w:pPr>
    </w:p>
    <w:p w:rsidR="00000000" w:rsidRPr="000514FA" w:rsidRDefault="000C78DB" w:rsidP="000514FA">
      <w:pPr>
        <w:pStyle w:val="BodyText"/>
      </w:pPr>
      <w:r w:rsidRPr="000514FA">
        <w:rPr>
          <w:rStyle w:val="SpecialBold"/>
        </w:rPr>
        <w:t>Entry-level qualification</w:t>
      </w:r>
    </w:p>
    <w:p w:rsidR="00000000" w:rsidRPr="000514FA" w:rsidRDefault="000C78DB" w:rsidP="000514FA">
      <w:pPr>
        <w:pStyle w:val="BodyText"/>
      </w:pPr>
    </w:p>
    <w:p w:rsidR="00000000" w:rsidRPr="000514FA" w:rsidRDefault="000C78DB" w:rsidP="000514FA">
      <w:pPr>
        <w:pStyle w:val="BodyText"/>
      </w:pPr>
      <w:r w:rsidRPr="000514FA">
        <w:t>The FPI1015 Certificate I in Forest and Forest Products is an ‘entry-level’ qualification within the Training Package to cover the basic entry level functions of an operator in the industry. These include core skills and knowledg</w:t>
      </w:r>
      <w:r w:rsidRPr="000514FA">
        <w:t>e relating to communication, working effectively in the industry, following environmental care and OHS procedures, and maintaining quality and product care.</w:t>
      </w:r>
    </w:p>
    <w:p w:rsidR="00000000" w:rsidRPr="000514FA" w:rsidRDefault="000C78DB" w:rsidP="000514FA">
      <w:pPr>
        <w:pStyle w:val="BodyText"/>
      </w:pPr>
    </w:p>
    <w:p w:rsidR="00000000" w:rsidRPr="000514FA" w:rsidRDefault="000C78DB" w:rsidP="000514FA">
      <w:pPr>
        <w:pStyle w:val="BodyText"/>
      </w:pPr>
      <w:r w:rsidRPr="000514FA">
        <w:rPr>
          <w:rStyle w:val="SpecialBold"/>
        </w:rPr>
        <w:t>Forest Growing and Management Sector</w:t>
      </w:r>
    </w:p>
    <w:p w:rsidR="00000000" w:rsidRPr="000514FA" w:rsidRDefault="000C78DB" w:rsidP="000514FA">
      <w:pPr>
        <w:pStyle w:val="BodyText"/>
      </w:pPr>
    </w:p>
    <w:p w:rsidR="00000000" w:rsidRPr="000514FA" w:rsidRDefault="000C78DB" w:rsidP="000514FA">
      <w:pPr>
        <w:pStyle w:val="BodyText"/>
      </w:pPr>
      <w:r w:rsidRPr="000514FA">
        <w:t xml:space="preserve">In general, jobs in this sector are focused at AQF levels 2 </w:t>
      </w:r>
      <w:r w:rsidRPr="000514FA">
        <w:t>and 3 covering a range of activities from planting, weeding, pruning and pest management, to falling trees, fire management and construction and maintenance of roads. Two qualifications at these levels are provided for employees in the Forest Growing and M</w:t>
      </w:r>
      <w:r w:rsidRPr="000514FA">
        <w:t>anagement sector:</w:t>
      </w:r>
    </w:p>
    <w:p w:rsidR="00000000" w:rsidRPr="000514FA" w:rsidRDefault="000C78DB" w:rsidP="000514FA">
      <w:pPr>
        <w:pStyle w:val="BodyText"/>
      </w:pPr>
    </w:p>
    <w:p w:rsidR="00000000" w:rsidRPr="000514FA" w:rsidRDefault="000C78DB" w:rsidP="000514FA">
      <w:pPr>
        <w:pStyle w:val="BodyText"/>
      </w:pPr>
      <w:r w:rsidRPr="000514FA">
        <w:t>•</w:t>
      </w:r>
      <w:r w:rsidRPr="000514FA">
        <w:tab/>
        <w:t>FPI20105 Certificate II in Forest Growing and Management, and</w:t>
      </w:r>
    </w:p>
    <w:p w:rsidR="00000000" w:rsidRPr="000514FA" w:rsidRDefault="000C78DB" w:rsidP="000514FA">
      <w:pPr>
        <w:pStyle w:val="BodyText"/>
      </w:pPr>
    </w:p>
    <w:p w:rsidR="00000000" w:rsidRPr="000514FA" w:rsidRDefault="000C78DB" w:rsidP="000514FA">
      <w:pPr>
        <w:pStyle w:val="BodyText"/>
      </w:pPr>
      <w:r w:rsidRPr="000514FA">
        <w:t>•</w:t>
      </w:r>
      <w:r w:rsidRPr="000514FA">
        <w:tab/>
        <w:t>FPI30105 Certificate III in Forest Growing and Management.</w:t>
      </w:r>
    </w:p>
    <w:p w:rsidR="00000000" w:rsidRPr="000514FA" w:rsidRDefault="000C78DB" w:rsidP="000514FA">
      <w:pPr>
        <w:pStyle w:val="BodyText"/>
      </w:pPr>
    </w:p>
    <w:p w:rsidR="00000000" w:rsidRPr="000514FA" w:rsidRDefault="000C78DB" w:rsidP="000514FA">
      <w:pPr>
        <w:pStyle w:val="BodyText"/>
      </w:pPr>
      <w:r w:rsidRPr="000514FA">
        <w:t>This sector also calls for higher level technical skills in forest management, with a natural progression to t</w:t>
      </w:r>
      <w:r w:rsidRPr="000514FA">
        <w:t>he FPI40105 Certificate IV in Forest Operations. This qualification provides a balance of supervisory functions together with technical skills in areas such as fire control, breeding and propagation, site establishment and maintenance, tree growing and</w:t>
      </w:r>
    </w:p>
    <w:p w:rsidR="00000000" w:rsidRPr="000514FA" w:rsidRDefault="000C78DB" w:rsidP="000514FA">
      <w:pPr>
        <w:pStyle w:val="BodyText"/>
      </w:pPr>
      <w:r w:rsidRPr="000514FA">
        <w:t>mai</w:t>
      </w:r>
      <w:r w:rsidRPr="000514FA">
        <w:t>ntenance.</w:t>
      </w:r>
    </w:p>
    <w:p w:rsidR="00000000" w:rsidRPr="000514FA" w:rsidRDefault="000C78DB" w:rsidP="000514FA">
      <w:pPr>
        <w:pStyle w:val="BodyText"/>
      </w:pPr>
    </w:p>
    <w:p w:rsidR="00000000" w:rsidRPr="000514FA" w:rsidRDefault="000C78DB" w:rsidP="000514FA">
      <w:pPr>
        <w:pStyle w:val="BodyText"/>
      </w:pPr>
      <w:r w:rsidRPr="000514FA">
        <w:rPr>
          <w:rStyle w:val="SpecialBold"/>
        </w:rPr>
        <w:t>Harvesting and Haulage Sector</w:t>
      </w:r>
    </w:p>
    <w:p w:rsidR="00000000" w:rsidRPr="000514FA" w:rsidRDefault="000C78DB" w:rsidP="000514FA">
      <w:pPr>
        <w:pStyle w:val="BodyText"/>
      </w:pPr>
    </w:p>
    <w:p w:rsidR="00000000" w:rsidRPr="000514FA" w:rsidRDefault="000C78DB" w:rsidP="000514FA">
      <w:pPr>
        <w:pStyle w:val="BodyText"/>
      </w:pPr>
      <w:r w:rsidRPr="000514FA">
        <w:t>Jobs in this sector are mainly focused at the operator level at AQF 3.  The sector covers a range of activities from construction of roads and log-landings, plant and equipment operation, harvesting trees, to stump</w:t>
      </w:r>
      <w:r w:rsidRPr="000514FA">
        <w:t xml:space="preserve"> removal and segregating or sorting logs. Two qualifications at AQF levels 2 and 3 are provided for employees in the Harvesting and Haulage sector:</w:t>
      </w:r>
    </w:p>
    <w:p w:rsidR="00000000" w:rsidRPr="000514FA" w:rsidRDefault="000C78DB" w:rsidP="000514FA">
      <w:pPr>
        <w:pStyle w:val="BodyText"/>
      </w:pPr>
    </w:p>
    <w:p w:rsidR="00000000" w:rsidRPr="000514FA" w:rsidRDefault="000C78DB" w:rsidP="000514FA">
      <w:pPr>
        <w:pStyle w:val="BodyText"/>
      </w:pPr>
      <w:r w:rsidRPr="000514FA">
        <w:t>•</w:t>
      </w:r>
      <w:r w:rsidRPr="000514FA">
        <w:tab/>
        <w:t>FPI20205 Certificate II in Harvesting and Haulage, and</w:t>
      </w:r>
    </w:p>
    <w:p w:rsidR="00000000" w:rsidRPr="000514FA" w:rsidRDefault="000C78DB" w:rsidP="000514FA">
      <w:pPr>
        <w:pStyle w:val="BodyText"/>
      </w:pPr>
    </w:p>
    <w:p w:rsidR="00000000" w:rsidRPr="000514FA" w:rsidRDefault="000C78DB" w:rsidP="000514FA">
      <w:pPr>
        <w:pStyle w:val="BodyText"/>
      </w:pPr>
      <w:r w:rsidRPr="000514FA">
        <w:t>•</w:t>
      </w:r>
      <w:r w:rsidRPr="000514FA">
        <w:tab/>
      </w:r>
      <w:r w:rsidRPr="000514FA">
        <w:t>FPI30205 Certificate III in Harvesting and Haulage.</w:t>
      </w:r>
    </w:p>
    <w:p w:rsidR="00000000" w:rsidRPr="000514FA" w:rsidRDefault="000C78DB" w:rsidP="000514FA">
      <w:pPr>
        <w:pStyle w:val="BodyText"/>
      </w:pPr>
    </w:p>
    <w:p w:rsidR="00000000" w:rsidRPr="000514FA" w:rsidRDefault="000C78DB" w:rsidP="000514FA">
      <w:pPr>
        <w:pStyle w:val="BodyText"/>
      </w:pPr>
      <w:r w:rsidRPr="000514FA">
        <w:t>A natural path for these operators is progression to the FPI40105 Certificate IV in Forest Operations which provides a balance of supervisory responsibilities together with technical skills in areas such</w:t>
      </w:r>
      <w:r w:rsidRPr="000514FA">
        <w:t xml:space="preserve"> as fire control, harvesting operations, machinery and equipment.</w:t>
      </w:r>
    </w:p>
    <w:p w:rsidR="00000000" w:rsidRPr="000514FA" w:rsidRDefault="000C78DB" w:rsidP="000514FA">
      <w:pPr>
        <w:pStyle w:val="BodyText"/>
      </w:pPr>
    </w:p>
    <w:p w:rsidR="00000000" w:rsidRPr="000514FA" w:rsidRDefault="000C78DB" w:rsidP="000514FA">
      <w:pPr>
        <w:pStyle w:val="BodyText"/>
      </w:pPr>
      <w:r w:rsidRPr="000514FA">
        <w:rPr>
          <w:rStyle w:val="SpecialBold"/>
        </w:rPr>
        <w:t>Sawmilling and Processing Sector</w:t>
      </w:r>
    </w:p>
    <w:p w:rsidR="00000000" w:rsidRPr="000514FA" w:rsidRDefault="000C78DB" w:rsidP="000514FA">
      <w:pPr>
        <w:pStyle w:val="BodyText"/>
      </w:pPr>
    </w:p>
    <w:p w:rsidR="00000000" w:rsidRPr="000514FA" w:rsidRDefault="000C78DB" w:rsidP="000514FA">
      <w:pPr>
        <w:pStyle w:val="BodyText"/>
      </w:pPr>
      <w:r w:rsidRPr="000514FA">
        <w:t>Jobs in this sector are focused at AQF levels 2 and 3 covering a range of activities from sawing logs, producing hardwood or softwood chips, kiln drying, c</w:t>
      </w:r>
      <w:r w:rsidRPr="000514FA">
        <w:t>onducting end matching and finger jointing operations, to weighing loads. Two qualifications at these levels are provided for employees in the Sawmilling and Processing sector:</w:t>
      </w:r>
    </w:p>
    <w:p w:rsidR="00000000" w:rsidRPr="000514FA" w:rsidRDefault="000C78DB" w:rsidP="000514FA">
      <w:pPr>
        <w:pStyle w:val="BodyText"/>
      </w:pPr>
    </w:p>
    <w:p w:rsidR="00000000" w:rsidRPr="000514FA" w:rsidRDefault="000C78DB" w:rsidP="000514FA">
      <w:pPr>
        <w:pStyle w:val="BodyText"/>
      </w:pPr>
      <w:r w:rsidRPr="000514FA">
        <w:t>•</w:t>
      </w:r>
      <w:r w:rsidRPr="000514FA">
        <w:tab/>
        <w:t>FPI20305 Certificate II in Sawmilling and Processing, and</w:t>
      </w:r>
    </w:p>
    <w:p w:rsidR="00000000" w:rsidRPr="000514FA" w:rsidRDefault="000C78DB" w:rsidP="000514FA">
      <w:pPr>
        <w:pStyle w:val="BodyText"/>
      </w:pPr>
    </w:p>
    <w:p w:rsidR="000C78DB" w:rsidRDefault="000C78DB" w:rsidP="000514FA">
      <w:pPr>
        <w:pStyle w:val="BodyText"/>
      </w:pPr>
      <w:r w:rsidRPr="000514FA">
        <w:t>•</w:t>
      </w:r>
      <w:r w:rsidRPr="000514FA">
        <w:tab/>
        <w:t>FPI30305 Certif</w:t>
      </w:r>
      <w:r w:rsidRPr="000514FA">
        <w:t>icate III in Sawmilling and Processing.</w:t>
      </w:r>
    </w:p>
    <w:p w:rsidR="000C78DB" w:rsidRDefault="000C78DB" w:rsidP="000514FA">
      <w:pPr>
        <w:pStyle w:val="BodyText"/>
      </w:pPr>
    </w:p>
    <w:p w:rsidR="00000000" w:rsidRPr="000514FA" w:rsidRDefault="000C78DB" w:rsidP="000514FA">
      <w:pPr>
        <w:pStyle w:val="BodyText"/>
      </w:pPr>
      <w:r w:rsidRPr="000514FA">
        <w:t xml:space="preserve">108 </w:t>
      </w:r>
      <w:r w:rsidRPr="000514FA">
        <w:tab/>
        <w:t>© C ommonwealth of A ustr alia 2011</w:t>
      </w:r>
      <w:r w:rsidRPr="000514FA">
        <w:rPr>
          <w:rStyle w:val="SpecialBold"/>
        </w:rPr>
        <w:t>108</w:t>
      </w:r>
    </w:p>
    <w:p w:rsidR="00000000" w:rsidRPr="000514FA" w:rsidRDefault="000C78DB" w:rsidP="000514FA">
      <w:pPr>
        <w:pStyle w:val="BodyText"/>
      </w:pPr>
      <w:r w:rsidRPr="000514FA">
        <w:t>F P I 05 F or est and F or est P r oducts T r aining P ackage V er sion 3</w:t>
      </w:r>
    </w:p>
    <w:p w:rsidR="00000000" w:rsidRPr="000514FA" w:rsidRDefault="000C78DB" w:rsidP="000514FA">
      <w:pPr>
        <w:pStyle w:val="BodyText"/>
      </w:pPr>
      <w:r w:rsidRPr="000514FA">
        <w:t>T o be r eviewed by A pr il 2014</w:t>
      </w:r>
    </w:p>
    <w:p w:rsidR="00000000" w:rsidRPr="000514FA" w:rsidRDefault="000C78DB" w:rsidP="000514FA">
      <w:pPr>
        <w:pStyle w:val="BodyText"/>
      </w:pPr>
      <w:r w:rsidRPr="000514FA">
        <w:rPr>
          <w:rStyle w:val="SpecialBold"/>
        </w:rPr>
        <w:t xml:space="preserve">Qualification Framework </w:t>
      </w:r>
      <w:r w:rsidRPr="000514FA">
        <w:t>A natural path for these operators is progression to the FPI40205 Certificate IV in Timber Processing which provides a balance of supervisory responsibilities together with technical skills in areas such as grading and testing, timber treatment and drying,</w:t>
      </w:r>
      <w:r w:rsidRPr="000514FA">
        <w:t xml:space="preserve"> sawing operations</w:t>
      </w:r>
    </w:p>
    <w:p w:rsidR="00000000" w:rsidRPr="000514FA" w:rsidRDefault="000C78DB" w:rsidP="000514FA">
      <w:pPr>
        <w:pStyle w:val="BodyText"/>
      </w:pPr>
      <w:r w:rsidRPr="000514FA">
        <w:t>and competitive manufacturing.</w:t>
      </w:r>
    </w:p>
    <w:p w:rsidR="00000000" w:rsidRPr="000514FA" w:rsidRDefault="000C78DB" w:rsidP="000514FA">
      <w:pPr>
        <w:pStyle w:val="BodyText"/>
      </w:pPr>
    </w:p>
    <w:p w:rsidR="00000000" w:rsidRPr="000514FA" w:rsidRDefault="000C78DB" w:rsidP="000514FA">
      <w:pPr>
        <w:pStyle w:val="BodyText"/>
      </w:pPr>
      <w:r w:rsidRPr="000514FA">
        <w:rPr>
          <w:rStyle w:val="SpecialBold"/>
        </w:rPr>
        <w:t>Wood Panel Products Sector</w:t>
      </w:r>
    </w:p>
    <w:p w:rsidR="00000000" w:rsidRPr="000514FA" w:rsidRDefault="000C78DB" w:rsidP="000514FA">
      <w:pPr>
        <w:pStyle w:val="BodyText"/>
      </w:pPr>
    </w:p>
    <w:p w:rsidR="00000000" w:rsidRPr="000514FA" w:rsidRDefault="000C78DB" w:rsidP="000514FA">
      <w:pPr>
        <w:pStyle w:val="BodyText"/>
      </w:pPr>
      <w:r w:rsidRPr="000514FA">
        <w:t>Jobs in this sector are focused at AQF levels 2 and 3 covering a range of activities from producing veneer, machining panel, laminating boards and assembling products, to chippi</w:t>
      </w:r>
      <w:r w:rsidRPr="000514FA">
        <w:t>ng or flaking wood and cutting panels to profile. Two qualifications at these levels are provided for employees in the Wood Panel Products sector:</w:t>
      </w:r>
    </w:p>
    <w:p w:rsidR="00000000" w:rsidRPr="000514FA" w:rsidRDefault="000C78DB" w:rsidP="000514FA">
      <w:pPr>
        <w:pStyle w:val="BodyText"/>
      </w:pPr>
    </w:p>
    <w:p w:rsidR="00000000" w:rsidRPr="000514FA" w:rsidRDefault="000C78DB" w:rsidP="000514FA">
      <w:pPr>
        <w:pStyle w:val="BodyText"/>
      </w:pPr>
      <w:r w:rsidRPr="000514FA">
        <w:t>•</w:t>
      </w:r>
      <w:r w:rsidRPr="000514FA">
        <w:tab/>
        <w:t>FPI20405 Certificate II in Wood Panel Products, and</w:t>
      </w:r>
    </w:p>
    <w:p w:rsidR="00000000" w:rsidRPr="000514FA" w:rsidRDefault="000C78DB" w:rsidP="000514FA">
      <w:pPr>
        <w:pStyle w:val="BodyText"/>
      </w:pPr>
    </w:p>
    <w:p w:rsidR="00000000" w:rsidRPr="000514FA" w:rsidRDefault="000C78DB" w:rsidP="000514FA">
      <w:pPr>
        <w:pStyle w:val="BodyText"/>
      </w:pPr>
      <w:r w:rsidRPr="000514FA">
        <w:t>•</w:t>
      </w:r>
      <w:r w:rsidRPr="000514FA">
        <w:tab/>
        <w:t>FPI30405 Certificate III in Wood Panel Products.</w:t>
      </w:r>
    </w:p>
    <w:p w:rsidR="00000000" w:rsidRPr="000514FA" w:rsidRDefault="000C78DB" w:rsidP="000514FA">
      <w:pPr>
        <w:pStyle w:val="BodyText"/>
      </w:pPr>
    </w:p>
    <w:p w:rsidR="00000000" w:rsidRPr="000514FA" w:rsidRDefault="000C78DB" w:rsidP="000514FA">
      <w:pPr>
        <w:pStyle w:val="BodyText"/>
      </w:pPr>
      <w:r w:rsidRPr="000514FA">
        <w:t>A natural path for these operators is progression to the FPI40205 Certificate IV in Timber Processing which provides a balance of supervisory responsibilities together with technical skills in areas such as board and veneer production, timber products, tim</w:t>
      </w:r>
      <w:r w:rsidRPr="000514FA">
        <w:t>ber treatment and drying, grading and testing and competitive manufacturing.</w:t>
      </w:r>
    </w:p>
    <w:p w:rsidR="00000000" w:rsidRPr="000514FA" w:rsidRDefault="000C78DB" w:rsidP="000514FA">
      <w:pPr>
        <w:pStyle w:val="BodyText"/>
      </w:pPr>
    </w:p>
    <w:p w:rsidR="00000000" w:rsidRPr="000514FA" w:rsidRDefault="000C78DB" w:rsidP="000514FA">
      <w:pPr>
        <w:pStyle w:val="BodyText"/>
      </w:pPr>
      <w:r w:rsidRPr="000514FA">
        <w:rPr>
          <w:rStyle w:val="SpecialBold"/>
        </w:rPr>
        <w:t>Timber Manufactured Products Sector</w:t>
      </w:r>
    </w:p>
    <w:p w:rsidR="00000000" w:rsidRPr="000514FA" w:rsidRDefault="000C78DB" w:rsidP="000514FA">
      <w:pPr>
        <w:pStyle w:val="BodyText"/>
      </w:pPr>
    </w:p>
    <w:p w:rsidR="00000000" w:rsidRPr="000514FA" w:rsidRDefault="000C78DB" w:rsidP="000514FA">
      <w:pPr>
        <w:pStyle w:val="BodyText"/>
      </w:pPr>
      <w:r w:rsidRPr="000514FA">
        <w:t xml:space="preserve">Jobs in this sector are focused at AQF levels 2 and 3 covering a range of activities from dressing boards and timber, cutting material using </w:t>
      </w:r>
      <w:r w:rsidRPr="000514FA">
        <w:t>computer programmed machinery to assembling products. Two qualifications at these levels are provided for employees in the Timber Manufactured Products sector:</w:t>
      </w:r>
    </w:p>
    <w:p w:rsidR="00000000" w:rsidRPr="000514FA" w:rsidRDefault="000C78DB" w:rsidP="000514FA">
      <w:pPr>
        <w:pStyle w:val="BodyText"/>
      </w:pPr>
    </w:p>
    <w:p w:rsidR="00000000" w:rsidRPr="000514FA" w:rsidRDefault="000C78DB" w:rsidP="000514FA">
      <w:pPr>
        <w:pStyle w:val="BodyText"/>
      </w:pPr>
      <w:r w:rsidRPr="000514FA">
        <w:t>•</w:t>
      </w:r>
      <w:r w:rsidRPr="000514FA">
        <w:tab/>
        <w:t>FPI20505 Certificate II in Timber Manufactured Products, and</w:t>
      </w:r>
    </w:p>
    <w:p w:rsidR="00000000" w:rsidRPr="000514FA" w:rsidRDefault="000C78DB" w:rsidP="000514FA">
      <w:pPr>
        <w:pStyle w:val="BodyText"/>
      </w:pPr>
    </w:p>
    <w:p w:rsidR="00000000" w:rsidRPr="000514FA" w:rsidRDefault="000C78DB" w:rsidP="000514FA">
      <w:pPr>
        <w:pStyle w:val="BodyText"/>
      </w:pPr>
      <w:r w:rsidRPr="000514FA">
        <w:t>•</w:t>
      </w:r>
      <w:r w:rsidRPr="000514FA">
        <w:tab/>
        <w:t>FPI30505 Certificate III in T</w:t>
      </w:r>
      <w:r w:rsidRPr="000514FA">
        <w:t>imber Manufactured Products.</w:t>
      </w:r>
    </w:p>
    <w:p w:rsidR="00000000" w:rsidRPr="000514FA" w:rsidRDefault="000C78DB" w:rsidP="000514FA">
      <w:pPr>
        <w:pStyle w:val="BodyText"/>
      </w:pPr>
    </w:p>
    <w:p w:rsidR="00000000" w:rsidRPr="000514FA" w:rsidRDefault="000C78DB" w:rsidP="000514FA">
      <w:pPr>
        <w:pStyle w:val="BodyText"/>
      </w:pPr>
      <w:r w:rsidRPr="000514FA">
        <w:t>A natural path for these operators is progression to the FPI40205 Certificate IV in Timber Processing which provides a balance of supervisory responsibilities together with technical skills in areas such as grading and testing</w:t>
      </w:r>
      <w:r w:rsidRPr="000514FA">
        <w:t>, timber products, trusses and frames, logyard and material preparation and competitive manufacturing.</w:t>
      </w:r>
    </w:p>
    <w:p w:rsidR="00000000" w:rsidRPr="000514FA" w:rsidRDefault="000C78DB" w:rsidP="000514FA">
      <w:pPr>
        <w:pStyle w:val="BodyText"/>
      </w:pPr>
    </w:p>
    <w:p w:rsidR="00000000" w:rsidRPr="000514FA" w:rsidRDefault="000C78DB" w:rsidP="000514FA">
      <w:pPr>
        <w:pStyle w:val="BodyText"/>
      </w:pPr>
      <w:r w:rsidRPr="000514FA">
        <w:lastRenderedPageBreak/>
        <w:t>Additionally, new qualifications designed specifically for the Truss and Frame sector of the industry now cover the complete range of jobs in both manuf</w:t>
      </w:r>
      <w:r w:rsidRPr="000514FA">
        <w:t>acture and design in this highly specialised area:</w:t>
      </w:r>
    </w:p>
    <w:p w:rsidR="00000000" w:rsidRPr="000514FA" w:rsidRDefault="000C78DB" w:rsidP="000514FA">
      <w:pPr>
        <w:pStyle w:val="BodyText"/>
      </w:pPr>
    </w:p>
    <w:p w:rsidR="00000000" w:rsidRPr="000514FA" w:rsidRDefault="000C78DB" w:rsidP="000514FA">
      <w:pPr>
        <w:pStyle w:val="BodyText"/>
      </w:pPr>
      <w:r w:rsidRPr="000514FA">
        <w:t>•</w:t>
      </w:r>
      <w:r w:rsidRPr="000514FA">
        <w:tab/>
        <w:t>FPI20710 Certificate II in Timber Truss and Frame Design and Manufacture</w:t>
      </w:r>
    </w:p>
    <w:p w:rsidR="00000000" w:rsidRPr="000514FA" w:rsidRDefault="000C78DB" w:rsidP="000514FA">
      <w:pPr>
        <w:pStyle w:val="BodyText"/>
      </w:pPr>
    </w:p>
    <w:p w:rsidR="00000000" w:rsidRPr="000514FA" w:rsidRDefault="000C78DB" w:rsidP="000514FA">
      <w:pPr>
        <w:pStyle w:val="BodyText"/>
      </w:pPr>
      <w:r w:rsidRPr="000514FA">
        <w:t>•</w:t>
      </w:r>
      <w:r w:rsidRPr="000514FA">
        <w:tab/>
        <w:t>FPI30910 Certificate III in Timber Truss and Frame Design and Manufacture</w:t>
      </w:r>
    </w:p>
    <w:p w:rsidR="00000000" w:rsidRPr="000514FA" w:rsidRDefault="000C78DB" w:rsidP="000514FA">
      <w:pPr>
        <w:pStyle w:val="BodyText"/>
      </w:pPr>
    </w:p>
    <w:p w:rsidR="00000000" w:rsidRPr="000514FA" w:rsidRDefault="000C78DB" w:rsidP="000514FA">
      <w:pPr>
        <w:pStyle w:val="BodyText"/>
      </w:pPr>
      <w:r w:rsidRPr="000514FA">
        <w:t>•</w:t>
      </w:r>
      <w:r w:rsidRPr="000514FA">
        <w:tab/>
        <w:t>FPI40310 Certificate IV in Timber Truss and Frame</w:t>
      </w:r>
      <w:r w:rsidRPr="000514FA">
        <w:t xml:space="preserve"> Manufacture</w:t>
      </w:r>
    </w:p>
    <w:p w:rsidR="00000000" w:rsidRPr="000514FA" w:rsidRDefault="000C78DB" w:rsidP="000514FA">
      <w:pPr>
        <w:pStyle w:val="BodyText"/>
      </w:pPr>
    </w:p>
    <w:p w:rsidR="00000000" w:rsidRPr="000514FA" w:rsidRDefault="000C78DB" w:rsidP="000514FA">
      <w:pPr>
        <w:pStyle w:val="BodyText"/>
      </w:pPr>
      <w:r w:rsidRPr="000514FA">
        <w:t>•</w:t>
      </w:r>
      <w:r w:rsidRPr="000514FA">
        <w:tab/>
        <w:t>FPI40410 Certificate II in Timber Truss and Frame Design</w:t>
      </w:r>
    </w:p>
    <w:p w:rsidR="00000000" w:rsidRPr="000514FA" w:rsidRDefault="000C78DB" w:rsidP="000514FA">
      <w:pPr>
        <w:pStyle w:val="BodyText"/>
      </w:pPr>
    </w:p>
    <w:p w:rsidR="00000000" w:rsidRPr="000514FA" w:rsidRDefault="000C78DB" w:rsidP="000514FA">
      <w:pPr>
        <w:pStyle w:val="BodyText"/>
      </w:pPr>
      <w:r w:rsidRPr="000514FA">
        <w:t>•</w:t>
      </w:r>
      <w:r w:rsidRPr="000514FA">
        <w:tab/>
        <w:t>FPI50310 Diploma of Timber Truss and Frame Manufacture</w:t>
      </w:r>
    </w:p>
    <w:p w:rsidR="00000000" w:rsidRPr="000514FA" w:rsidRDefault="000C78DB" w:rsidP="000514FA">
      <w:pPr>
        <w:pStyle w:val="BodyText"/>
      </w:pPr>
    </w:p>
    <w:p w:rsidR="000C78DB" w:rsidRDefault="000C78DB" w:rsidP="000514FA">
      <w:pPr>
        <w:pStyle w:val="BodyText"/>
      </w:pPr>
      <w:r w:rsidRPr="000514FA">
        <w:t>•</w:t>
      </w:r>
      <w:r w:rsidRPr="000514FA">
        <w:tab/>
        <w:t>FPI50410 Diploma of Timber Truss and Frame Design</w:t>
      </w:r>
    </w:p>
    <w:p w:rsidR="000C78DB" w:rsidRDefault="000C78DB" w:rsidP="000514FA">
      <w:pPr>
        <w:pStyle w:val="BodyText"/>
      </w:pPr>
    </w:p>
    <w:p w:rsidR="00000000" w:rsidRPr="000514FA" w:rsidRDefault="000C78DB" w:rsidP="000514FA">
      <w:pPr>
        <w:pStyle w:val="BodyText"/>
      </w:pPr>
      <w:r w:rsidRPr="000514FA">
        <w:t xml:space="preserve">© C ommonwealth of A ustr alia 2011 </w:t>
      </w:r>
      <w:r w:rsidRPr="000514FA">
        <w:tab/>
      </w:r>
      <w:r w:rsidRPr="000514FA">
        <w:rPr>
          <w:rStyle w:val="SpecialBold"/>
        </w:rPr>
        <w:t>109</w:t>
      </w:r>
    </w:p>
    <w:p w:rsidR="00000000" w:rsidRPr="000514FA" w:rsidRDefault="000C78DB" w:rsidP="000514FA">
      <w:pPr>
        <w:pStyle w:val="BodyText"/>
      </w:pPr>
      <w:r w:rsidRPr="000514FA">
        <w:t>F P I 05 F or est and F or est P r oducts T r aining P ackage V er sion 3</w:t>
      </w:r>
    </w:p>
    <w:p w:rsidR="00000000" w:rsidRPr="000514FA" w:rsidRDefault="000C78DB" w:rsidP="000514FA">
      <w:pPr>
        <w:pStyle w:val="BodyText"/>
      </w:pPr>
      <w:r w:rsidRPr="000514FA">
        <w:t>T o be r eviewed by A pr il 2014</w:t>
      </w:r>
    </w:p>
    <w:p w:rsidR="00000000" w:rsidRPr="000514FA" w:rsidRDefault="000C78DB" w:rsidP="000514FA">
      <w:pPr>
        <w:pStyle w:val="BodyText"/>
      </w:pPr>
      <w:r w:rsidRPr="000514FA">
        <w:rPr>
          <w:rStyle w:val="SpecialBold"/>
        </w:rPr>
        <w:t>Assessment Guidelines</w:t>
      </w:r>
    </w:p>
    <w:p w:rsidR="00000000" w:rsidRPr="000514FA" w:rsidRDefault="000C78DB" w:rsidP="000514FA">
      <w:pPr>
        <w:pStyle w:val="BodyText"/>
      </w:pPr>
      <w:r w:rsidRPr="000514FA">
        <w:rPr>
          <w:rStyle w:val="SpecialBold"/>
        </w:rPr>
        <w:t>Timber Merchandising Sector</w:t>
      </w:r>
    </w:p>
    <w:p w:rsidR="00000000" w:rsidRPr="000514FA" w:rsidRDefault="000C78DB" w:rsidP="000514FA">
      <w:pPr>
        <w:pStyle w:val="BodyText"/>
      </w:pPr>
    </w:p>
    <w:p w:rsidR="00000000" w:rsidRPr="000514FA" w:rsidRDefault="000C78DB" w:rsidP="000514FA">
      <w:pPr>
        <w:pStyle w:val="BodyText"/>
      </w:pPr>
      <w:r w:rsidRPr="000514FA">
        <w:t>Jobs in this sector are focused at AQF levels 2 and 3 covering a range of activities from stock co</w:t>
      </w:r>
      <w:r w:rsidRPr="000514FA">
        <w:t>ntrol, estimating and costing jobs, cutting and machining material and grading products, to sales and customer service. Two qualifications at these levels are provided for employees in the Timber Merchandising sector:</w:t>
      </w:r>
    </w:p>
    <w:p w:rsidR="00000000" w:rsidRPr="000514FA" w:rsidRDefault="000C78DB" w:rsidP="000514FA">
      <w:pPr>
        <w:pStyle w:val="BodyText"/>
      </w:pPr>
    </w:p>
    <w:p w:rsidR="00000000" w:rsidRPr="000514FA" w:rsidRDefault="000C78DB" w:rsidP="000514FA">
      <w:pPr>
        <w:pStyle w:val="BodyText"/>
      </w:pPr>
      <w:r w:rsidRPr="000514FA">
        <w:t>•</w:t>
      </w:r>
      <w:r w:rsidRPr="000514FA">
        <w:tab/>
        <w:t>FPI20605 Certificate II in Timber M</w:t>
      </w:r>
      <w:r w:rsidRPr="000514FA">
        <w:t>erchandising, and</w:t>
      </w:r>
    </w:p>
    <w:p w:rsidR="00000000" w:rsidRPr="000514FA" w:rsidRDefault="000C78DB" w:rsidP="000514FA">
      <w:pPr>
        <w:pStyle w:val="BodyText"/>
      </w:pPr>
    </w:p>
    <w:p w:rsidR="00000000" w:rsidRPr="000514FA" w:rsidRDefault="000C78DB" w:rsidP="000514FA">
      <w:pPr>
        <w:pStyle w:val="BodyText"/>
      </w:pPr>
      <w:r w:rsidRPr="000514FA">
        <w:t>•</w:t>
      </w:r>
      <w:r w:rsidRPr="000514FA">
        <w:tab/>
        <w:t>FPI30605 Certificate III in Timber Merchandising.</w:t>
      </w:r>
    </w:p>
    <w:p w:rsidR="00000000" w:rsidRPr="000514FA" w:rsidRDefault="000C78DB" w:rsidP="000514FA">
      <w:pPr>
        <w:pStyle w:val="BodyText"/>
      </w:pPr>
    </w:p>
    <w:p w:rsidR="000C78DB" w:rsidRDefault="000C78DB" w:rsidP="000514FA">
      <w:pPr>
        <w:pStyle w:val="BodyText"/>
      </w:pPr>
      <w:r w:rsidRPr="000514FA">
        <w:t>A natural path for these operators is progression to the FPI40205 Certificate IV in Timber Processing which provides a balance of supervisory responsibilities together with technical s</w:t>
      </w:r>
      <w:r w:rsidRPr="000514FA">
        <w:t>kills in areas such as logyard and material preparation and retail.</w:t>
      </w:r>
    </w:p>
    <w:p w:rsidR="000C78DB" w:rsidRDefault="000C78DB" w:rsidP="000514FA">
      <w:pPr>
        <w:pStyle w:val="BodyText"/>
      </w:pPr>
    </w:p>
    <w:p w:rsidR="00000000" w:rsidRPr="000514FA" w:rsidRDefault="000C78DB" w:rsidP="000514FA">
      <w:pPr>
        <w:pStyle w:val="BodyText"/>
      </w:pPr>
      <w:r w:rsidRPr="000514FA">
        <w:rPr>
          <w:rStyle w:val="SpecialBold"/>
        </w:rPr>
        <w:t>Trades</w:t>
      </w:r>
    </w:p>
    <w:p w:rsidR="00000000" w:rsidRPr="000514FA" w:rsidRDefault="000C78DB" w:rsidP="000514FA">
      <w:pPr>
        <w:pStyle w:val="BodyText"/>
      </w:pPr>
    </w:p>
    <w:p w:rsidR="00000000" w:rsidRPr="000514FA" w:rsidRDefault="000C78DB" w:rsidP="000514FA">
      <w:pPr>
        <w:pStyle w:val="BodyText"/>
      </w:pPr>
      <w:r w:rsidRPr="000514FA">
        <w:t>There are two trade qualifications at the AQF 3 level. The FPI30705 Certificate III in Sawdoctoring provides specialist coverage of sawdoctoring competencies, for example hand s</w:t>
      </w:r>
      <w:r w:rsidRPr="000514FA">
        <w:t>harpening knives and blades, welding, aligning sawing production systems and assessing and maintaining saw and cutter performance. This qualification will ensure the integrity of</w:t>
      </w:r>
    </w:p>
    <w:p w:rsidR="00000000" w:rsidRPr="000514FA" w:rsidRDefault="000C78DB" w:rsidP="000514FA">
      <w:pPr>
        <w:pStyle w:val="BodyText"/>
      </w:pPr>
      <w:r w:rsidRPr="000514FA">
        <w:t>the sawdoctoring trade by maintaining an appropriate depth of knowledge and s</w:t>
      </w:r>
      <w:r w:rsidRPr="000514FA">
        <w:t>kills and level of technical competence in sawdoctoring.</w:t>
      </w:r>
    </w:p>
    <w:p w:rsidR="00000000" w:rsidRPr="000514FA" w:rsidRDefault="000C78DB" w:rsidP="000514FA">
      <w:pPr>
        <w:pStyle w:val="BodyText"/>
      </w:pPr>
    </w:p>
    <w:p w:rsidR="00000000" w:rsidRPr="000514FA" w:rsidRDefault="000C78DB" w:rsidP="000514FA">
      <w:pPr>
        <w:pStyle w:val="BodyText"/>
      </w:pPr>
      <w:r w:rsidRPr="000514FA">
        <w:t>The FPI30805 Certificate III in Woodmachining also provides some specialist coverage of sawdoctoring competencies, but has a focus on an in-depth knowledge of timber technology. Progression from the</w:t>
      </w:r>
      <w:r w:rsidRPr="000514FA">
        <w:t xml:space="preserve"> trades would naturally be to FPI40205 Certificate IV in Timber Processing.</w:t>
      </w:r>
    </w:p>
    <w:p w:rsidR="00000000" w:rsidRPr="000514FA" w:rsidRDefault="000C78DB" w:rsidP="000514FA">
      <w:pPr>
        <w:pStyle w:val="BodyText"/>
      </w:pPr>
    </w:p>
    <w:p w:rsidR="00000000" w:rsidRPr="000514FA" w:rsidRDefault="000C78DB" w:rsidP="000514FA">
      <w:pPr>
        <w:pStyle w:val="BodyText"/>
      </w:pPr>
      <w:r w:rsidRPr="000514FA">
        <w:rPr>
          <w:rStyle w:val="SpecialBold"/>
        </w:rPr>
        <w:t>Diploma Qualifications</w:t>
      </w:r>
    </w:p>
    <w:p w:rsidR="00000000" w:rsidRPr="000514FA" w:rsidRDefault="000C78DB" w:rsidP="000514FA">
      <w:pPr>
        <w:pStyle w:val="BodyText"/>
      </w:pPr>
    </w:p>
    <w:p w:rsidR="00000000" w:rsidRPr="000514FA" w:rsidRDefault="000C78DB" w:rsidP="000514FA">
      <w:pPr>
        <w:pStyle w:val="BodyText"/>
      </w:pPr>
      <w:r w:rsidRPr="000514FA">
        <w:t>The FPI50105 Diploma of Forest and Forest Products provides a management pathway for all qualifications within the Training Package. While there is a balance between technical and generic management outcomes within the qualification, there is an emphasis o</w:t>
      </w:r>
      <w:r w:rsidRPr="000514FA">
        <w:t>n management, for example in areas such as planning and managing inventory programs, genetic resources, propagation programs, native forest regeneration, product design and panel production.</w:t>
      </w:r>
    </w:p>
    <w:p w:rsidR="00000000" w:rsidRPr="000514FA" w:rsidRDefault="000C78DB" w:rsidP="000514FA">
      <w:pPr>
        <w:pStyle w:val="BodyText"/>
      </w:pPr>
    </w:p>
    <w:p w:rsidR="00000000" w:rsidRPr="000514FA" w:rsidRDefault="000C78DB" w:rsidP="000514FA">
      <w:pPr>
        <w:pStyle w:val="BodyText"/>
      </w:pPr>
      <w:r w:rsidRPr="000514FA">
        <w:t>As mentioned above V2 of the FPI05 Training Package introduced t</w:t>
      </w:r>
      <w:r w:rsidRPr="000514FA">
        <w:t>wo sector-specific</w:t>
      </w:r>
    </w:p>
    <w:p w:rsidR="000C78DB" w:rsidRDefault="000C78DB" w:rsidP="000514FA">
      <w:pPr>
        <w:pStyle w:val="BodyText"/>
      </w:pPr>
      <w:r w:rsidRPr="000514FA">
        <w:t>Diploma qualifications for the Timber Truss and Frame.</w:t>
      </w:r>
    </w:p>
    <w:p w:rsidR="000C78DB" w:rsidRDefault="000C78DB" w:rsidP="000514FA">
      <w:pPr>
        <w:pStyle w:val="BodyText"/>
      </w:pPr>
    </w:p>
    <w:p w:rsidR="000C78DB" w:rsidRDefault="000C78DB" w:rsidP="000514FA">
      <w:pPr>
        <w:pStyle w:val="BodyText"/>
      </w:pPr>
      <w:r w:rsidRPr="000514FA">
        <w:rPr>
          <w:rStyle w:val="SpecialBold"/>
        </w:rPr>
        <w:t>Advanced Diploma Qualification</w:t>
      </w:r>
    </w:p>
    <w:p w:rsidR="000C78DB" w:rsidRDefault="000C78DB" w:rsidP="000514FA">
      <w:pPr>
        <w:pStyle w:val="BodyText"/>
      </w:pPr>
    </w:p>
    <w:p w:rsidR="000C78DB" w:rsidRDefault="000C78DB" w:rsidP="000514FA">
      <w:pPr>
        <w:pStyle w:val="BodyText"/>
      </w:pPr>
      <w:r w:rsidRPr="000514FA">
        <w:t>The FPI60110 Advanced Diploma of Forest Industry Sustainability recognises the emerging needs of the industry to provide pathways and links to the</w:t>
      </w:r>
      <w:r w:rsidRPr="000514FA">
        <w:t xml:space="preserve"> higher education sector via graduate certificate or degree programs in forestry or environmental science such as the new Graduate Certificate in Timber (Processing and Building) at the Centre for Sustainable Architecture with Wood, University of Tasmania.</w:t>
      </w:r>
    </w:p>
    <w:p w:rsidR="000C78DB" w:rsidRDefault="000C78DB" w:rsidP="000514FA">
      <w:pPr>
        <w:pStyle w:val="BodyText"/>
      </w:pPr>
    </w:p>
    <w:p w:rsidR="00000000" w:rsidRPr="000514FA" w:rsidRDefault="000C78DB" w:rsidP="000514FA">
      <w:pPr>
        <w:pStyle w:val="SuperHeading"/>
        <w:rPr>
          <w:rStyle w:val="SpecialBold2"/>
        </w:rPr>
      </w:pPr>
      <w:bookmarkStart w:id="30" w:name="O_333021"/>
      <w:bookmarkStart w:id="31" w:name="_Toc336120864"/>
      <w:bookmarkEnd w:id="30"/>
      <w:r w:rsidRPr="000514FA">
        <w:rPr>
          <w:rStyle w:val="SpecialBold2"/>
        </w:rPr>
        <w:t>Introduction to the Industry</w:t>
      </w:r>
      <w:bookmarkEnd w:id="31"/>
    </w:p>
    <w:tbl>
      <w:tblPr>
        <w:tblW w:w="9462" w:type="dxa"/>
        <w:tblLayout w:type="fixed"/>
        <w:tblCellMar>
          <w:left w:w="62" w:type="dxa"/>
          <w:right w:w="62" w:type="dxa"/>
        </w:tblCellMar>
        <w:tblLook w:val="0000" w:firstRow="0" w:lastRow="0" w:firstColumn="0" w:lastColumn="0" w:noHBand="0" w:noVBand="0"/>
      </w:tblPr>
      <w:tblGrid>
        <w:gridCol w:w="9462"/>
      </w:tblGrid>
      <w:tr w:rsidR="00000000" w:rsidTr="000514FA">
        <w:trPr>
          <w:tblHeader/>
        </w:trPr>
        <w:tc>
          <w:tcPr>
            <w:tcW w:w="94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Heading2"/>
              <w:rPr>
                <w:lang w:val="en-NZ"/>
              </w:rPr>
            </w:pPr>
            <w:r w:rsidRPr="000514FA">
              <w:t>Introduction to the Industry</w:t>
            </w:r>
          </w:p>
        </w:tc>
      </w:tr>
      <w:tr w:rsidR="00000000" w:rsidRPr="000514FA" w:rsidTr="000514FA">
        <w:tc>
          <w:tcPr>
            <w:tcW w:w="94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t>The Forest and Forest Products Industry covers a diverse range of activities from growing and management of plantation and native forest resources, through harvesting, sawmilling</w:t>
            </w:r>
            <w:r w:rsidRPr="000514FA">
              <w:t xml:space="preserve"> and processing, to the manufacture, merchandising and retailing of finished products.</w:t>
            </w:r>
          </w:p>
          <w:p w:rsidR="00000000" w:rsidRPr="000514FA" w:rsidRDefault="000C78DB" w:rsidP="000514FA">
            <w:pPr>
              <w:pStyle w:val="BodyText"/>
            </w:pPr>
            <w:r w:rsidRPr="000514FA">
              <w:t xml:space="preserve">The industry is characterised by a mix of small, medium and large enterprises. Some enterprises show a high degree of vertical integration, being involved in activities </w:t>
            </w:r>
            <w:r w:rsidRPr="000514FA">
              <w:t xml:space="preserve">across the six industry sectors. The six industry sectors are: </w:t>
            </w:r>
          </w:p>
          <w:p w:rsidR="00000000" w:rsidRPr="000514FA" w:rsidRDefault="000C78DB" w:rsidP="000514FA">
            <w:pPr>
              <w:pStyle w:val="ListBullet"/>
            </w:pPr>
            <w:r w:rsidRPr="000514FA">
              <w:t>Forest Growing and Management</w:t>
            </w:r>
          </w:p>
          <w:p w:rsidR="00000000" w:rsidRPr="000514FA" w:rsidRDefault="000C78DB" w:rsidP="000514FA">
            <w:pPr>
              <w:pStyle w:val="ListBullet"/>
            </w:pPr>
            <w:r w:rsidRPr="000514FA">
              <w:t>Harvesting and Haulage</w:t>
            </w:r>
          </w:p>
          <w:p w:rsidR="00000000" w:rsidRPr="000514FA" w:rsidRDefault="000C78DB" w:rsidP="000514FA">
            <w:pPr>
              <w:pStyle w:val="ListBullet"/>
            </w:pPr>
            <w:r w:rsidRPr="000514FA">
              <w:t>Sawmilling and Processing</w:t>
            </w:r>
          </w:p>
          <w:p w:rsidR="00000000" w:rsidRPr="000514FA" w:rsidRDefault="000C78DB" w:rsidP="000514FA">
            <w:pPr>
              <w:pStyle w:val="ListBullet"/>
            </w:pPr>
            <w:r w:rsidRPr="000514FA">
              <w:t>Timber Manufactured Products</w:t>
            </w:r>
          </w:p>
          <w:p w:rsidR="00000000" w:rsidRPr="000514FA" w:rsidRDefault="000C78DB" w:rsidP="000514FA">
            <w:pPr>
              <w:pStyle w:val="ListBullet"/>
            </w:pPr>
            <w:r w:rsidRPr="000514FA">
              <w:t>Timber Merchandising</w:t>
            </w:r>
          </w:p>
          <w:p w:rsidR="00000000" w:rsidRPr="000514FA" w:rsidRDefault="000C78DB" w:rsidP="000514FA">
            <w:pPr>
              <w:pStyle w:val="ListBullet"/>
            </w:pPr>
            <w:r w:rsidRPr="000514FA">
              <w:t>Wood Panel Products.</w:t>
            </w:r>
          </w:p>
          <w:p w:rsidR="00000000" w:rsidRPr="000514FA" w:rsidRDefault="000C78DB" w:rsidP="000514FA">
            <w:pPr>
              <w:pStyle w:val="BodyText"/>
            </w:pPr>
          </w:p>
        </w:tc>
      </w:tr>
    </w:tbl>
    <w:p w:rsidR="00000000" w:rsidRPr="000514FA" w:rsidRDefault="000C78DB" w:rsidP="000514FA">
      <w:pPr>
        <w:pStyle w:val="BodyText"/>
      </w:pPr>
    </w:p>
    <w:p w:rsidR="00000000" w:rsidRPr="000514FA" w:rsidRDefault="000C78DB" w:rsidP="000514FA">
      <w:pPr>
        <w:pStyle w:val="AllowPageBreak"/>
        <w:rPr>
          <w:rStyle w:val="SpecialBold2"/>
        </w:rPr>
      </w:pPr>
    </w:p>
    <w:p w:rsidR="00000000" w:rsidRPr="000514FA" w:rsidRDefault="000C78DB" w:rsidP="000514FA">
      <w:pPr>
        <w:pStyle w:val="SuperHeading"/>
        <w:rPr>
          <w:rStyle w:val="SpecialBold2"/>
        </w:rPr>
      </w:pPr>
      <w:bookmarkStart w:id="32" w:name="O_332994"/>
      <w:bookmarkStart w:id="33" w:name="_Toc336120865"/>
      <w:bookmarkEnd w:id="32"/>
      <w:r w:rsidRPr="000514FA">
        <w:rPr>
          <w:rStyle w:val="SpecialBold2"/>
        </w:rPr>
        <w:lastRenderedPageBreak/>
        <w:t>Skill Sets in this Training Package</w:t>
      </w:r>
      <w:bookmarkEnd w:id="33"/>
    </w:p>
    <w:tbl>
      <w:tblPr>
        <w:tblW w:w="0" w:type="auto"/>
        <w:tblLayout w:type="fixed"/>
        <w:tblCellMar>
          <w:left w:w="62" w:type="dxa"/>
          <w:right w:w="62" w:type="dxa"/>
        </w:tblCellMar>
        <w:tblLook w:val="0000" w:firstRow="0" w:lastRow="0" w:firstColumn="0" w:lastColumn="0" w:noHBand="0" w:noVBand="0"/>
      </w:tblPr>
      <w:tblGrid>
        <w:gridCol w:w="9134"/>
      </w:tblGrid>
      <w:tr w:rsidR="00000000" w:rsidTr="000514FA">
        <w:trPr>
          <w:tblHeader/>
        </w:trPr>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Heading3"/>
              <w:rPr>
                <w:lang w:val="en-NZ"/>
              </w:rPr>
            </w:pPr>
            <w:r w:rsidRPr="000514FA">
              <w:t>Skill Sets in this Training Package</w:t>
            </w:r>
          </w:p>
        </w:tc>
      </w:tr>
      <w:tr w:rsidR="00000000" w:rsidTr="000514FA">
        <w:trPr>
          <w:tblHeader/>
        </w:trPr>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Skill set for a crawler/dozer operator</w:t>
            </w:r>
          </w:p>
        </w:tc>
      </w:tr>
      <w:tr w:rsidR="00000000" w:rsidTr="000514FA">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Skill set for a skidder operator</w:t>
            </w:r>
          </w:p>
        </w:tc>
      </w:tr>
      <w:tr w:rsidR="00000000" w:rsidTr="000514FA">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Skill set for a loader operator</w:t>
            </w:r>
          </w:p>
        </w:tc>
      </w:tr>
      <w:tr w:rsidR="00000000" w:rsidTr="000514FA">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Skill set for a forwarder operator</w:t>
            </w:r>
          </w:p>
        </w:tc>
      </w:tr>
      <w:tr w:rsidR="00000000" w:rsidTr="000514FA">
        <w:trPr>
          <w:trHeight w:val="371"/>
        </w:trPr>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Skill set for a feller buncher operator</w:t>
            </w:r>
          </w:p>
        </w:tc>
      </w:tr>
      <w:tr w:rsidR="00000000" w:rsidTr="000514FA">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Skill set for a boom delimber operator</w:t>
            </w:r>
          </w:p>
        </w:tc>
      </w:tr>
      <w:tr w:rsidR="00000000" w:rsidTr="000514FA">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Skill set for an excavator operator</w:t>
            </w:r>
          </w:p>
        </w:tc>
      </w:tr>
      <w:tr w:rsidR="00000000" w:rsidTr="000514FA">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Skill set for a mechanical processor operator</w:t>
            </w:r>
          </w:p>
        </w:tc>
      </w:tr>
      <w:tr w:rsidR="00000000" w:rsidTr="000514FA">
        <w:trPr>
          <w:trHeight w:val="341"/>
        </w:trPr>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BodyText"/>
              <w:rPr>
                <w:lang w:val="en-NZ"/>
              </w:rPr>
            </w:pPr>
            <w:r w:rsidRPr="000514FA">
              <w:t>Skill set for a single grip harvester operator</w:t>
            </w:r>
          </w:p>
        </w:tc>
      </w:tr>
      <w:tr w:rsidR="00000000" w:rsidRPr="000514FA" w:rsidTr="000514FA">
        <w:tc>
          <w:tcPr>
            <w:tcW w:w="9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r w:rsidRPr="000514FA">
              <w:t>Skill set for a heavy production mobile chipper operator</w:t>
            </w:r>
          </w:p>
        </w:tc>
      </w:tr>
    </w:tbl>
    <w:p w:rsidR="00000000" w:rsidRPr="000514FA" w:rsidRDefault="000C78DB" w:rsidP="000514FA">
      <w:pPr>
        <w:pStyle w:val="BodyText"/>
      </w:pPr>
    </w:p>
    <w:p w:rsidR="00000000" w:rsidRPr="000514FA" w:rsidRDefault="000C78DB" w:rsidP="000514FA">
      <w:pPr>
        <w:pStyle w:val="AllowPageBreak"/>
        <w:rPr>
          <w:rStyle w:val="SpecialBold2"/>
        </w:rPr>
      </w:pPr>
    </w:p>
    <w:p w:rsidR="00000000" w:rsidRPr="000514FA" w:rsidRDefault="000C78DB" w:rsidP="000514FA">
      <w:pPr>
        <w:pStyle w:val="SuperHeading"/>
        <w:rPr>
          <w:rStyle w:val="SpecialBold2"/>
        </w:rPr>
      </w:pPr>
      <w:bookmarkStart w:id="34" w:name="O_332996"/>
      <w:bookmarkStart w:id="35" w:name="_Toc336120866"/>
      <w:bookmarkEnd w:id="34"/>
      <w:r w:rsidRPr="000514FA">
        <w:rPr>
          <w:rStyle w:val="SpecialBold2"/>
        </w:rPr>
        <w:lastRenderedPageBreak/>
        <w:t>Qualification Pathways</w:t>
      </w:r>
      <w:bookmarkEnd w:id="35"/>
    </w:p>
    <w:tbl>
      <w:tblPr>
        <w:tblW w:w="0" w:type="auto"/>
        <w:tblLayout w:type="fixed"/>
        <w:tblCellMar>
          <w:left w:w="62" w:type="dxa"/>
          <w:right w:w="62" w:type="dxa"/>
        </w:tblCellMar>
        <w:tblLook w:val="0000" w:firstRow="0" w:lastRow="0" w:firstColumn="0" w:lastColumn="0" w:noHBand="0" w:noVBand="0"/>
      </w:tblPr>
      <w:tblGrid>
        <w:gridCol w:w="8550"/>
      </w:tblGrid>
      <w:tr w:rsidR="00000000" w:rsidTr="000C78DB">
        <w:tc>
          <w:tcPr>
            <w:tcW w:w="85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0C78DB" w:rsidP="000514FA">
            <w:pPr>
              <w:pStyle w:val="Heading3"/>
              <w:rPr>
                <w:lang w:val="en-NZ"/>
              </w:rPr>
            </w:pPr>
            <w:r w:rsidRPr="000514FA">
              <w:t>Qualification Pathways</w:t>
            </w:r>
          </w:p>
        </w:tc>
      </w:tr>
      <w:tr w:rsidR="00000000" w:rsidRPr="000514FA" w:rsidTr="000C78DB">
        <w:tc>
          <w:tcPr>
            <w:tcW w:w="85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0514FA" w:rsidRDefault="000C78DB" w:rsidP="000514FA">
            <w:pPr>
              <w:pStyle w:val="BodyText"/>
            </w:pPr>
            <w:bookmarkStart w:id="36" w:name="O_328365"/>
            <w:r>
              <w:lastRenderedPageBreak/>
              <w:pict>
                <v:shape id="_x0000_i1053" type="#_x0000_t75" style="width:420.75pt;height:741.75pt">
                  <v:imagedata r:id="rId18" o:title=""/>
                </v:shape>
              </w:pict>
            </w:r>
            <w:bookmarkEnd w:id="36"/>
          </w:p>
        </w:tc>
      </w:tr>
    </w:tbl>
    <w:p w:rsidR="00000000" w:rsidRPr="000514FA" w:rsidRDefault="000C78DB" w:rsidP="000514FA">
      <w:pPr>
        <w:pStyle w:val="BodyText"/>
      </w:pPr>
    </w:p>
    <w:p w:rsidR="00000000" w:rsidRPr="000514FA" w:rsidRDefault="000C78DB" w:rsidP="000514FA">
      <w:pPr>
        <w:pStyle w:val="AllowPageBreak"/>
        <w:rPr>
          <w:rStyle w:val="SpecialBold2"/>
        </w:rPr>
      </w:pPr>
    </w:p>
    <w:p w:rsidR="00000000" w:rsidRPr="000514FA" w:rsidRDefault="000C78DB" w:rsidP="000514FA">
      <w:pPr>
        <w:pStyle w:val="SuperHeading"/>
        <w:rPr>
          <w:rStyle w:val="SpecialBold2"/>
        </w:rPr>
      </w:pPr>
      <w:bookmarkStart w:id="37" w:name="O_333030"/>
      <w:bookmarkStart w:id="38" w:name="_Toc336120867"/>
      <w:bookmarkEnd w:id="37"/>
      <w:r w:rsidRPr="000514FA">
        <w:rPr>
          <w:rStyle w:val="SpecialBold2"/>
        </w:rPr>
        <w:t>Competency Standards - Industry Contextualisation</w:t>
      </w:r>
      <w:bookmarkEnd w:id="38"/>
    </w:p>
    <w:tbl>
      <w:tblPr>
        <w:tblW w:w="9462" w:type="dxa"/>
        <w:tblLayout w:type="fixed"/>
        <w:tblCellMar>
          <w:left w:w="62" w:type="dxa"/>
          <w:right w:w="62" w:type="dxa"/>
        </w:tblCellMar>
        <w:tblLook w:val="0000" w:firstRow="0" w:lastRow="0" w:firstColumn="0" w:lastColumn="0" w:noHBand="0" w:noVBand="0"/>
      </w:tblPr>
      <w:tblGrid>
        <w:gridCol w:w="9462"/>
      </w:tblGrid>
      <w:tr w:rsidR="00000000" w:rsidTr="000514FA">
        <w:trPr>
          <w:tblHeader/>
        </w:trPr>
        <w:tc>
          <w:tcPr>
            <w:tcW w:w="94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0C78DB" w:rsidP="000514FA">
            <w:pPr>
              <w:pStyle w:val="Heading2"/>
              <w:rPr>
                <w:lang w:val="en-NZ"/>
              </w:rPr>
            </w:pPr>
            <w:r w:rsidRPr="000514FA">
              <w:t>Competency Standards - Industry Contextualisation</w:t>
            </w:r>
          </w:p>
        </w:tc>
      </w:tr>
      <w:tr w:rsidR="00000000" w:rsidRPr="000514FA" w:rsidTr="000514FA">
        <w:tc>
          <w:tcPr>
            <w:tcW w:w="94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p>
        </w:tc>
      </w:tr>
    </w:tbl>
    <w:p w:rsidR="00000000" w:rsidRPr="000514FA" w:rsidRDefault="000C78DB" w:rsidP="000514FA">
      <w:pPr>
        <w:pStyle w:val="BodyText"/>
      </w:pPr>
    </w:p>
    <w:p w:rsidR="00000000" w:rsidRPr="000514FA" w:rsidRDefault="000C78DB" w:rsidP="000514FA">
      <w:pPr>
        <w:pStyle w:val="AllowPageBreak"/>
        <w:rPr>
          <w:rStyle w:val="SpecialBold2"/>
        </w:rPr>
      </w:pPr>
    </w:p>
    <w:p w:rsidR="00000000" w:rsidRPr="000514FA" w:rsidRDefault="000C78DB" w:rsidP="000514FA">
      <w:pPr>
        <w:pStyle w:val="SuperHeading"/>
        <w:rPr>
          <w:rStyle w:val="SpecialBold2"/>
        </w:rPr>
      </w:pPr>
      <w:bookmarkStart w:id="39" w:name="O_333089"/>
      <w:bookmarkStart w:id="40" w:name="_Toc336120868"/>
      <w:bookmarkEnd w:id="39"/>
      <w:r w:rsidRPr="000514FA">
        <w:rPr>
          <w:rStyle w:val="SpecialBold2"/>
        </w:rPr>
        <w:t>Assessment Guidelines</w:t>
      </w:r>
      <w:bookmarkEnd w:id="40"/>
    </w:p>
    <w:p w:rsidR="00000000" w:rsidRPr="000514FA" w:rsidRDefault="000C78DB" w:rsidP="000514FA">
      <w:pPr>
        <w:pStyle w:val="Heading3"/>
      </w:pPr>
      <w:r w:rsidRPr="000514FA">
        <w:t>Introduction</w:t>
      </w:r>
    </w:p>
    <w:p w:rsidR="00000000" w:rsidRPr="000514FA" w:rsidRDefault="000C78DB" w:rsidP="000514FA">
      <w:pPr>
        <w:pStyle w:val="BodyText"/>
      </w:pPr>
      <w:r w:rsidRPr="000514FA">
        <w:t>These Assessment Guidelines provide the endorse</w:t>
      </w:r>
      <w:r w:rsidRPr="000514FA">
        <w:t xml:space="preserve">d framework for assessment of units of competency in this Training Package. They are designed to ensure that assessment is consistent with the </w:t>
      </w:r>
      <w:r w:rsidRPr="000514FA">
        <w:rPr>
          <w:rStyle w:val="Emphasis"/>
        </w:rPr>
        <w:t>Australian Quality Training Framework (AQTF) Essential Standards for Initial and Continuing Registration</w:t>
      </w:r>
      <w:r w:rsidRPr="000514FA">
        <w:t xml:space="preserve">. Assessments against the units of competency in this Training Package must be carried out in accordance with these Assessment Guidelines. </w:t>
      </w:r>
    </w:p>
    <w:p w:rsidR="00000000" w:rsidRPr="000514FA" w:rsidRDefault="000C78DB" w:rsidP="000514FA">
      <w:pPr>
        <w:pStyle w:val="BodyText"/>
      </w:pPr>
    </w:p>
    <w:p w:rsidR="00000000" w:rsidRPr="000514FA" w:rsidRDefault="000C78DB" w:rsidP="000514FA">
      <w:pPr>
        <w:pStyle w:val="Heading3"/>
      </w:pPr>
      <w:r w:rsidRPr="000514FA">
        <w:t>Assessment System Overview</w:t>
      </w:r>
    </w:p>
    <w:p w:rsidR="00000000" w:rsidRPr="000514FA" w:rsidRDefault="000C78DB" w:rsidP="000514FA">
      <w:pPr>
        <w:pStyle w:val="BodyText"/>
      </w:pPr>
      <w:r w:rsidRPr="000514FA">
        <w:t>This section provides an overview of the requirements for assessment when using this Tra</w:t>
      </w:r>
      <w:r w:rsidRPr="000514FA">
        <w:t>ining Package, including a summary of the AQTF requirements; licensing and registration requirements; and assessment pathways.</w:t>
      </w:r>
    </w:p>
    <w:p w:rsidR="00000000" w:rsidRPr="000514FA" w:rsidRDefault="000C78DB" w:rsidP="000514FA">
      <w:pPr>
        <w:pStyle w:val="BodyText"/>
      </w:pPr>
      <w:r w:rsidRPr="000514FA">
        <w:t>Quality assessment underpins the credibility of the vocational education and training sector.  The Assessment Guidelines of a Tra</w:t>
      </w:r>
      <w:r w:rsidRPr="000514FA">
        <w:t>ining Package are an important tool in supporting quality assessment.</w:t>
      </w:r>
    </w:p>
    <w:p w:rsidR="00000000" w:rsidRPr="000514FA" w:rsidRDefault="000C78DB" w:rsidP="000514FA">
      <w:pPr>
        <w:pStyle w:val="BodyText"/>
      </w:pPr>
      <w:r w:rsidRPr="000514FA">
        <w:t>Assessment within the National Skills Framework is the process of collecting evidence and making judgements about whether competency has been achieved to confirm whether an individual ca</w:t>
      </w:r>
      <w:r w:rsidRPr="000514FA">
        <w:t>n perform to the standards expected in the workplace, as expressed in the relevant endorsed unit of competency.</w:t>
      </w:r>
    </w:p>
    <w:p w:rsidR="00000000" w:rsidRPr="000514FA" w:rsidRDefault="000C78DB" w:rsidP="000514FA">
      <w:pPr>
        <w:pStyle w:val="BodyText"/>
      </w:pPr>
      <w:r w:rsidRPr="000514FA">
        <w:t>Assessment must be carried out in accordance with the:</w:t>
      </w:r>
    </w:p>
    <w:p w:rsidR="00000000" w:rsidRPr="000514FA" w:rsidRDefault="000C78DB" w:rsidP="000514FA">
      <w:pPr>
        <w:pStyle w:val="ListBullet"/>
      </w:pPr>
      <w:r w:rsidRPr="000514FA">
        <w:t>benchmarks for assessment</w:t>
      </w:r>
    </w:p>
    <w:p w:rsidR="00000000" w:rsidRPr="000514FA" w:rsidRDefault="000C78DB" w:rsidP="000514FA">
      <w:pPr>
        <w:pStyle w:val="ListBullet"/>
      </w:pPr>
      <w:r w:rsidRPr="000514FA">
        <w:t>specific industry requirements</w:t>
      </w:r>
    </w:p>
    <w:p w:rsidR="00000000" w:rsidRPr="000514FA" w:rsidRDefault="000C78DB" w:rsidP="000514FA">
      <w:pPr>
        <w:pStyle w:val="ListBullet"/>
      </w:pPr>
      <w:r w:rsidRPr="000514FA">
        <w:t>principles of assessment</w:t>
      </w:r>
    </w:p>
    <w:p w:rsidR="00000000" w:rsidRPr="000514FA" w:rsidRDefault="000C78DB" w:rsidP="000514FA">
      <w:pPr>
        <w:pStyle w:val="ListBullet"/>
      </w:pPr>
      <w:r w:rsidRPr="000514FA">
        <w:t>rules o</w:t>
      </w:r>
      <w:r w:rsidRPr="000514FA">
        <w:t>f evidence</w:t>
      </w:r>
    </w:p>
    <w:p w:rsidR="00000000" w:rsidRPr="000514FA" w:rsidRDefault="000C78DB" w:rsidP="000514FA">
      <w:pPr>
        <w:pStyle w:val="ListBullet"/>
      </w:pPr>
      <w:r w:rsidRPr="000514FA">
        <w:t>assessment requirements set out in the AQTF</w:t>
      </w:r>
    </w:p>
    <w:p w:rsidR="00000000" w:rsidRPr="000514FA" w:rsidRDefault="000C78DB" w:rsidP="000514FA">
      <w:pPr>
        <w:pStyle w:val="BodyText"/>
      </w:pPr>
    </w:p>
    <w:p w:rsidR="00000000" w:rsidRPr="000514FA" w:rsidRDefault="000C78DB" w:rsidP="000514FA">
      <w:pPr>
        <w:pStyle w:val="BodyText"/>
      </w:pPr>
      <w:r w:rsidRPr="000514FA">
        <w:rPr>
          <w:rStyle w:val="SpecialBold"/>
        </w:rPr>
        <w:t>Benchmarks for Assessment</w:t>
      </w:r>
    </w:p>
    <w:p w:rsidR="00000000" w:rsidRPr="000514FA" w:rsidRDefault="000C78DB" w:rsidP="000514FA">
      <w:pPr>
        <w:pStyle w:val="BodyText"/>
      </w:pPr>
      <w:r w:rsidRPr="000514FA">
        <w:t>The endorsed units of competency in this Training Package are the benchmarks for assessment. As such, they provide the basis for nationally recognised Australian Qualificatio</w:t>
      </w:r>
      <w:r w:rsidRPr="000514FA">
        <w:t xml:space="preserve">ns Framework (AQF) qualifications and Statements of Attainment issued by Registered Training Organisations (RTOs). </w:t>
      </w:r>
    </w:p>
    <w:p w:rsidR="00000000" w:rsidRPr="000514FA" w:rsidRDefault="000C78DB" w:rsidP="000514FA">
      <w:pPr>
        <w:pStyle w:val="BodyText"/>
      </w:pPr>
    </w:p>
    <w:p w:rsidR="00000000" w:rsidRPr="000514FA" w:rsidRDefault="000C78DB" w:rsidP="000514FA">
      <w:pPr>
        <w:pStyle w:val="BodyText"/>
      </w:pPr>
      <w:r w:rsidRPr="000514FA">
        <w:rPr>
          <w:rStyle w:val="SpecialBold"/>
        </w:rPr>
        <w:t>Principles of Assessment</w:t>
      </w:r>
    </w:p>
    <w:p w:rsidR="00000000" w:rsidRPr="000514FA" w:rsidRDefault="000C78DB" w:rsidP="000514FA">
      <w:pPr>
        <w:pStyle w:val="BodyText"/>
      </w:pPr>
      <w:r w:rsidRPr="000514FA">
        <w:lastRenderedPageBreak/>
        <w:t>All assessments carried out by RTOs are required to demonstrate compliance with the principles of assessment:</w:t>
      </w:r>
    </w:p>
    <w:p w:rsidR="00000000" w:rsidRPr="000514FA" w:rsidRDefault="000C78DB" w:rsidP="000514FA">
      <w:pPr>
        <w:pStyle w:val="ListBullet"/>
      </w:pPr>
      <w:r w:rsidRPr="000514FA">
        <w:t>vali</w:t>
      </w:r>
      <w:r w:rsidRPr="000514FA">
        <w:t>dity</w:t>
      </w:r>
    </w:p>
    <w:p w:rsidR="00000000" w:rsidRPr="000514FA" w:rsidRDefault="000C78DB" w:rsidP="000514FA">
      <w:pPr>
        <w:pStyle w:val="ListBullet"/>
      </w:pPr>
      <w:r w:rsidRPr="000514FA">
        <w:t>reliability</w:t>
      </w:r>
    </w:p>
    <w:p w:rsidR="00000000" w:rsidRPr="000514FA" w:rsidRDefault="000C78DB" w:rsidP="000514FA">
      <w:pPr>
        <w:pStyle w:val="ListBullet"/>
      </w:pPr>
      <w:r w:rsidRPr="000514FA">
        <w:t>flexibility</w:t>
      </w:r>
    </w:p>
    <w:p w:rsidR="00000000" w:rsidRPr="000514FA" w:rsidRDefault="000C78DB" w:rsidP="000514FA">
      <w:pPr>
        <w:pStyle w:val="ListBullet"/>
      </w:pPr>
      <w:r w:rsidRPr="000514FA">
        <w:t>fairness</w:t>
      </w:r>
    </w:p>
    <w:p w:rsidR="00000000" w:rsidRPr="000514FA" w:rsidRDefault="000C78DB" w:rsidP="000514FA">
      <w:pPr>
        <w:pStyle w:val="ListBullet"/>
      </w:pPr>
      <w:r w:rsidRPr="000514FA">
        <w:t>sufficiency</w:t>
      </w:r>
    </w:p>
    <w:p w:rsidR="00000000" w:rsidRPr="000514FA" w:rsidRDefault="000C78DB" w:rsidP="000514FA">
      <w:pPr>
        <w:pStyle w:val="BodyText"/>
      </w:pPr>
    </w:p>
    <w:p w:rsidR="00000000" w:rsidRPr="000514FA" w:rsidRDefault="000C78DB" w:rsidP="000514FA">
      <w:pPr>
        <w:pStyle w:val="BodyText"/>
      </w:pPr>
      <w:r w:rsidRPr="000514FA">
        <w:t>These principles must be addressed in the:</w:t>
      </w:r>
    </w:p>
    <w:p w:rsidR="00000000" w:rsidRPr="000514FA" w:rsidRDefault="000C78DB" w:rsidP="000514FA">
      <w:pPr>
        <w:pStyle w:val="ListBullet"/>
      </w:pPr>
      <w:r w:rsidRPr="000514FA">
        <w:t>design, establishment and management of the assessment system for this Training Package</w:t>
      </w:r>
    </w:p>
    <w:p w:rsidR="00000000" w:rsidRPr="000514FA" w:rsidRDefault="000C78DB" w:rsidP="000514FA">
      <w:pPr>
        <w:pStyle w:val="ListBullet"/>
      </w:pPr>
      <w:r w:rsidRPr="000514FA">
        <w:t>development of assessment tools, and</w:t>
      </w:r>
    </w:p>
    <w:p w:rsidR="00000000" w:rsidRPr="000514FA" w:rsidRDefault="000C78DB" w:rsidP="000514FA">
      <w:pPr>
        <w:pStyle w:val="ListBullet"/>
      </w:pPr>
      <w:r w:rsidRPr="000514FA">
        <w:t>the conduct of assessment.</w:t>
      </w:r>
    </w:p>
    <w:p w:rsidR="00000000" w:rsidRPr="000514FA" w:rsidRDefault="000C78DB" w:rsidP="000514FA">
      <w:pPr>
        <w:pStyle w:val="BodyText"/>
      </w:pPr>
    </w:p>
    <w:p w:rsidR="00000000" w:rsidRPr="000514FA" w:rsidRDefault="000C78DB" w:rsidP="000514FA">
      <w:pPr>
        <w:pStyle w:val="BodyText"/>
      </w:pPr>
      <w:r w:rsidRPr="000514FA">
        <w:rPr>
          <w:rStyle w:val="Emphasis"/>
        </w:rPr>
        <w:t>Validity</w:t>
      </w:r>
    </w:p>
    <w:p w:rsidR="00000000" w:rsidRPr="000514FA" w:rsidRDefault="000C78DB" w:rsidP="000514FA">
      <w:pPr>
        <w:pStyle w:val="BodyText"/>
      </w:pPr>
      <w:r w:rsidRPr="000514FA">
        <w:t>Assessment is valid when the process is sound and assesses what it claims to assess. Validity requires that:</w:t>
      </w:r>
    </w:p>
    <w:p w:rsidR="00000000" w:rsidRPr="000514FA" w:rsidRDefault="000C78DB" w:rsidP="000514FA">
      <w:pPr>
        <w:pStyle w:val="BodyText"/>
      </w:pPr>
      <w:r w:rsidRPr="000514FA">
        <w:t xml:space="preserve">(a) </w:t>
      </w:r>
      <w:r w:rsidRPr="000514FA">
        <w:tab/>
        <w:t xml:space="preserve">assessment against the units of competency must cover the broad range of skills and knowledge that are essential to competent performance </w:t>
      </w:r>
    </w:p>
    <w:p w:rsidR="00000000" w:rsidRPr="000514FA" w:rsidRDefault="000C78DB" w:rsidP="000514FA">
      <w:pPr>
        <w:pStyle w:val="BodyText"/>
      </w:pPr>
      <w:r w:rsidRPr="000514FA">
        <w:t>(b)</w:t>
      </w:r>
      <w:r w:rsidRPr="000514FA">
        <w:t xml:space="preserve"> </w:t>
      </w:r>
      <w:r w:rsidRPr="000514FA">
        <w:tab/>
        <w:t>assessment of knowledge and skills must be integrated with their practical application</w:t>
      </w:r>
    </w:p>
    <w:p w:rsidR="00000000" w:rsidRPr="000514FA" w:rsidRDefault="000C78DB" w:rsidP="000514FA">
      <w:pPr>
        <w:pStyle w:val="BodyText"/>
      </w:pPr>
      <w:r w:rsidRPr="000514FA">
        <w:t xml:space="preserve">(c) </w:t>
      </w:r>
      <w:r w:rsidRPr="000514FA">
        <w:tab/>
        <w:t>judgement of competence must be based on sufficient evidence (that is, evidence gathered on a number of occasions and in a range of contexts using different asses</w:t>
      </w:r>
      <w:r w:rsidRPr="000514FA">
        <w:t>sment methods).  The specific evidence requirements of each unit of competency provide advice on sufficiency</w:t>
      </w:r>
    </w:p>
    <w:p w:rsidR="00000000" w:rsidRPr="000514FA" w:rsidRDefault="000C78DB" w:rsidP="000514FA">
      <w:pPr>
        <w:pStyle w:val="BodyText"/>
      </w:pPr>
    </w:p>
    <w:p w:rsidR="00000000" w:rsidRPr="000514FA" w:rsidRDefault="000C78DB" w:rsidP="000514FA">
      <w:pPr>
        <w:pStyle w:val="BodyText"/>
      </w:pPr>
      <w:r w:rsidRPr="000514FA">
        <w:rPr>
          <w:rStyle w:val="Emphasis"/>
        </w:rPr>
        <w:t xml:space="preserve">Reliability </w:t>
      </w:r>
    </w:p>
    <w:p w:rsidR="00000000" w:rsidRPr="000514FA" w:rsidRDefault="000C78DB" w:rsidP="000514FA">
      <w:pPr>
        <w:pStyle w:val="BodyText"/>
      </w:pPr>
      <w:r w:rsidRPr="000514FA">
        <w:t>Reliability refers to the degree to which evidence presented for assessment is consistently interpreted and results in consistent ass</w:t>
      </w:r>
      <w:r w:rsidRPr="000514FA">
        <w:t xml:space="preserve">essment outcomes. Reliability requires the assessor to have the required competencies in assessment and relevant vocational competencies (or to assess in conjunction with someone who has the vocational competencies). It can only be achieved when assessors </w:t>
      </w:r>
      <w:r w:rsidRPr="000514FA">
        <w:t>share a common interpretation of the assessment requirements of the unit(s) being assessed.</w:t>
      </w:r>
    </w:p>
    <w:p w:rsidR="00000000" w:rsidRPr="000514FA" w:rsidRDefault="000C78DB" w:rsidP="000514FA">
      <w:pPr>
        <w:pStyle w:val="BodyText"/>
      </w:pPr>
    </w:p>
    <w:p w:rsidR="00000000" w:rsidRPr="000514FA" w:rsidRDefault="000C78DB" w:rsidP="000514FA">
      <w:pPr>
        <w:pStyle w:val="BodyText"/>
      </w:pPr>
      <w:r w:rsidRPr="000514FA">
        <w:rPr>
          <w:rStyle w:val="Emphasis"/>
        </w:rPr>
        <w:t>Flexibility</w:t>
      </w:r>
    </w:p>
    <w:p w:rsidR="00000000" w:rsidRPr="000514FA" w:rsidRDefault="000C78DB" w:rsidP="000514FA">
      <w:pPr>
        <w:pStyle w:val="BodyText"/>
      </w:pPr>
      <w:r w:rsidRPr="000514FA">
        <w:t>To be flexible, assessment should reflect the candidate’s needs; provide for recognition of competencies no matter how, where or when they have been ac</w:t>
      </w:r>
      <w:r w:rsidRPr="000514FA">
        <w:t>quired; draw on a range of methods appropriate to the context, competency and the candidate; and support continuous competency development.</w:t>
      </w:r>
    </w:p>
    <w:p w:rsidR="00000000" w:rsidRPr="000514FA" w:rsidRDefault="000C78DB" w:rsidP="000514FA">
      <w:pPr>
        <w:pStyle w:val="BodyText"/>
      </w:pPr>
    </w:p>
    <w:p w:rsidR="00000000" w:rsidRPr="000514FA" w:rsidRDefault="000C78DB" w:rsidP="000514FA">
      <w:pPr>
        <w:pStyle w:val="BodyText"/>
      </w:pPr>
      <w:r w:rsidRPr="000514FA">
        <w:rPr>
          <w:rStyle w:val="Emphasis"/>
        </w:rPr>
        <w:t xml:space="preserve">Fairness </w:t>
      </w:r>
    </w:p>
    <w:p w:rsidR="00000000" w:rsidRPr="000514FA" w:rsidRDefault="000C78DB" w:rsidP="000514FA">
      <w:pPr>
        <w:pStyle w:val="BodyText"/>
      </w:pPr>
      <w:r w:rsidRPr="000514FA">
        <w:lastRenderedPageBreak/>
        <w:t>Fairness in assessment requires consideration of the individual candidate’s needs and characteristics, an</w:t>
      </w:r>
      <w:r w:rsidRPr="000514FA">
        <w:t>d any reasonable adjustments that need to be applied to take account of them. It requires clear communication between the assessor and the candidate to ensure that the candidate is fully informed about, understands and is able to participate in, the assess</w:t>
      </w:r>
      <w:r w:rsidRPr="000514FA">
        <w:t>ment process, and agrees that the process is appropriate. It also includes an opportunity for the person being assessed to challenge the result of the assessment and to be reassessed if necessary.</w:t>
      </w:r>
    </w:p>
    <w:p w:rsidR="00000000" w:rsidRPr="000514FA" w:rsidRDefault="000C78DB" w:rsidP="000514FA">
      <w:pPr>
        <w:pStyle w:val="BodyText"/>
      </w:pPr>
    </w:p>
    <w:p w:rsidR="00000000" w:rsidRPr="000514FA" w:rsidRDefault="000C78DB" w:rsidP="000514FA">
      <w:pPr>
        <w:pStyle w:val="BodyText"/>
      </w:pPr>
      <w:r w:rsidRPr="000514FA">
        <w:rPr>
          <w:rStyle w:val="Emphasis"/>
        </w:rPr>
        <w:t xml:space="preserve">Sufficiency </w:t>
      </w:r>
    </w:p>
    <w:p w:rsidR="00000000" w:rsidRPr="000514FA" w:rsidRDefault="000C78DB" w:rsidP="000514FA">
      <w:pPr>
        <w:pStyle w:val="BodyText"/>
      </w:pPr>
      <w:r w:rsidRPr="000514FA">
        <w:t>Sufficiency relates to the quality and quanti</w:t>
      </w:r>
      <w:r w:rsidRPr="000514FA">
        <w:t xml:space="preserve">ty of evidence assessed. It requires collection of enough </w:t>
      </w:r>
      <w:r w:rsidRPr="000514FA">
        <w:rPr>
          <w:rStyle w:val="Emphasis"/>
        </w:rPr>
        <w:t xml:space="preserve">appropriate </w:t>
      </w:r>
      <w:r w:rsidRPr="000514FA">
        <w:t>evidence to ensure that all aspects of competency have been satisfied and that competency can be demonstrated repeatedly. Supplementary sources of evidence may be necessary. The specific</w:t>
      </w:r>
      <w:r w:rsidRPr="000514FA">
        <w:t xml:space="preserve"> evidence requirements of each unit of competency provide advice on sufficiency.   Sufficiency is also one of the rules of evidence.</w:t>
      </w:r>
    </w:p>
    <w:p w:rsidR="00000000" w:rsidRPr="000514FA" w:rsidRDefault="000C78DB" w:rsidP="000514FA">
      <w:pPr>
        <w:pStyle w:val="BodyText"/>
      </w:pPr>
    </w:p>
    <w:p w:rsidR="00000000" w:rsidRPr="000514FA" w:rsidRDefault="000C78DB" w:rsidP="000514FA">
      <w:pPr>
        <w:pStyle w:val="BodyText"/>
      </w:pPr>
      <w:r w:rsidRPr="000514FA">
        <w:rPr>
          <w:rStyle w:val="SpecialBold"/>
        </w:rPr>
        <w:t>Rules of Evidence</w:t>
      </w:r>
    </w:p>
    <w:p w:rsidR="00000000" w:rsidRPr="000514FA" w:rsidRDefault="000C78DB" w:rsidP="000514FA">
      <w:pPr>
        <w:pStyle w:val="BodyText"/>
      </w:pPr>
      <w:r w:rsidRPr="000514FA">
        <w:t>The rules of evidence guide the collection of evidence that address the principles of validity and reliability, guiding the collection of evidence to ensure that it is valid, sufficient, current and authentic.</w:t>
      </w:r>
    </w:p>
    <w:p w:rsidR="00000000" w:rsidRPr="000514FA" w:rsidRDefault="000C78DB" w:rsidP="000514FA">
      <w:pPr>
        <w:pStyle w:val="BodyText"/>
      </w:pPr>
    </w:p>
    <w:p w:rsidR="00000000" w:rsidRPr="000514FA" w:rsidRDefault="000C78DB" w:rsidP="000514FA">
      <w:pPr>
        <w:pStyle w:val="BodyText"/>
      </w:pPr>
      <w:r w:rsidRPr="000514FA">
        <w:rPr>
          <w:rStyle w:val="Emphasis"/>
        </w:rPr>
        <w:t>Valid</w:t>
      </w:r>
    </w:p>
    <w:p w:rsidR="00000000" w:rsidRPr="000514FA" w:rsidRDefault="000C78DB" w:rsidP="000514FA">
      <w:pPr>
        <w:pStyle w:val="BodyText"/>
      </w:pPr>
      <w:r w:rsidRPr="000514FA">
        <w:rPr>
          <w:rStyle w:val="Emphasis"/>
        </w:rPr>
        <w:t xml:space="preserve"> </w:t>
      </w:r>
      <w:r w:rsidRPr="000514FA">
        <w:t>Valid evidence must relate directly to</w:t>
      </w:r>
      <w:r w:rsidRPr="000514FA">
        <w:t xml:space="preserve"> the requirements of the unit of competency.  In ensuring evidence is valid, assessors must ensure that the evidence collected supports demonstration of the outcomes and performance requirements of the unit of competency together with the knowledge and ski</w:t>
      </w:r>
      <w:r w:rsidRPr="000514FA">
        <w:t>lls necessary for competent performance.   Valid evidence must encapsulate the breadth and depth of the unit of competency, which will necessitate using a number of different assessment methods.</w:t>
      </w:r>
    </w:p>
    <w:p w:rsidR="00000000" w:rsidRPr="000514FA" w:rsidRDefault="000C78DB" w:rsidP="000514FA">
      <w:pPr>
        <w:pStyle w:val="BodyText"/>
      </w:pPr>
    </w:p>
    <w:p w:rsidR="00000000" w:rsidRPr="000514FA" w:rsidRDefault="000C78DB" w:rsidP="000514FA">
      <w:pPr>
        <w:pStyle w:val="BodyText"/>
      </w:pPr>
      <w:r w:rsidRPr="000514FA">
        <w:rPr>
          <w:rStyle w:val="Emphasis"/>
        </w:rPr>
        <w:t>Sufficient</w:t>
      </w:r>
    </w:p>
    <w:p w:rsidR="00000000" w:rsidRPr="000514FA" w:rsidRDefault="000C78DB" w:rsidP="000514FA">
      <w:pPr>
        <w:pStyle w:val="BodyText"/>
      </w:pPr>
      <w:r w:rsidRPr="000514FA">
        <w:t>Sufficiency relates to the quality and quantity o</w:t>
      </w:r>
      <w:r w:rsidRPr="000514FA">
        <w:t>f evidence assessed. It requires collection of enough appropriate evidence to ensure that all aspects of competency have been satisfied and that competency can be demonstrated repeatedly. Supplementary sources of evidence may be necessary. The specific evi</w:t>
      </w:r>
      <w:r w:rsidRPr="000514FA">
        <w:t>dence requirements of each unit of competency provide advice on sufficiency.</w:t>
      </w:r>
    </w:p>
    <w:p w:rsidR="00000000" w:rsidRPr="000514FA" w:rsidRDefault="000C78DB" w:rsidP="000514FA">
      <w:pPr>
        <w:pStyle w:val="BodyText"/>
      </w:pPr>
    </w:p>
    <w:p w:rsidR="00000000" w:rsidRPr="000514FA" w:rsidRDefault="000C78DB" w:rsidP="000514FA">
      <w:pPr>
        <w:pStyle w:val="BodyText"/>
      </w:pPr>
      <w:r w:rsidRPr="000514FA">
        <w:rPr>
          <w:rStyle w:val="Emphasis"/>
        </w:rPr>
        <w:t>Current</w:t>
      </w:r>
    </w:p>
    <w:p w:rsidR="00000000" w:rsidRPr="000514FA" w:rsidRDefault="000C78DB" w:rsidP="000514FA">
      <w:pPr>
        <w:pStyle w:val="BodyText"/>
      </w:pPr>
      <w:r w:rsidRPr="000514FA">
        <w:t>In assessment, currency relates to the age of the evidence presented by a candidate to demonstrate that they are still competent. Competency requires demonstration of cur</w:t>
      </w:r>
      <w:r w:rsidRPr="000514FA">
        <w:t>rent performance, so the evidence collected must be from either the present or the very recent past.</w:t>
      </w:r>
    </w:p>
    <w:p w:rsidR="00000000" w:rsidRPr="000514FA" w:rsidRDefault="000C78DB" w:rsidP="000514FA">
      <w:pPr>
        <w:pStyle w:val="BodyText"/>
      </w:pPr>
    </w:p>
    <w:p w:rsidR="00000000" w:rsidRPr="000514FA" w:rsidRDefault="000C78DB" w:rsidP="000514FA">
      <w:pPr>
        <w:pStyle w:val="BodyText"/>
      </w:pPr>
      <w:r w:rsidRPr="000514FA">
        <w:rPr>
          <w:rStyle w:val="Emphasis"/>
        </w:rPr>
        <w:t>Authentic</w:t>
      </w:r>
    </w:p>
    <w:p w:rsidR="00000000" w:rsidRPr="000514FA" w:rsidRDefault="000C78DB" w:rsidP="000514FA">
      <w:pPr>
        <w:pStyle w:val="BodyText"/>
      </w:pPr>
      <w:r w:rsidRPr="000514FA">
        <w:t>To accept evidence as authentic, an assessor must be assured that the evidence presented for assessment is the candidate’s own work.</w:t>
      </w:r>
      <w:r w:rsidRPr="000514FA">
        <w:br/>
      </w:r>
      <w:r w:rsidRPr="000514FA">
        <w:br/>
      </w:r>
      <w:r w:rsidRPr="000514FA">
        <w:rPr>
          <w:rStyle w:val="SpecialBold"/>
        </w:rPr>
        <w:t>Assessment</w:t>
      </w:r>
      <w:r w:rsidRPr="000514FA">
        <w:rPr>
          <w:rStyle w:val="SpecialBold"/>
        </w:rPr>
        <w:t xml:space="preserve"> Requirements of the Australian Quality Training Framework </w:t>
      </w:r>
    </w:p>
    <w:p w:rsidR="00000000" w:rsidRPr="000514FA" w:rsidRDefault="000C78DB" w:rsidP="000514FA">
      <w:pPr>
        <w:pStyle w:val="BodyText"/>
      </w:pPr>
      <w:r w:rsidRPr="000514FA">
        <w:t>Assessment leading to nationally recognised AQF qualifications and Statements of Attainment in the vocational education and training sector must meet the requirements of the AQTF as expressed in t</w:t>
      </w:r>
      <w:r w:rsidRPr="000514FA">
        <w:t xml:space="preserve">he AQTF 2010 </w:t>
      </w:r>
      <w:r w:rsidRPr="000514FA">
        <w:rPr>
          <w:rStyle w:val="Emphasis"/>
        </w:rPr>
        <w:t xml:space="preserve">Essential Standards for Registration. </w:t>
      </w:r>
    </w:p>
    <w:p w:rsidR="00000000" w:rsidRPr="000514FA" w:rsidRDefault="000C78DB" w:rsidP="000514FA">
      <w:pPr>
        <w:pStyle w:val="BodyText"/>
      </w:pPr>
      <w:r w:rsidRPr="000514FA">
        <w:lastRenderedPageBreak/>
        <w:t xml:space="preserve">The AQTF 2010 </w:t>
      </w:r>
      <w:r w:rsidRPr="000514FA">
        <w:rPr>
          <w:rStyle w:val="Emphasis"/>
        </w:rPr>
        <w:t>Essential Standards for Initial and Continuing Registration</w:t>
      </w:r>
      <w:r w:rsidRPr="000514FA">
        <w:t xml:space="preserve"> can be downloaded from &lt;www.training.com.au&gt;. </w:t>
      </w:r>
    </w:p>
    <w:p w:rsidR="00000000" w:rsidRPr="000514FA" w:rsidRDefault="000C78DB" w:rsidP="000514FA">
      <w:pPr>
        <w:pStyle w:val="BodyText"/>
      </w:pPr>
    </w:p>
    <w:p w:rsidR="00000000" w:rsidRPr="000514FA" w:rsidRDefault="000C78DB" w:rsidP="000514FA">
      <w:pPr>
        <w:pStyle w:val="BodyText"/>
      </w:pPr>
      <w:r w:rsidRPr="000514FA">
        <w:t>The following points summarise the assessment requirements.</w:t>
      </w:r>
    </w:p>
    <w:p w:rsidR="00000000" w:rsidRPr="000514FA" w:rsidRDefault="000C78DB" w:rsidP="000514FA">
      <w:pPr>
        <w:pStyle w:val="BodyText"/>
      </w:pPr>
    </w:p>
    <w:p w:rsidR="00000000" w:rsidRPr="000514FA" w:rsidRDefault="000C78DB" w:rsidP="000514FA">
      <w:pPr>
        <w:pStyle w:val="BodyText"/>
      </w:pPr>
      <w:r w:rsidRPr="000514FA">
        <w:rPr>
          <w:rStyle w:val="SpecialBold"/>
        </w:rPr>
        <w:t>Registration of Train</w:t>
      </w:r>
      <w:r w:rsidRPr="000514FA">
        <w:rPr>
          <w:rStyle w:val="SpecialBold"/>
        </w:rPr>
        <w:t>ing Organisations</w:t>
      </w:r>
    </w:p>
    <w:p w:rsidR="00000000" w:rsidRPr="000514FA" w:rsidRDefault="000C78DB" w:rsidP="000514FA">
      <w:pPr>
        <w:pStyle w:val="BodyText"/>
      </w:pPr>
      <w:r w:rsidRPr="000514FA">
        <w:t>Assessment must be conducted by, or on behalf of, an RTO formally registered by a State or Territory Registering Body in accordance with the AQTF. The RTO must have the specific units of competency and/or AQF qualifications on its scope o</w:t>
      </w:r>
      <w:r w:rsidRPr="000514FA">
        <w:t xml:space="preserve">f registration. </w:t>
      </w:r>
    </w:p>
    <w:p w:rsidR="00000000" w:rsidRPr="000514FA" w:rsidRDefault="000C78DB" w:rsidP="000514FA">
      <w:pPr>
        <w:pStyle w:val="BodyText"/>
      </w:pPr>
      <w:r w:rsidRPr="000514FA">
        <w:rPr>
          <w:rStyle w:val="SpecialBold"/>
        </w:rPr>
        <w:t>Quality Training and Assessment</w:t>
      </w:r>
    </w:p>
    <w:p w:rsidR="00000000" w:rsidRPr="000514FA" w:rsidRDefault="000C78DB" w:rsidP="000514FA">
      <w:pPr>
        <w:pStyle w:val="BodyText"/>
      </w:pPr>
      <w:r w:rsidRPr="000514FA">
        <w:t xml:space="preserve">Each RTO must provide quality training and assessment across all its operations. See the AQTF 2010 </w:t>
      </w:r>
      <w:r w:rsidRPr="000514FA">
        <w:rPr>
          <w:rStyle w:val="Emphasis"/>
        </w:rPr>
        <w:t>Essential Standards for Initial and Continuing Registration</w:t>
      </w:r>
      <w:r w:rsidRPr="000514FA">
        <w:t xml:space="preserve">, Standard 1. </w:t>
      </w:r>
    </w:p>
    <w:p w:rsidR="00000000" w:rsidRPr="000514FA" w:rsidRDefault="000C78DB" w:rsidP="000514FA">
      <w:pPr>
        <w:pStyle w:val="BodyText"/>
      </w:pPr>
      <w:r w:rsidRPr="000514FA">
        <w:rPr>
          <w:rStyle w:val="SpecialBold"/>
        </w:rPr>
        <w:t>Assessor Competency Requirements</w:t>
      </w:r>
    </w:p>
    <w:p w:rsidR="00000000" w:rsidRPr="000514FA" w:rsidRDefault="000C78DB" w:rsidP="000514FA">
      <w:pPr>
        <w:pStyle w:val="BodyText"/>
      </w:pPr>
      <w:r w:rsidRPr="000514FA">
        <w:t>E</w:t>
      </w:r>
      <w:r w:rsidRPr="000514FA">
        <w:t>ach person involved in training and assessment must be competent for the functions they perform. See the AQTF 2010</w:t>
      </w:r>
      <w:r w:rsidRPr="000514FA">
        <w:rPr>
          <w:rStyle w:val="Emphasis"/>
        </w:rPr>
        <w:t xml:space="preserve"> Essential Standards for Initial and Continuing Registration</w:t>
      </w:r>
      <w:r w:rsidRPr="000514FA">
        <w:t>, Standard 1 for assessor (and trainer) competency requirements.  See also the AQT</w:t>
      </w:r>
      <w:r w:rsidRPr="000514FA">
        <w:t>F 2010</w:t>
      </w:r>
      <w:r w:rsidRPr="000514FA">
        <w:rPr>
          <w:rStyle w:val="Emphasis"/>
        </w:rPr>
        <w:t xml:space="preserve"> Users’ Guide to the Essential Standards for Registration</w:t>
      </w:r>
      <w:r w:rsidRPr="000514FA">
        <w:t xml:space="preserve"> – Appendix 2.</w:t>
      </w:r>
    </w:p>
    <w:p w:rsidR="00000000" w:rsidRPr="000514FA" w:rsidRDefault="000C78DB" w:rsidP="000514FA">
      <w:pPr>
        <w:pStyle w:val="BodyText"/>
      </w:pPr>
      <w:r w:rsidRPr="000514FA">
        <w:rPr>
          <w:rStyle w:val="SpecialBold"/>
        </w:rPr>
        <w:t>Assessment Requirements</w:t>
      </w:r>
    </w:p>
    <w:p w:rsidR="00000000" w:rsidRPr="000514FA" w:rsidRDefault="000C78DB" w:rsidP="000514FA">
      <w:pPr>
        <w:pStyle w:val="BodyText"/>
      </w:pPr>
      <w:r w:rsidRPr="000514FA">
        <w:t>The RTOs assessments, including RPL, must meet the requirements of the relevant endorsed Training Package. See the AQTF 2010</w:t>
      </w:r>
      <w:r w:rsidRPr="000514FA">
        <w:rPr>
          <w:rStyle w:val="Emphasis"/>
        </w:rPr>
        <w:t xml:space="preserve"> Essential Standards for Initi</w:t>
      </w:r>
      <w:r w:rsidRPr="000514FA">
        <w:rPr>
          <w:rStyle w:val="Emphasis"/>
        </w:rPr>
        <w:t>al and Continuing Registration</w:t>
      </w:r>
      <w:r w:rsidRPr="000514FA">
        <w:t>.</w:t>
      </w:r>
    </w:p>
    <w:p w:rsidR="00000000" w:rsidRPr="000514FA" w:rsidRDefault="000C78DB" w:rsidP="000514FA">
      <w:pPr>
        <w:pStyle w:val="BodyText"/>
      </w:pPr>
      <w:r w:rsidRPr="000514FA">
        <w:rPr>
          <w:rStyle w:val="SpecialBold"/>
        </w:rPr>
        <w:t>Assessment Strategies</w:t>
      </w:r>
    </w:p>
    <w:p w:rsidR="00000000" w:rsidRPr="000514FA" w:rsidRDefault="000C78DB" w:rsidP="000514FA">
      <w:pPr>
        <w:pStyle w:val="BodyText"/>
      </w:pPr>
      <w:r w:rsidRPr="000514FA">
        <w:t>Each RTO must have strategies for training and assessment that meet the requirements of the relevant Training Package or accredited course and are developed in consultation with industry stakeholders. S</w:t>
      </w:r>
      <w:r w:rsidRPr="000514FA">
        <w:t xml:space="preserve">ee the AQTF 2010 </w:t>
      </w:r>
      <w:r w:rsidRPr="000514FA">
        <w:rPr>
          <w:rStyle w:val="Emphasis"/>
        </w:rPr>
        <w:t>Essential Standards for Initial and Continuing Registration</w:t>
      </w:r>
      <w:r w:rsidRPr="000514FA">
        <w:t xml:space="preserve">. </w:t>
      </w:r>
    </w:p>
    <w:p w:rsidR="00000000" w:rsidRPr="000514FA" w:rsidRDefault="000C78DB" w:rsidP="000514FA">
      <w:pPr>
        <w:pStyle w:val="BodyText"/>
      </w:pPr>
      <w:r w:rsidRPr="000514FA">
        <w:rPr>
          <w:rStyle w:val="SpecialBold"/>
        </w:rPr>
        <w:t>National Recognition</w:t>
      </w:r>
    </w:p>
    <w:p w:rsidR="00000000" w:rsidRPr="000514FA" w:rsidRDefault="000C78DB" w:rsidP="000514FA">
      <w:pPr>
        <w:pStyle w:val="BodyText"/>
      </w:pPr>
      <w:r w:rsidRPr="000514FA">
        <w:t xml:space="preserve">Each RTO must recognise the AQF qualifications and Statements of Attainment issued by any other RTO. See the AQTF 2010 </w:t>
      </w:r>
      <w:r w:rsidRPr="000514FA">
        <w:rPr>
          <w:rStyle w:val="Emphasis"/>
        </w:rPr>
        <w:t>Essential Standards for Initial and Continuing Registration</w:t>
      </w:r>
      <w:r w:rsidRPr="000514FA">
        <w:t xml:space="preserve">.. </w:t>
      </w:r>
    </w:p>
    <w:p w:rsidR="00000000" w:rsidRPr="000514FA" w:rsidRDefault="000C78DB" w:rsidP="000514FA">
      <w:pPr>
        <w:pStyle w:val="BodyText"/>
      </w:pPr>
      <w:r w:rsidRPr="000514FA">
        <w:rPr>
          <w:rStyle w:val="SpecialBold"/>
        </w:rPr>
        <w:t>Access and Equity and Client Outcomes</w:t>
      </w:r>
    </w:p>
    <w:p w:rsidR="00000000" w:rsidRPr="000514FA" w:rsidRDefault="000C78DB" w:rsidP="000514FA">
      <w:pPr>
        <w:pStyle w:val="BodyText"/>
      </w:pPr>
      <w:r w:rsidRPr="000514FA">
        <w:t xml:space="preserve">Each RTO must adhere to the principles of access and equity and maximise outcomes for its clients. See the AQTF 2010 </w:t>
      </w:r>
      <w:r w:rsidRPr="000514FA">
        <w:rPr>
          <w:rStyle w:val="Emphasis"/>
        </w:rPr>
        <w:t>Essential Standards for Initial and Co</w:t>
      </w:r>
      <w:r w:rsidRPr="000514FA">
        <w:rPr>
          <w:rStyle w:val="Emphasis"/>
        </w:rPr>
        <w:t>ntinuing Registration.</w:t>
      </w:r>
      <w:r w:rsidRPr="000514FA">
        <w:t xml:space="preserve"> </w:t>
      </w:r>
    </w:p>
    <w:p w:rsidR="00000000" w:rsidRPr="000514FA" w:rsidRDefault="000C78DB" w:rsidP="000514FA">
      <w:pPr>
        <w:pStyle w:val="BodyText"/>
      </w:pPr>
      <w:r w:rsidRPr="000514FA">
        <w:rPr>
          <w:rStyle w:val="SpecialBold"/>
        </w:rPr>
        <w:t>Monitoring Assessments</w:t>
      </w:r>
    </w:p>
    <w:p w:rsidR="00000000" w:rsidRPr="000514FA" w:rsidRDefault="000C78DB" w:rsidP="000514FA">
      <w:pPr>
        <w:pStyle w:val="BodyText"/>
      </w:pPr>
      <w:r w:rsidRPr="000514FA">
        <w:t xml:space="preserve">Training and/or assessment provided on behalf of the RTO must be monitored to ensure that it is in accordance with all aspects of the AQTF 2010 </w:t>
      </w:r>
      <w:r w:rsidRPr="000514FA">
        <w:rPr>
          <w:rStyle w:val="Emphasis"/>
        </w:rPr>
        <w:t>Essential Standards for Initial and Continuing Registration</w:t>
      </w:r>
      <w:r w:rsidRPr="000514FA">
        <w:t>.</w:t>
      </w:r>
    </w:p>
    <w:p w:rsidR="00000000" w:rsidRPr="000514FA" w:rsidRDefault="000C78DB" w:rsidP="000514FA">
      <w:pPr>
        <w:pStyle w:val="BodyText"/>
      </w:pPr>
      <w:r w:rsidRPr="000514FA">
        <w:rPr>
          <w:rStyle w:val="SpecialBold"/>
        </w:rPr>
        <w:t>Reco</w:t>
      </w:r>
      <w:r w:rsidRPr="000514FA">
        <w:rPr>
          <w:rStyle w:val="SpecialBold"/>
        </w:rPr>
        <w:t>rding Assessment Outcomes</w:t>
      </w:r>
    </w:p>
    <w:p w:rsidR="00000000" w:rsidRPr="000514FA" w:rsidRDefault="000C78DB" w:rsidP="000514FA">
      <w:pPr>
        <w:pStyle w:val="BodyText"/>
      </w:pPr>
      <w:r w:rsidRPr="000514FA">
        <w:t xml:space="preserve">Each RTO must manage records to ensure their accuracy and integrity. See the AQTF 2010 </w:t>
      </w:r>
      <w:r w:rsidRPr="000514FA">
        <w:rPr>
          <w:rStyle w:val="Emphasis"/>
        </w:rPr>
        <w:t>Essential Standards for Initial and Continuing Registration</w:t>
      </w:r>
      <w:r w:rsidRPr="000514FA">
        <w:t>.</w:t>
      </w:r>
    </w:p>
    <w:p w:rsidR="00000000" w:rsidRPr="000514FA" w:rsidRDefault="000C78DB" w:rsidP="000514FA">
      <w:pPr>
        <w:pStyle w:val="BodyText"/>
      </w:pPr>
      <w:r w:rsidRPr="000514FA">
        <w:rPr>
          <w:rStyle w:val="SpecialBold"/>
        </w:rPr>
        <w:t>Issuing AQF qualifications and Statement of Attainment</w:t>
      </w:r>
    </w:p>
    <w:p w:rsidR="00000000" w:rsidRPr="000514FA" w:rsidRDefault="000C78DB" w:rsidP="000514FA">
      <w:pPr>
        <w:pStyle w:val="BodyText"/>
      </w:pPr>
      <w:r w:rsidRPr="000514FA">
        <w:t xml:space="preserve">Each RTO must issue AQF qualifications and Statements of Attainment that meet the requirements of the current </w:t>
      </w:r>
      <w:r w:rsidRPr="000514FA">
        <w:rPr>
          <w:rStyle w:val="Emphasis"/>
        </w:rPr>
        <w:t>AQF Implementation Handbook</w:t>
      </w:r>
      <w:r w:rsidRPr="000514FA">
        <w:t xml:space="preserve"> and the endorsed Training Packages within the scope of its registration. An AQF qualification is issued once the full </w:t>
      </w:r>
      <w:r w:rsidRPr="000514FA">
        <w:t>requirements for a qualification, as specified in the nationally endorsed Training Package are met. A Statement of Attainment is issued when an individual has completed one or more units of competency from nationally recognised qualification(s)/courses(s).</w:t>
      </w:r>
      <w:r w:rsidRPr="000514FA">
        <w:t xml:space="preserve"> See the AQTF and the edition of the </w:t>
      </w:r>
      <w:r w:rsidRPr="000514FA">
        <w:rPr>
          <w:rStyle w:val="Emphasis"/>
        </w:rPr>
        <w:t>AQF Implementation Handbook</w:t>
      </w:r>
      <w:r w:rsidRPr="000514FA">
        <w:t xml:space="preserve">—available on the AQF Council website &lt;www.aqf.edu.au </w:t>
      </w:r>
      <w:r w:rsidRPr="000514FA">
        <w:rPr>
          <w:rStyle w:val="Emphasis"/>
        </w:rPr>
        <w:t>&gt;</w:t>
      </w:r>
    </w:p>
    <w:p w:rsidR="00000000" w:rsidRPr="000514FA" w:rsidRDefault="000C78DB" w:rsidP="000514FA">
      <w:pPr>
        <w:pStyle w:val="BodyText"/>
      </w:pPr>
      <w:r w:rsidRPr="000514FA">
        <w:rPr>
          <w:rStyle w:val="SpecialBold"/>
        </w:rPr>
        <w:lastRenderedPageBreak/>
        <w:t>Licensing/Registration Requirements</w:t>
      </w:r>
    </w:p>
    <w:p w:rsidR="00000000" w:rsidRPr="000514FA" w:rsidRDefault="000C78DB" w:rsidP="000514FA">
      <w:pPr>
        <w:pStyle w:val="BodyText"/>
      </w:pPr>
      <w:r w:rsidRPr="000514FA">
        <w:t xml:space="preserve">This section provides information on licensing/registration requirements for this Training Package, </w:t>
      </w:r>
      <w:r w:rsidRPr="000514FA">
        <w:t xml:space="preserve">with the following important disclaimer. </w:t>
      </w:r>
    </w:p>
    <w:p w:rsidR="00000000" w:rsidRPr="000514FA" w:rsidRDefault="000C78DB" w:rsidP="000514FA">
      <w:pPr>
        <w:pStyle w:val="BodyText"/>
      </w:pPr>
      <w:r w:rsidRPr="000514FA">
        <w:t>Licensing and registration requirements that apply to specific industries, and vocational education and training, vary between each State and Territory, and can regularly change. The developers of this Training Pac</w:t>
      </w:r>
      <w:r w:rsidRPr="000514FA">
        <w:t>kage, and DEEWR, consider that the licensing/registration requirements described in this section apply to RTOs, assessors or candidates with respect to this Training Package. While reasonable care has been taken in its preparation, the developers of this T</w:t>
      </w:r>
      <w:r w:rsidRPr="000514FA">
        <w:t xml:space="preserve">raining Package and DEEWR cannot guarantee that the list is definitive or accurate at the time of reading; the information in this section is provided in good faith on that basis. </w:t>
      </w:r>
    </w:p>
    <w:p w:rsidR="00000000" w:rsidRPr="000514FA" w:rsidRDefault="000C78DB" w:rsidP="000514FA">
      <w:pPr>
        <w:pStyle w:val="BodyText"/>
      </w:pPr>
      <w:r w:rsidRPr="000514FA">
        <w:t xml:space="preserve"> Contact the relevant State or Territory Department(s) to check if the lice</w:t>
      </w:r>
      <w:r w:rsidRPr="000514FA">
        <w:t>nsing/registration requirements described below still apply, and to check if there are any others with which you must comply. For further information contact http://www.forestworks.com.au.</w:t>
      </w:r>
    </w:p>
    <w:tbl>
      <w:tblPr>
        <w:tblW w:w="0" w:type="auto"/>
        <w:tblLayout w:type="fixed"/>
        <w:tblCellMar>
          <w:left w:w="62" w:type="dxa"/>
          <w:right w:w="62" w:type="dxa"/>
        </w:tblCellMar>
        <w:tblLook w:val="0000" w:firstRow="0" w:lastRow="0" w:firstColumn="0" w:lastColumn="0" w:noHBand="0" w:noVBand="0"/>
      </w:tblPr>
      <w:tblGrid>
        <w:gridCol w:w="4880"/>
        <w:gridCol w:w="3875"/>
      </w:tblGrid>
      <w:tr w:rsidR="000514FA" w:rsidTr="000C78DB">
        <w:tc>
          <w:tcPr>
            <w:tcW w:w="8755" w:type="dxa"/>
            <w:gridSpan w:val="2"/>
            <w:tcBorders>
              <w:top w:val="single" w:sz="4" w:space="0" w:color="808080"/>
              <w:left w:val="single" w:sz="4" w:space="0" w:color="808080"/>
              <w:bottom w:val="single" w:sz="4" w:space="0" w:color="808080"/>
              <w:right w:val="single" w:sz="4" w:space="0" w:color="808080"/>
            </w:tcBorders>
            <w:shd w:val="clear" w:color="auto" w:fill="606060"/>
            <w:tcMar>
              <w:top w:w="0" w:type="dxa"/>
              <w:left w:w="62" w:type="dxa"/>
              <w:bottom w:w="0" w:type="dxa"/>
              <w:right w:w="62" w:type="dxa"/>
            </w:tcMar>
          </w:tcPr>
          <w:p w:rsidR="00000000" w:rsidRDefault="000C78DB" w:rsidP="000514FA">
            <w:pPr>
              <w:pStyle w:val="BodyText"/>
              <w:rPr>
                <w:lang w:val="en-NZ"/>
              </w:rPr>
            </w:pPr>
            <w:r w:rsidRPr="000514FA">
              <w:t>Jurisdiction:  Australian Capital Territory</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License/ Registration</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Website Details</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Boom-type elevating work platform (boom length 11m or more)</w:t>
            </w:r>
          </w:p>
          <w:p w:rsidR="00000000" w:rsidRPr="000514FA" w:rsidRDefault="000C78DB" w:rsidP="000514FA">
            <w:pPr>
              <w:pStyle w:val="BodyText"/>
            </w:pPr>
            <w:r w:rsidRPr="000514FA">
              <w:t>Forklift truck</w:t>
            </w:r>
          </w:p>
          <w:p w:rsidR="00000000" w:rsidRPr="000514FA" w:rsidRDefault="000C78DB" w:rsidP="000514FA">
            <w:pPr>
              <w:pStyle w:val="BodyText"/>
            </w:pPr>
            <w:r w:rsidRPr="000514FA">
              <w:t>Front End Loader</w:t>
            </w:r>
          </w:p>
          <w:p w:rsidR="00000000" w:rsidRPr="000514FA" w:rsidRDefault="000C78DB" w:rsidP="000514FA">
            <w:pPr>
              <w:pStyle w:val="BodyText"/>
            </w:pPr>
            <w:r w:rsidRPr="000514FA">
              <w:t>Front End Loader/Backhoe</w:t>
            </w:r>
          </w:p>
          <w:p w:rsidR="00000000" w:rsidRPr="000514FA" w:rsidRDefault="000C78DB" w:rsidP="000514FA">
            <w:pPr>
              <w:pStyle w:val="BodyText"/>
            </w:pPr>
            <w:r w:rsidRPr="000514FA">
              <w:t>Front End Loader (Skid Steer type)</w:t>
            </w:r>
          </w:p>
          <w:p w:rsidR="00000000" w:rsidRDefault="000C78DB" w:rsidP="000514FA">
            <w:pPr>
              <w:pStyle w:val="BodyText"/>
              <w:rPr>
                <w:lang w:val="en-NZ"/>
              </w:rPr>
            </w:pPr>
            <w:r w:rsidRPr="000514FA">
              <w:t>Excavator</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ACT Office of Regulatory Services</w:t>
            </w:r>
          </w:p>
          <w:p w:rsidR="00000000" w:rsidRPr="000514FA" w:rsidRDefault="000C78DB" w:rsidP="000514FA">
            <w:pPr>
              <w:pStyle w:val="BodyText"/>
            </w:pPr>
            <w:r w:rsidRPr="000514FA">
              <w:t>www.ors.act.gov.au</w:t>
            </w:r>
          </w:p>
          <w:p w:rsidR="00000000" w:rsidRPr="000514FA" w:rsidRDefault="000C78DB" w:rsidP="000514FA">
            <w:pPr>
              <w:pStyle w:val="BodyText"/>
            </w:pPr>
          </w:p>
          <w:p w:rsidR="00000000" w:rsidRDefault="000C78DB" w:rsidP="000514FA">
            <w:pPr>
              <w:pStyle w:val="BodyText"/>
              <w:rPr>
                <w:lang w:val="en-NZ"/>
              </w:rPr>
            </w:pP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Pest Management Technician</w:t>
            </w:r>
          </w:p>
          <w:p w:rsidR="00000000" w:rsidRDefault="000C78DB" w:rsidP="000514FA">
            <w:pPr>
              <w:pStyle w:val="BodyText"/>
              <w:rPr>
                <w:lang w:val="en-NZ"/>
              </w:rPr>
            </w:pPr>
            <w:r w:rsidRPr="000514FA">
              <w:t>Fumigator</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WorkCover New South Wales</w:t>
            </w:r>
          </w:p>
          <w:p w:rsidR="00000000" w:rsidRPr="000514FA" w:rsidRDefault="000C78DB" w:rsidP="000514FA">
            <w:pPr>
              <w:pStyle w:val="BodyText"/>
            </w:pPr>
            <w:r w:rsidRPr="000514FA">
              <w:t>www.workcover.nsw.gov.au</w:t>
            </w:r>
          </w:p>
          <w:p w:rsidR="00000000" w:rsidRDefault="000C78DB" w:rsidP="000514FA">
            <w:pPr>
              <w:pStyle w:val="BodyText"/>
              <w:rPr>
                <w:lang w:val="en-NZ"/>
              </w:rPr>
            </w:pPr>
            <w:r w:rsidRPr="000514FA">
              <w:t>(ACT operators are licensed via this NSW department)</w:t>
            </w:r>
          </w:p>
        </w:tc>
      </w:tr>
      <w:tr w:rsidR="000514FA" w:rsidTr="000C78DB">
        <w:tc>
          <w:tcPr>
            <w:tcW w:w="8755" w:type="dxa"/>
            <w:gridSpan w:val="2"/>
            <w:tcBorders>
              <w:top w:val="single" w:sz="4" w:space="0" w:color="808080"/>
              <w:left w:val="single" w:sz="4" w:space="0" w:color="808080"/>
              <w:bottom w:val="single" w:sz="4" w:space="0" w:color="808080"/>
              <w:right w:val="single" w:sz="4" w:space="0" w:color="808080"/>
            </w:tcBorders>
            <w:shd w:val="clear" w:color="auto" w:fill="606060"/>
            <w:tcMar>
              <w:top w:w="0" w:type="dxa"/>
              <w:left w:w="62" w:type="dxa"/>
              <w:bottom w:w="0" w:type="dxa"/>
              <w:right w:w="62" w:type="dxa"/>
            </w:tcMar>
          </w:tcPr>
          <w:p w:rsidR="00000000" w:rsidRDefault="000C78DB" w:rsidP="000514FA">
            <w:pPr>
              <w:pStyle w:val="BodyText"/>
              <w:rPr>
                <w:lang w:val="en-NZ"/>
              </w:rPr>
            </w:pPr>
            <w:r w:rsidRPr="000514FA">
              <w:t>Jurisdiction:  New South Wales</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License/ Registration</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Website Details</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Boom-type elevating work platform (boom length 11m or more)</w:t>
            </w:r>
          </w:p>
          <w:p w:rsidR="00000000" w:rsidRPr="000514FA" w:rsidRDefault="000C78DB" w:rsidP="000514FA">
            <w:pPr>
              <w:pStyle w:val="BodyText"/>
            </w:pPr>
            <w:r w:rsidRPr="000514FA">
              <w:t>Forklift truck</w:t>
            </w:r>
          </w:p>
          <w:p w:rsidR="00000000" w:rsidRPr="000514FA" w:rsidRDefault="000C78DB" w:rsidP="000514FA">
            <w:pPr>
              <w:pStyle w:val="BodyText"/>
            </w:pPr>
            <w:r w:rsidRPr="000514FA">
              <w:t>Front End Loader</w:t>
            </w:r>
          </w:p>
          <w:p w:rsidR="00000000" w:rsidRPr="000514FA" w:rsidRDefault="000C78DB" w:rsidP="000514FA">
            <w:pPr>
              <w:pStyle w:val="BodyText"/>
            </w:pPr>
            <w:r w:rsidRPr="000514FA">
              <w:t>Front End Loader/Backhoe</w:t>
            </w:r>
          </w:p>
          <w:p w:rsidR="00000000" w:rsidRPr="000514FA" w:rsidRDefault="000C78DB" w:rsidP="000514FA">
            <w:pPr>
              <w:pStyle w:val="BodyText"/>
            </w:pPr>
            <w:r w:rsidRPr="000514FA">
              <w:t>Front End Loader (Skid Steer type)</w:t>
            </w:r>
          </w:p>
          <w:p w:rsidR="00000000" w:rsidRPr="000514FA" w:rsidRDefault="000C78DB" w:rsidP="000514FA">
            <w:pPr>
              <w:pStyle w:val="BodyText"/>
            </w:pPr>
            <w:r w:rsidRPr="000514FA">
              <w:t>Excavator</w:t>
            </w:r>
          </w:p>
          <w:p w:rsidR="00000000" w:rsidRPr="000514FA" w:rsidRDefault="000C78DB" w:rsidP="000514FA">
            <w:pPr>
              <w:pStyle w:val="BodyText"/>
            </w:pPr>
            <w:r w:rsidRPr="000514FA">
              <w:t>Pest Management Technician</w:t>
            </w:r>
          </w:p>
          <w:p w:rsidR="00000000" w:rsidRDefault="000C78DB" w:rsidP="000514FA">
            <w:pPr>
              <w:pStyle w:val="BodyText"/>
              <w:rPr>
                <w:lang w:val="en-NZ"/>
              </w:rPr>
            </w:pPr>
            <w:r w:rsidRPr="000514FA">
              <w:lastRenderedPageBreak/>
              <w:t>Fumigator</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lastRenderedPageBreak/>
              <w:t>WorkCover New South Wales</w:t>
            </w:r>
          </w:p>
          <w:p w:rsidR="00000000" w:rsidRPr="000514FA" w:rsidRDefault="000C78DB" w:rsidP="000514FA">
            <w:pPr>
              <w:pStyle w:val="BodyText"/>
            </w:pPr>
            <w:r w:rsidRPr="000514FA">
              <w:t>www.workcover.nsw.gov.au</w:t>
            </w:r>
          </w:p>
          <w:p w:rsidR="00000000" w:rsidRDefault="000C78DB" w:rsidP="000514FA">
            <w:pPr>
              <w:pStyle w:val="BodyText"/>
              <w:rPr>
                <w:lang w:val="en-NZ"/>
              </w:rPr>
            </w:pP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lastRenderedPageBreak/>
              <w:t>Shot Firer</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Department of Mineral Resources</w:t>
            </w:r>
          </w:p>
          <w:p w:rsidR="00000000" w:rsidRDefault="000C78DB" w:rsidP="000514FA">
            <w:pPr>
              <w:pStyle w:val="BodyText"/>
              <w:rPr>
                <w:lang w:val="en-NZ"/>
              </w:rPr>
            </w:pPr>
            <w:r w:rsidRPr="000514FA">
              <w:t>www.minerals.nsw.gov.au</w:t>
            </w:r>
          </w:p>
        </w:tc>
      </w:tr>
      <w:tr w:rsidR="00000000" w:rsidRPr="000514FA"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Chainsaw Operator</w:t>
            </w:r>
          </w:p>
          <w:p w:rsidR="00000000" w:rsidRPr="000514FA" w:rsidRDefault="000C78DB" w:rsidP="000514FA">
            <w:pPr>
              <w:pStyle w:val="BodyText"/>
            </w:pPr>
            <w:r w:rsidRPr="000514FA">
              <w:t>Manual Tree Faller</w:t>
            </w:r>
          </w:p>
          <w:p w:rsidR="00000000" w:rsidRPr="000514FA" w:rsidRDefault="000C78DB" w:rsidP="000514FA">
            <w:pPr>
              <w:pStyle w:val="BodyText"/>
            </w:pPr>
            <w:r w:rsidRPr="000514FA">
              <w:t>Machine Operator</w:t>
            </w:r>
          </w:p>
          <w:p w:rsidR="00000000" w:rsidRPr="000514FA" w:rsidRDefault="000C78DB" w:rsidP="000514FA">
            <w:pPr>
              <w:pStyle w:val="BodyText"/>
            </w:pPr>
            <w:r w:rsidRPr="000514FA">
              <w:t>Truck Driver</w:t>
            </w:r>
          </w:p>
          <w:p w:rsidR="00000000" w:rsidRPr="000514FA" w:rsidRDefault="000C78DB" w:rsidP="000514FA">
            <w:pPr>
              <w:pStyle w:val="BodyText"/>
            </w:pPr>
            <w:r w:rsidRPr="000514FA">
              <w:t>Log Grader/Segregator</w:t>
            </w:r>
          </w:p>
          <w:p w:rsidR="00000000" w:rsidRPr="000514FA" w:rsidRDefault="000C78DB" w:rsidP="000514FA">
            <w:pPr>
              <w:pStyle w:val="BodyText"/>
            </w:pPr>
            <w:r w:rsidRPr="000514FA">
              <w:t>Harvesting Supervisor</w:t>
            </w:r>
          </w:p>
          <w:p w:rsidR="00000000" w:rsidRDefault="000C78DB" w:rsidP="000514FA">
            <w:pPr>
              <w:pStyle w:val="BodyText"/>
              <w:rPr>
                <w:lang w:val="en-NZ"/>
              </w:rPr>
            </w:pPr>
            <w:r w:rsidRPr="000514FA">
              <w:t>Other Operator (Mechanic)</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State Forests of NSW</w:t>
            </w:r>
          </w:p>
          <w:p w:rsidR="00000000" w:rsidRPr="000514FA" w:rsidRDefault="000C78DB" w:rsidP="000514FA">
            <w:pPr>
              <w:pStyle w:val="BodyText"/>
            </w:pPr>
            <w:r w:rsidRPr="000514FA">
              <w:t>www.forest.nsw.gov.au/</w:t>
            </w:r>
          </w:p>
          <w:p w:rsidR="00000000" w:rsidRPr="000514FA" w:rsidRDefault="000C78DB" w:rsidP="000514FA">
            <w:pPr>
              <w:pStyle w:val="BodyText"/>
            </w:pPr>
          </w:p>
        </w:tc>
      </w:tr>
    </w:tbl>
    <w:p w:rsidR="00000000" w:rsidRPr="000514FA" w:rsidRDefault="000C78DB" w:rsidP="000514FA">
      <w:pPr>
        <w:pStyle w:val="BodyText"/>
      </w:pPr>
    </w:p>
    <w:tbl>
      <w:tblPr>
        <w:tblW w:w="0" w:type="auto"/>
        <w:tblLayout w:type="fixed"/>
        <w:tblCellMar>
          <w:left w:w="62" w:type="dxa"/>
          <w:right w:w="62" w:type="dxa"/>
        </w:tblCellMar>
        <w:tblLook w:val="0000" w:firstRow="0" w:lastRow="0" w:firstColumn="0" w:lastColumn="0" w:noHBand="0" w:noVBand="0"/>
      </w:tblPr>
      <w:tblGrid>
        <w:gridCol w:w="4880"/>
        <w:gridCol w:w="3875"/>
      </w:tblGrid>
      <w:tr w:rsidR="000514FA" w:rsidTr="000C78DB">
        <w:trPr>
          <w:tblHeader/>
        </w:trPr>
        <w:tc>
          <w:tcPr>
            <w:tcW w:w="8755" w:type="dxa"/>
            <w:gridSpan w:val="2"/>
            <w:tcBorders>
              <w:top w:val="single" w:sz="4" w:space="0" w:color="808080"/>
              <w:left w:val="single" w:sz="4" w:space="0" w:color="808080"/>
              <w:bottom w:val="single" w:sz="4" w:space="0" w:color="808080"/>
              <w:right w:val="single" w:sz="4" w:space="0" w:color="808080"/>
            </w:tcBorders>
            <w:shd w:val="clear" w:color="auto" w:fill="606060"/>
            <w:tcMar>
              <w:top w:w="0" w:type="dxa"/>
              <w:left w:w="62" w:type="dxa"/>
              <w:bottom w:w="0" w:type="dxa"/>
              <w:right w:w="62" w:type="dxa"/>
            </w:tcMar>
          </w:tcPr>
          <w:p w:rsidR="00000000" w:rsidRDefault="000C78DB" w:rsidP="000514FA">
            <w:pPr>
              <w:pStyle w:val="BodyText"/>
              <w:rPr>
                <w:lang w:val="en-NZ"/>
              </w:rPr>
            </w:pPr>
            <w:r w:rsidRPr="000514FA">
              <w:t>Juri</w:t>
            </w:r>
            <w:r w:rsidRPr="000514FA">
              <w:t>sdiction:  Northern Territory</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License/ Registration</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Website Details</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Industrial truck (forklift) operation</w:t>
            </w:r>
          </w:p>
          <w:p w:rsidR="00000000" w:rsidRPr="000514FA" w:rsidRDefault="000C78DB" w:rsidP="000514FA">
            <w:pPr>
              <w:pStyle w:val="BodyText"/>
            </w:pPr>
            <w:r w:rsidRPr="000514FA">
              <w:t>Shot firer</w:t>
            </w:r>
          </w:p>
          <w:p w:rsidR="00000000" w:rsidRDefault="000C78DB">
            <w:pPr>
              <w:pStyle w:val="BodyText"/>
              <w:keepLines w:val="0"/>
              <w:contextualSpacing w:val="0"/>
              <w:rPr>
                <w:rFonts w:ascii="Tahoma" w:hAnsi="Tahoma"/>
                <w:color w:val="000000"/>
                <w:sz w:val="20"/>
                <w:lang w:val="en-NZ"/>
              </w:rPr>
            </w:pP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NT WorkSafe</w:t>
            </w:r>
          </w:p>
          <w:p w:rsidR="00000000" w:rsidRPr="000514FA" w:rsidRDefault="000C78DB" w:rsidP="000514FA">
            <w:pPr>
              <w:pStyle w:val="BodyText"/>
            </w:pPr>
            <w:r w:rsidRPr="000514FA">
              <w:t>www.worksafe.nt.gov.au</w:t>
            </w:r>
          </w:p>
          <w:p w:rsidR="00000000" w:rsidRDefault="000C78DB" w:rsidP="000514FA">
            <w:pPr>
              <w:pStyle w:val="BodyText"/>
              <w:rPr>
                <w:lang w:val="en-NZ"/>
              </w:rPr>
            </w:pP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Pest Control Operator</w:t>
            </w:r>
          </w:p>
          <w:p w:rsidR="00000000" w:rsidRDefault="000C78DB" w:rsidP="000514FA">
            <w:pPr>
              <w:pStyle w:val="BodyText"/>
              <w:rPr>
                <w:lang w:val="en-NZ"/>
              </w:rPr>
            </w:pPr>
            <w:r w:rsidRPr="000514FA">
              <w:t>Provisional Pest Control Operator</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Northern Territory Department of Health and Community Services</w:t>
            </w:r>
          </w:p>
          <w:p w:rsidR="00000000" w:rsidRDefault="000C78DB" w:rsidP="000514FA">
            <w:pPr>
              <w:pStyle w:val="BodyText"/>
              <w:rPr>
                <w:lang w:val="en-NZ"/>
              </w:rPr>
            </w:pPr>
            <w:r w:rsidRPr="000514FA">
              <w:t>www.nt.gov.au/health</w:t>
            </w:r>
          </w:p>
        </w:tc>
      </w:tr>
      <w:tr w:rsidR="000514FA" w:rsidTr="000C78DB">
        <w:tc>
          <w:tcPr>
            <w:tcW w:w="8755" w:type="dxa"/>
            <w:gridSpan w:val="2"/>
            <w:tcBorders>
              <w:top w:val="single" w:sz="4" w:space="0" w:color="808080"/>
              <w:left w:val="single" w:sz="4" w:space="0" w:color="808080"/>
              <w:bottom w:val="single" w:sz="4" w:space="0" w:color="808080"/>
              <w:right w:val="single" w:sz="4" w:space="0" w:color="808080"/>
            </w:tcBorders>
            <w:shd w:val="clear" w:color="auto" w:fill="606060"/>
            <w:tcMar>
              <w:top w:w="0" w:type="dxa"/>
              <w:left w:w="62" w:type="dxa"/>
              <w:bottom w:w="0" w:type="dxa"/>
              <w:right w:w="62" w:type="dxa"/>
            </w:tcMar>
          </w:tcPr>
          <w:p w:rsidR="00000000" w:rsidRDefault="000C78DB" w:rsidP="000514FA">
            <w:pPr>
              <w:pStyle w:val="BodyText"/>
              <w:rPr>
                <w:lang w:val="en-NZ"/>
              </w:rPr>
            </w:pPr>
            <w:r w:rsidRPr="000514FA">
              <w:t>Jurisdiction:  Queensland</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License/ Registration</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Website Details</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Operator of a boom type elevating work platform with a boom length of 11m or more</w:t>
            </w:r>
          </w:p>
          <w:p w:rsidR="00000000" w:rsidRPr="000514FA" w:rsidRDefault="000C78DB" w:rsidP="000514FA">
            <w:pPr>
              <w:pStyle w:val="BodyText"/>
            </w:pPr>
            <w:r w:rsidRPr="000514FA">
              <w:t>Operator of a dozer</w:t>
            </w:r>
          </w:p>
          <w:p w:rsidR="00000000" w:rsidRPr="000514FA" w:rsidRDefault="000C78DB" w:rsidP="000514FA">
            <w:pPr>
              <w:pStyle w:val="BodyText"/>
            </w:pPr>
            <w:r w:rsidRPr="000514FA">
              <w:t>Operator of an excavator (engine capacity of more than 2L)</w:t>
            </w:r>
          </w:p>
          <w:p w:rsidR="00000000" w:rsidRPr="000514FA" w:rsidRDefault="000C78DB" w:rsidP="000514FA">
            <w:pPr>
              <w:pStyle w:val="BodyText"/>
            </w:pPr>
            <w:r w:rsidRPr="000514FA">
              <w:t>Operator of a fork lift truck (other than pedestrian operated)</w:t>
            </w:r>
          </w:p>
          <w:p w:rsidR="00000000" w:rsidRPr="000514FA" w:rsidRDefault="000C78DB" w:rsidP="000514FA">
            <w:pPr>
              <w:pStyle w:val="BodyText"/>
            </w:pPr>
            <w:r w:rsidRPr="000514FA">
              <w:t>Operator of a front end loader (engine capacity of more than 2L)</w:t>
            </w:r>
          </w:p>
          <w:p w:rsidR="00000000" w:rsidRPr="000514FA" w:rsidRDefault="000C78DB" w:rsidP="000514FA">
            <w:pPr>
              <w:pStyle w:val="BodyText"/>
            </w:pPr>
            <w:r w:rsidRPr="000514FA">
              <w:t xml:space="preserve">Operator of a front end loader/backhoe (engine capacity of more than </w:t>
            </w:r>
            <w:r w:rsidRPr="000514FA">
              <w:t>2L)</w:t>
            </w:r>
          </w:p>
          <w:p w:rsidR="00000000" w:rsidRPr="000514FA" w:rsidRDefault="000C78DB" w:rsidP="000514FA">
            <w:pPr>
              <w:pStyle w:val="BodyText"/>
            </w:pPr>
            <w:r w:rsidRPr="000514FA">
              <w:lastRenderedPageBreak/>
              <w:t>Operator of a grader</w:t>
            </w:r>
          </w:p>
          <w:p w:rsidR="00000000" w:rsidRPr="000514FA" w:rsidRDefault="000C78DB" w:rsidP="000514FA">
            <w:pPr>
              <w:pStyle w:val="BodyText"/>
            </w:pPr>
            <w:r w:rsidRPr="000514FA">
              <w:t>Operator of a roller (engine capacity of more than 2L)</w:t>
            </w:r>
          </w:p>
          <w:p w:rsidR="00000000" w:rsidRPr="000514FA" w:rsidRDefault="000C78DB" w:rsidP="000514FA">
            <w:pPr>
              <w:pStyle w:val="BodyText"/>
            </w:pPr>
            <w:r w:rsidRPr="000514FA">
              <w:t>Operator of a skid steer loader (engine capacity of more than 2L)</w:t>
            </w:r>
          </w:p>
          <w:p w:rsidR="00000000" w:rsidRDefault="000C78DB" w:rsidP="000514FA">
            <w:pPr>
              <w:pStyle w:val="BodyText"/>
              <w:rPr>
                <w:lang w:val="en-NZ"/>
              </w:rPr>
            </w:pPr>
            <w:r w:rsidRPr="000514FA">
              <w:t>Operator of a scraper</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lastRenderedPageBreak/>
              <w:t>Workplace Health and Safety NT</w:t>
            </w:r>
          </w:p>
          <w:p w:rsidR="00000000" w:rsidRPr="000514FA" w:rsidRDefault="000C78DB" w:rsidP="000514FA">
            <w:pPr>
              <w:pStyle w:val="BodyText"/>
            </w:pPr>
            <w:r w:rsidRPr="000514FA">
              <w:t>www.deir.qld.gov.au</w:t>
            </w:r>
          </w:p>
          <w:p w:rsidR="00000000" w:rsidRPr="000514FA" w:rsidRDefault="000C78DB" w:rsidP="000514FA">
            <w:pPr>
              <w:pStyle w:val="BodyText"/>
            </w:pPr>
          </w:p>
          <w:p w:rsidR="00000000" w:rsidRDefault="000C78DB" w:rsidP="000514FA">
            <w:pPr>
              <w:pStyle w:val="BodyText"/>
              <w:rPr>
                <w:lang w:val="en-NZ"/>
              </w:rPr>
            </w:pP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lastRenderedPageBreak/>
              <w:t>Shot Firer</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Department of Mines and Energy</w:t>
            </w:r>
          </w:p>
          <w:p w:rsidR="00000000" w:rsidRDefault="000C78DB" w:rsidP="000514FA">
            <w:pPr>
              <w:pStyle w:val="BodyText"/>
              <w:rPr>
                <w:lang w:val="en-NZ"/>
              </w:rPr>
            </w:pPr>
            <w:r w:rsidRPr="000514FA">
              <w:t>www.dme.qld.gov.au/mines</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Pest Management Technician</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Queensland Health</w:t>
            </w:r>
          </w:p>
          <w:p w:rsidR="00000000" w:rsidRDefault="000C78DB" w:rsidP="000514FA">
            <w:pPr>
              <w:pStyle w:val="BodyText"/>
              <w:rPr>
                <w:lang w:val="en-NZ"/>
              </w:rPr>
            </w:pPr>
            <w:r w:rsidRPr="000514FA">
              <w:t>www.health.qld.gov.au</w:t>
            </w:r>
          </w:p>
        </w:tc>
      </w:tr>
      <w:tr w:rsidR="000514FA" w:rsidTr="000C78DB">
        <w:tc>
          <w:tcPr>
            <w:tcW w:w="8755" w:type="dxa"/>
            <w:gridSpan w:val="2"/>
            <w:tcBorders>
              <w:top w:val="single" w:sz="4" w:space="0" w:color="808080"/>
              <w:left w:val="single" w:sz="4" w:space="0" w:color="808080"/>
              <w:bottom w:val="single" w:sz="4" w:space="0" w:color="808080"/>
              <w:right w:val="single" w:sz="4" w:space="0" w:color="808080"/>
            </w:tcBorders>
            <w:shd w:val="clear" w:color="auto" w:fill="606060"/>
            <w:tcMar>
              <w:top w:w="0" w:type="dxa"/>
              <w:left w:w="62" w:type="dxa"/>
              <w:bottom w:w="0" w:type="dxa"/>
              <w:right w:w="62" w:type="dxa"/>
            </w:tcMar>
          </w:tcPr>
          <w:p w:rsidR="00000000" w:rsidRDefault="000C78DB" w:rsidP="000514FA">
            <w:pPr>
              <w:pStyle w:val="BodyText"/>
              <w:rPr>
                <w:lang w:val="en-NZ"/>
              </w:rPr>
            </w:pPr>
            <w:r w:rsidRPr="000514FA">
              <w:t>Jurisdiction:  South Australia</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License/ Registration</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Website Details</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Forklift truck</w:t>
            </w:r>
          </w:p>
          <w:p w:rsidR="00000000" w:rsidRPr="000514FA" w:rsidRDefault="000C78DB" w:rsidP="000514FA">
            <w:pPr>
              <w:pStyle w:val="BodyText"/>
            </w:pPr>
            <w:r w:rsidRPr="000514FA">
              <w:t>Front End Loader</w:t>
            </w:r>
          </w:p>
          <w:p w:rsidR="00000000" w:rsidRPr="000514FA" w:rsidRDefault="000C78DB" w:rsidP="000514FA">
            <w:pPr>
              <w:pStyle w:val="BodyText"/>
            </w:pPr>
            <w:r w:rsidRPr="000514FA">
              <w:t>Front End Loader/Backhoe</w:t>
            </w:r>
          </w:p>
          <w:p w:rsidR="00000000" w:rsidRPr="000514FA" w:rsidRDefault="000C78DB" w:rsidP="000514FA">
            <w:pPr>
              <w:pStyle w:val="BodyText"/>
            </w:pPr>
            <w:r w:rsidRPr="000514FA">
              <w:t>Front End Loader (Skid Steer type)</w:t>
            </w:r>
          </w:p>
          <w:p w:rsidR="00000000" w:rsidRPr="000514FA" w:rsidRDefault="000C78DB" w:rsidP="000514FA">
            <w:pPr>
              <w:pStyle w:val="BodyText"/>
            </w:pPr>
            <w:r w:rsidRPr="000514FA">
              <w:t>Excavator</w:t>
            </w:r>
          </w:p>
          <w:p w:rsidR="00000000" w:rsidRDefault="000C78DB" w:rsidP="000514FA">
            <w:pPr>
              <w:pStyle w:val="BodyText"/>
              <w:rPr>
                <w:lang w:val="en-NZ"/>
              </w:rPr>
            </w:pPr>
            <w:r w:rsidRPr="000514FA">
              <w:t>Dozer</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South Australia Workcover Corporation</w:t>
            </w:r>
          </w:p>
          <w:p w:rsidR="000C78DB" w:rsidRDefault="000C78DB" w:rsidP="000514FA">
            <w:pPr>
              <w:pStyle w:val="BodyText"/>
            </w:pPr>
            <w:r w:rsidRPr="000514FA">
              <w:t>www.workcover.com</w:t>
            </w:r>
          </w:p>
          <w:p w:rsidR="000C78DB" w:rsidRDefault="000C78DB" w:rsidP="000514FA">
            <w:pPr>
              <w:pStyle w:val="BodyText"/>
            </w:pPr>
          </w:p>
          <w:p w:rsidR="00000000" w:rsidRDefault="000C78DB" w:rsidP="000514FA">
            <w:pPr>
              <w:pStyle w:val="BodyText"/>
              <w:rPr>
                <w:lang w:val="en-NZ"/>
              </w:rPr>
            </w:pP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Blaster</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SafeWork SA</w:t>
            </w:r>
          </w:p>
          <w:p w:rsidR="00000000" w:rsidRDefault="000C78DB" w:rsidP="000514FA">
            <w:pPr>
              <w:pStyle w:val="BodyText"/>
              <w:rPr>
                <w:lang w:val="en-NZ"/>
              </w:rPr>
            </w:pPr>
            <w:r w:rsidRPr="000514FA">
              <w:t>www.safework.sa.gov.au</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Pest Controller</w:t>
            </w:r>
          </w:p>
          <w:p w:rsidR="00000000" w:rsidRDefault="000C78DB" w:rsidP="000514FA">
            <w:pPr>
              <w:pStyle w:val="BodyText"/>
              <w:rPr>
                <w:lang w:val="en-NZ"/>
              </w:rPr>
            </w:pPr>
            <w:r w:rsidRPr="000514FA">
              <w:t>Pest Management Technician</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Environment Protection Authority</w:t>
            </w:r>
          </w:p>
          <w:p w:rsidR="00000000" w:rsidRDefault="000C78DB" w:rsidP="000514FA">
            <w:pPr>
              <w:pStyle w:val="BodyText"/>
              <w:rPr>
                <w:lang w:val="en-NZ"/>
              </w:rPr>
            </w:pPr>
            <w:r w:rsidRPr="000514FA">
              <w:t>www.epa.sa.gov.au</w:t>
            </w:r>
          </w:p>
        </w:tc>
      </w:tr>
      <w:tr w:rsidR="000514FA" w:rsidTr="000C78DB">
        <w:tc>
          <w:tcPr>
            <w:tcW w:w="8755" w:type="dxa"/>
            <w:gridSpan w:val="2"/>
            <w:tcBorders>
              <w:top w:val="single" w:sz="4" w:space="0" w:color="808080"/>
              <w:left w:val="single" w:sz="4" w:space="0" w:color="808080"/>
              <w:bottom w:val="single" w:sz="4" w:space="0" w:color="808080"/>
              <w:right w:val="single" w:sz="4" w:space="0" w:color="808080"/>
            </w:tcBorders>
            <w:shd w:val="clear" w:color="auto" w:fill="606060"/>
            <w:tcMar>
              <w:top w:w="0" w:type="dxa"/>
              <w:left w:w="62" w:type="dxa"/>
              <w:bottom w:w="0" w:type="dxa"/>
              <w:right w:w="62" w:type="dxa"/>
            </w:tcMar>
          </w:tcPr>
          <w:p w:rsidR="00000000" w:rsidRDefault="000C78DB" w:rsidP="000514FA">
            <w:pPr>
              <w:pStyle w:val="BodyText"/>
              <w:rPr>
                <w:lang w:val="en-NZ"/>
              </w:rPr>
            </w:pPr>
            <w:r w:rsidRPr="000514FA">
              <w:t>Jurisdiction:  Tasmania</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License/ Registration</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Website Details</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Boom-type elevating work platform (boom length 11m or more)</w:t>
            </w:r>
          </w:p>
          <w:p w:rsidR="00000000" w:rsidRDefault="000C78DB" w:rsidP="000514FA">
            <w:pPr>
              <w:pStyle w:val="BodyText"/>
              <w:rPr>
                <w:lang w:val="en-NZ"/>
              </w:rPr>
            </w:pPr>
            <w:r w:rsidRPr="000514FA">
              <w:t>Forklift truck</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Workplace Standards Tasmania</w:t>
            </w:r>
          </w:p>
          <w:p w:rsidR="00000000" w:rsidRDefault="000C78DB" w:rsidP="000514FA">
            <w:pPr>
              <w:pStyle w:val="BodyText"/>
              <w:rPr>
                <w:lang w:val="en-NZ"/>
              </w:rPr>
            </w:pPr>
            <w:r w:rsidRPr="000514FA">
              <w:t>www.wst.tas.gov.au</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Dozer</w:t>
            </w:r>
          </w:p>
          <w:p w:rsidR="00000000" w:rsidRPr="000514FA" w:rsidRDefault="000C78DB" w:rsidP="000514FA">
            <w:pPr>
              <w:pStyle w:val="BodyText"/>
            </w:pPr>
            <w:r w:rsidRPr="000514FA">
              <w:t>Traxcavator</w:t>
            </w:r>
          </w:p>
          <w:p w:rsidR="00000000" w:rsidRPr="000514FA" w:rsidRDefault="000C78DB" w:rsidP="000514FA">
            <w:pPr>
              <w:pStyle w:val="BodyText"/>
            </w:pPr>
            <w:r w:rsidRPr="000514FA">
              <w:lastRenderedPageBreak/>
              <w:t>Skidder</w:t>
            </w:r>
          </w:p>
          <w:p w:rsidR="00000000" w:rsidRPr="000514FA" w:rsidRDefault="000C78DB" w:rsidP="000514FA">
            <w:pPr>
              <w:pStyle w:val="BodyText"/>
            </w:pPr>
            <w:r w:rsidRPr="000514FA">
              <w:t>Excavator</w:t>
            </w:r>
          </w:p>
          <w:p w:rsidR="00000000" w:rsidRPr="000514FA" w:rsidRDefault="000C78DB" w:rsidP="000514FA">
            <w:pPr>
              <w:pStyle w:val="BodyText"/>
            </w:pPr>
            <w:r w:rsidRPr="000514FA">
              <w:t>Fulghum Log Handler</w:t>
            </w:r>
          </w:p>
          <w:p w:rsidR="00000000" w:rsidRPr="000514FA" w:rsidRDefault="000C78DB" w:rsidP="000514FA">
            <w:pPr>
              <w:pStyle w:val="BodyText"/>
            </w:pPr>
            <w:r w:rsidRPr="000514FA">
              <w:t>Loader</w:t>
            </w:r>
          </w:p>
          <w:p w:rsidR="00000000" w:rsidRPr="000514FA" w:rsidRDefault="000C78DB" w:rsidP="000514FA">
            <w:pPr>
              <w:pStyle w:val="BodyText"/>
            </w:pPr>
            <w:r w:rsidRPr="000514FA">
              <w:t>Grader</w:t>
            </w:r>
          </w:p>
          <w:p w:rsidR="00000000" w:rsidRPr="000514FA" w:rsidRDefault="000C78DB" w:rsidP="000514FA">
            <w:pPr>
              <w:pStyle w:val="BodyText"/>
            </w:pPr>
            <w:r w:rsidRPr="000514FA">
              <w:t>Chainsaw</w:t>
            </w:r>
          </w:p>
          <w:p w:rsidR="00000000" w:rsidRPr="000514FA" w:rsidRDefault="000C78DB" w:rsidP="000514FA">
            <w:pPr>
              <w:pStyle w:val="BodyText"/>
            </w:pPr>
            <w:r w:rsidRPr="000514FA">
              <w:t>Mechanical Harvesting</w:t>
            </w:r>
          </w:p>
          <w:p w:rsidR="00000000" w:rsidRDefault="000C78DB" w:rsidP="000514FA">
            <w:pPr>
              <w:pStyle w:val="BodyText"/>
              <w:rPr>
                <w:lang w:val="en-NZ"/>
              </w:rPr>
            </w:pPr>
            <w:r w:rsidRPr="000514FA">
              <w:t>Cable Logging</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lastRenderedPageBreak/>
              <w:t>Workcover Tasmania</w:t>
            </w:r>
          </w:p>
          <w:p w:rsidR="00000000" w:rsidRPr="000514FA" w:rsidRDefault="000C78DB" w:rsidP="000514FA">
            <w:pPr>
              <w:pStyle w:val="BodyText"/>
            </w:pPr>
            <w:r w:rsidRPr="000514FA">
              <w:t>www.workcover.tas.gov.au</w:t>
            </w:r>
          </w:p>
          <w:p w:rsidR="00000000" w:rsidRPr="000514FA" w:rsidRDefault="000C78DB" w:rsidP="000514FA">
            <w:pPr>
              <w:pStyle w:val="BodyText"/>
            </w:pPr>
          </w:p>
          <w:p w:rsidR="00000000" w:rsidRDefault="000C78DB" w:rsidP="000514FA">
            <w:pPr>
              <w:pStyle w:val="BodyText"/>
              <w:rPr>
                <w:lang w:val="en-NZ"/>
              </w:rPr>
            </w:pP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lastRenderedPageBreak/>
              <w:t>Pest Management Technician</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Department of Primary Industries, Water and Environment</w:t>
            </w:r>
          </w:p>
          <w:p w:rsidR="00000000" w:rsidRDefault="000C78DB" w:rsidP="000514FA">
            <w:pPr>
              <w:pStyle w:val="BodyText"/>
              <w:rPr>
                <w:lang w:val="en-NZ"/>
              </w:rPr>
            </w:pPr>
            <w:r w:rsidRPr="000514FA">
              <w:t>www.dpiwe.tas.gov.au</w:t>
            </w:r>
          </w:p>
        </w:tc>
      </w:tr>
      <w:tr w:rsidR="000514FA" w:rsidTr="000C78DB">
        <w:tc>
          <w:tcPr>
            <w:tcW w:w="8755" w:type="dxa"/>
            <w:gridSpan w:val="2"/>
            <w:tcBorders>
              <w:top w:val="single" w:sz="4" w:space="0" w:color="808080"/>
              <w:left w:val="single" w:sz="4" w:space="0" w:color="808080"/>
              <w:bottom w:val="single" w:sz="4" w:space="0" w:color="808080"/>
              <w:right w:val="single" w:sz="4" w:space="0" w:color="808080"/>
            </w:tcBorders>
            <w:shd w:val="clear" w:color="auto" w:fill="606060"/>
            <w:tcMar>
              <w:top w:w="0" w:type="dxa"/>
              <w:left w:w="62" w:type="dxa"/>
              <w:bottom w:w="0" w:type="dxa"/>
              <w:right w:w="62" w:type="dxa"/>
            </w:tcMar>
          </w:tcPr>
          <w:p w:rsidR="00000000" w:rsidRDefault="000C78DB" w:rsidP="000514FA">
            <w:pPr>
              <w:pStyle w:val="BodyText"/>
              <w:rPr>
                <w:lang w:val="en-NZ"/>
              </w:rPr>
            </w:pPr>
            <w:r w:rsidRPr="000514FA">
              <w:t>Jurisdiction:  Victoria</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License/ Registration</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Website Details</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Boom-type elevating work platform (boom length 11m or more)</w:t>
            </w:r>
          </w:p>
          <w:p w:rsidR="00000000" w:rsidRPr="000514FA" w:rsidRDefault="000C78DB" w:rsidP="000514FA">
            <w:pPr>
              <w:pStyle w:val="BodyText"/>
            </w:pPr>
            <w:r w:rsidRPr="000514FA">
              <w:t>Forklift truck</w:t>
            </w:r>
          </w:p>
          <w:p w:rsidR="00000000" w:rsidRPr="000514FA" w:rsidRDefault="000C78DB" w:rsidP="000514FA">
            <w:pPr>
              <w:pStyle w:val="BodyText"/>
            </w:pPr>
            <w:r w:rsidRPr="000514FA">
              <w:t>Front End Loader</w:t>
            </w:r>
          </w:p>
          <w:p w:rsidR="00000000" w:rsidRPr="000514FA" w:rsidRDefault="000C78DB" w:rsidP="000514FA">
            <w:pPr>
              <w:pStyle w:val="BodyText"/>
            </w:pPr>
            <w:r w:rsidRPr="000514FA">
              <w:t>Front End Loader/Backhoe</w:t>
            </w:r>
          </w:p>
          <w:p w:rsidR="00000000" w:rsidRPr="000514FA" w:rsidRDefault="000C78DB" w:rsidP="000514FA">
            <w:pPr>
              <w:pStyle w:val="BodyText"/>
            </w:pPr>
            <w:r w:rsidRPr="000514FA">
              <w:t>Front End Loader (Skid Steer type)</w:t>
            </w:r>
          </w:p>
          <w:p w:rsidR="00000000" w:rsidRDefault="000C78DB" w:rsidP="000514FA">
            <w:pPr>
              <w:pStyle w:val="BodyText"/>
              <w:rPr>
                <w:lang w:val="en-NZ"/>
              </w:rPr>
            </w:pPr>
            <w:r w:rsidRPr="000514FA">
              <w:t>Excavator</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WorkSafe Victoria</w:t>
            </w:r>
          </w:p>
          <w:p w:rsidR="000C78DB" w:rsidRDefault="000C78DB" w:rsidP="000514FA">
            <w:pPr>
              <w:pStyle w:val="BodyText"/>
            </w:pPr>
            <w:r w:rsidRPr="000514FA">
              <w:t>www.worksafe.vic.gov.au</w:t>
            </w:r>
          </w:p>
          <w:p w:rsidR="000C78DB" w:rsidRDefault="000C78DB" w:rsidP="000514FA">
            <w:pPr>
              <w:pStyle w:val="BodyText"/>
            </w:pPr>
          </w:p>
          <w:p w:rsidR="00000000" w:rsidRDefault="000C78DB" w:rsidP="000514FA">
            <w:pPr>
              <w:pStyle w:val="BodyText"/>
              <w:rPr>
                <w:lang w:val="en-NZ"/>
              </w:rPr>
            </w:pP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Blasting explosives</w:t>
            </w:r>
          </w:p>
          <w:p w:rsidR="00000000" w:rsidRDefault="000C78DB">
            <w:pPr>
              <w:pStyle w:val="BodyText"/>
              <w:keepLines w:val="0"/>
              <w:contextualSpacing w:val="0"/>
              <w:rPr>
                <w:rFonts w:ascii="Tahoma" w:hAnsi="Tahoma"/>
                <w:color w:val="000000"/>
                <w:sz w:val="20"/>
                <w:lang w:val="en-NZ"/>
              </w:rPr>
            </w:pP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 xml:space="preserve">Department of Primary Industries </w:t>
            </w:r>
          </w:p>
          <w:p w:rsidR="00000000" w:rsidRDefault="000C78DB" w:rsidP="000514FA">
            <w:pPr>
              <w:pStyle w:val="BodyText"/>
              <w:rPr>
                <w:lang w:val="en-NZ"/>
              </w:rPr>
            </w:pPr>
            <w:r w:rsidRPr="000514FA">
              <w:t>www.dpi.vic.gov.au</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Chainsaw Operator</w:t>
            </w:r>
          </w:p>
          <w:p w:rsidR="00000000" w:rsidRPr="000514FA" w:rsidRDefault="000C78DB" w:rsidP="000514FA">
            <w:pPr>
              <w:pStyle w:val="BodyText"/>
            </w:pPr>
            <w:r w:rsidRPr="000514FA">
              <w:t>Faller</w:t>
            </w:r>
          </w:p>
          <w:p w:rsidR="00000000" w:rsidRPr="000514FA" w:rsidRDefault="000C78DB" w:rsidP="000514FA">
            <w:pPr>
              <w:pStyle w:val="BodyText"/>
            </w:pPr>
            <w:r w:rsidRPr="000514FA">
              <w:t>Machine Operator</w:t>
            </w:r>
          </w:p>
          <w:p w:rsidR="00000000" w:rsidRPr="000514FA" w:rsidRDefault="000C78DB" w:rsidP="000514FA">
            <w:pPr>
              <w:pStyle w:val="BodyText"/>
            </w:pPr>
            <w:r w:rsidRPr="000514FA">
              <w:t>Truck Driver</w:t>
            </w:r>
          </w:p>
          <w:p w:rsidR="00000000" w:rsidRDefault="000C78DB" w:rsidP="000514FA">
            <w:pPr>
              <w:pStyle w:val="BodyText"/>
              <w:rPr>
                <w:lang w:val="en-NZ"/>
              </w:rPr>
            </w:pPr>
            <w:r w:rsidRPr="000514FA">
              <w:t>Tree Climber</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Department of Sustainability and Environment</w:t>
            </w:r>
          </w:p>
          <w:p w:rsidR="00000000" w:rsidRPr="000514FA" w:rsidRDefault="000C78DB" w:rsidP="000514FA">
            <w:pPr>
              <w:pStyle w:val="BodyText"/>
            </w:pPr>
            <w:r w:rsidRPr="000514FA">
              <w:t>www.dse.vic.gov.au</w:t>
            </w:r>
          </w:p>
          <w:p w:rsidR="00000000" w:rsidRDefault="000C78DB" w:rsidP="000514FA">
            <w:pPr>
              <w:pStyle w:val="BodyText"/>
              <w:rPr>
                <w:lang w:val="en-NZ"/>
              </w:rPr>
            </w:pP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Pest Management Technician</w:t>
            </w:r>
          </w:p>
          <w:p w:rsidR="00000000" w:rsidRDefault="000C78DB" w:rsidP="000514FA">
            <w:pPr>
              <w:pStyle w:val="BodyText"/>
              <w:rPr>
                <w:lang w:val="en-NZ"/>
              </w:rPr>
            </w:pPr>
            <w:r w:rsidRPr="000514FA">
              <w:t>Pest Management Trainee</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Department of Hum</w:t>
            </w:r>
            <w:r w:rsidRPr="000514FA">
              <w:t>an Services</w:t>
            </w:r>
          </w:p>
          <w:p w:rsidR="00000000" w:rsidRDefault="000C78DB" w:rsidP="000514FA">
            <w:pPr>
              <w:pStyle w:val="BodyText"/>
              <w:rPr>
                <w:lang w:val="en-NZ"/>
              </w:rPr>
            </w:pPr>
            <w:r w:rsidRPr="000514FA">
              <w:t>www.dhs.vic.gov.au</w:t>
            </w:r>
          </w:p>
        </w:tc>
      </w:tr>
      <w:tr w:rsidR="000514FA" w:rsidTr="000C78DB">
        <w:tc>
          <w:tcPr>
            <w:tcW w:w="8755" w:type="dxa"/>
            <w:gridSpan w:val="2"/>
            <w:tcBorders>
              <w:top w:val="single" w:sz="4" w:space="0" w:color="808080"/>
              <w:left w:val="single" w:sz="4" w:space="0" w:color="808080"/>
              <w:bottom w:val="single" w:sz="4" w:space="0" w:color="808080"/>
              <w:right w:val="single" w:sz="4" w:space="0" w:color="808080"/>
            </w:tcBorders>
            <w:shd w:val="clear" w:color="auto" w:fill="606060"/>
            <w:tcMar>
              <w:top w:w="0" w:type="dxa"/>
              <w:left w:w="62" w:type="dxa"/>
              <w:bottom w:w="0" w:type="dxa"/>
              <w:right w:w="62" w:type="dxa"/>
            </w:tcMar>
          </w:tcPr>
          <w:p w:rsidR="00000000" w:rsidRDefault="000C78DB" w:rsidP="000514FA">
            <w:pPr>
              <w:pStyle w:val="BodyText"/>
              <w:rPr>
                <w:lang w:val="en-NZ"/>
              </w:rPr>
            </w:pPr>
            <w:r w:rsidRPr="000514FA">
              <w:t>Jurisdiction:  Western Australia</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lastRenderedPageBreak/>
              <w:t>License/ Registration</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0C78DB" w:rsidP="000514FA">
            <w:pPr>
              <w:pStyle w:val="BodyText"/>
              <w:rPr>
                <w:lang w:val="en-NZ"/>
              </w:rPr>
            </w:pPr>
            <w:r w:rsidRPr="000514FA">
              <w:t>Website Details</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Forklift operation (optional)</w:t>
            </w:r>
          </w:p>
          <w:p w:rsidR="00000000" w:rsidRDefault="000C78DB" w:rsidP="000514FA">
            <w:pPr>
              <w:pStyle w:val="BodyText"/>
              <w:rPr>
                <w:lang w:val="en-NZ"/>
              </w:rPr>
            </w:pPr>
            <w:r w:rsidRPr="000514FA">
              <w:t>Boom-type elevating work platform (boom length 11m or more)</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Department of Consumer and Employment Protection (Worksafe)</w:t>
            </w:r>
          </w:p>
          <w:p w:rsidR="00000000" w:rsidRDefault="000C78DB" w:rsidP="000514FA">
            <w:pPr>
              <w:pStyle w:val="BodyText"/>
              <w:rPr>
                <w:lang w:val="en-NZ"/>
              </w:rPr>
            </w:pPr>
            <w:r w:rsidRPr="000514FA">
              <w:t>www.safetyline.wa.gov.au</w:t>
            </w:r>
          </w:p>
        </w:tc>
      </w:tr>
      <w:tr w:rsidR="00000000"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Shot Firer</w:t>
            </w:r>
          </w:p>
          <w:p w:rsidR="00000000" w:rsidRDefault="000C78DB">
            <w:pPr>
              <w:pStyle w:val="BodyText"/>
              <w:keepLines w:val="0"/>
              <w:contextualSpacing w:val="0"/>
              <w:rPr>
                <w:rFonts w:ascii="Tahoma" w:hAnsi="Tahoma"/>
                <w:color w:val="000000"/>
                <w:sz w:val="20"/>
                <w:lang w:val="en-NZ"/>
              </w:rPr>
            </w:pP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Department of Commerce</w:t>
            </w:r>
          </w:p>
          <w:p w:rsidR="00000000" w:rsidRDefault="000C78DB" w:rsidP="000514FA">
            <w:pPr>
              <w:pStyle w:val="BodyText"/>
              <w:rPr>
                <w:lang w:val="en-NZ"/>
              </w:rPr>
            </w:pPr>
            <w:r w:rsidRPr="000514FA">
              <w:t>www.commerce.wa.gov.au</w:t>
            </w:r>
          </w:p>
        </w:tc>
      </w:tr>
      <w:tr w:rsidR="00000000" w:rsidRPr="000514FA" w:rsidTr="000C78DB">
        <w:tc>
          <w:tcPr>
            <w:tcW w:w="4880"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Pest Management Technician</w:t>
            </w:r>
          </w:p>
          <w:p w:rsidR="00000000" w:rsidRDefault="000C78DB" w:rsidP="000514FA">
            <w:pPr>
              <w:pStyle w:val="BodyText"/>
              <w:rPr>
                <w:lang w:val="en-NZ"/>
              </w:rPr>
            </w:pPr>
            <w:r w:rsidRPr="000514FA">
              <w:t>Fumigator</w:t>
            </w:r>
          </w:p>
        </w:tc>
        <w:tc>
          <w:tcPr>
            <w:tcW w:w="3875" w:type="dxa"/>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0514FA" w:rsidRDefault="000C78DB" w:rsidP="000514FA">
            <w:pPr>
              <w:pStyle w:val="BodyText"/>
            </w:pPr>
            <w:r w:rsidRPr="000514FA">
              <w:t>Department of Health</w:t>
            </w:r>
          </w:p>
          <w:p w:rsidR="00000000" w:rsidRPr="000514FA" w:rsidRDefault="000C78DB" w:rsidP="000514FA">
            <w:pPr>
              <w:pStyle w:val="BodyText"/>
            </w:pPr>
            <w:r w:rsidRPr="000514FA">
              <w:t>www.health.wa.gov.au</w:t>
            </w:r>
          </w:p>
        </w:tc>
      </w:tr>
    </w:tbl>
    <w:p w:rsidR="00000000" w:rsidRPr="000514FA" w:rsidRDefault="000C78DB" w:rsidP="000514FA">
      <w:pPr>
        <w:pStyle w:val="BodyText"/>
      </w:pPr>
    </w:p>
    <w:p w:rsidR="00000000" w:rsidRPr="000514FA" w:rsidRDefault="000C78DB" w:rsidP="000514FA">
      <w:pPr>
        <w:pStyle w:val="BodyText"/>
      </w:pPr>
      <w:r w:rsidRPr="000514FA">
        <w:rPr>
          <w:rStyle w:val="SpecialBold"/>
        </w:rPr>
        <w:t>Pathways</w:t>
      </w:r>
    </w:p>
    <w:p w:rsidR="00000000" w:rsidRPr="000514FA" w:rsidRDefault="000C78DB" w:rsidP="000514FA">
      <w:pPr>
        <w:pStyle w:val="BodyText"/>
      </w:pPr>
      <w:r w:rsidRPr="000514FA">
        <w:t>The competencies in this Training Package may be attained in a number of ways including through:</w:t>
      </w:r>
    </w:p>
    <w:p w:rsidR="00000000" w:rsidRPr="000514FA" w:rsidRDefault="000C78DB" w:rsidP="000514FA">
      <w:pPr>
        <w:pStyle w:val="ListBullet"/>
      </w:pPr>
      <w:r w:rsidRPr="000514FA">
        <w:t xml:space="preserve">formal or informal education and training </w:t>
      </w:r>
    </w:p>
    <w:p w:rsidR="00000000" w:rsidRPr="000514FA" w:rsidRDefault="000C78DB" w:rsidP="000514FA">
      <w:pPr>
        <w:pStyle w:val="ListBullet"/>
      </w:pPr>
      <w:r w:rsidRPr="000514FA">
        <w:t>experiences in the workplace</w:t>
      </w:r>
    </w:p>
    <w:p w:rsidR="00000000" w:rsidRPr="000514FA" w:rsidRDefault="000C78DB" w:rsidP="000514FA">
      <w:pPr>
        <w:pStyle w:val="ListBullet"/>
      </w:pPr>
      <w:r w:rsidRPr="000514FA">
        <w:t>general life experience, and/or</w:t>
      </w:r>
    </w:p>
    <w:p w:rsidR="00000000" w:rsidRPr="000514FA" w:rsidRDefault="000C78DB" w:rsidP="000514FA">
      <w:pPr>
        <w:pStyle w:val="ListBullet"/>
      </w:pPr>
      <w:r w:rsidRPr="000514FA">
        <w:t>any combination of the above.</w:t>
      </w:r>
    </w:p>
    <w:p w:rsidR="00000000" w:rsidRPr="000514FA" w:rsidRDefault="000C78DB" w:rsidP="000514FA">
      <w:pPr>
        <w:pStyle w:val="BodyText"/>
      </w:pPr>
      <w:r w:rsidRPr="000514FA">
        <w:t>Assessment under this Tra</w:t>
      </w:r>
      <w:r w:rsidRPr="000514FA">
        <w:t>ining Package leading to an AQF qualification or Statement of Attainment may follow a learning and assessment pathway, or a recognition pathway, or a combination of the two as illustrated in the following diagram.</w:t>
      </w:r>
    </w:p>
    <w:p w:rsidR="00000000" w:rsidRPr="000514FA" w:rsidRDefault="000C78DB" w:rsidP="000514FA">
      <w:pPr>
        <w:pStyle w:val="BodyText"/>
      </w:pPr>
    </w:p>
    <w:tbl>
      <w:tblPr>
        <w:tblW w:w="0" w:type="auto"/>
        <w:tblLayout w:type="fixed"/>
        <w:tblCellMar>
          <w:left w:w="62" w:type="dxa"/>
          <w:right w:w="62" w:type="dxa"/>
        </w:tblCellMar>
        <w:tblLook w:val="0000" w:firstRow="0" w:lastRow="0" w:firstColumn="0" w:lastColumn="0" w:noHBand="0" w:noVBand="0"/>
      </w:tblPr>
      <w:tblGrid>
        <w:gridCol w:w="1710"/>
        <w:gridCol w:w="927"/>
        <w:gridCol w:w="63"/>
        <w:gridCol w:w="3267"/>
        <w:gridCol w:w="63"/>
        <w:gridCol w:w="747"/>
        <w:gridCol w:w="63"/>
        <w:gridCol w:w="1980"/>
      </w:tblGrid>
      <w:tr w:rsidR="000514FA" w:rsidTr="000C78DB">
        <w:tc>
          <w:tcPr>
            <w:tcW w:w="1710"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78DB" w:rsidP="000514FA">
            <w:pPr>
              <w:pStyle w:val="BodyText"/>
              <w:rPr>
                <w:lang w:val="en-NZ"/>
              </w:rPr>
            </w:pPr>
            <w:r w:rsidRPr="000514FA">
              <w:t>Units of Competency</w:t>
            </w:r>
          </w:p>
        </w:tc>
        <w:tc>
          <w:tcPr>
            <w:tcW w:w="990" w:type="dxa"/>
            <w:gridSpan w:val="2"/>
            <w:tcBorders>
              <w:top w:val="nil"/>
              <w:left w:val="nil"/>
              <w:bottom w:val="nil"/>
              <w:right w:val="nil"/>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3330" w:type="dxa"/>
            <w:gridSpan w:val="2"/>
            <w:tcBorders>
              <w:top w:val="nil"/>
              <w:left w:val="nil"/>
              <w:bottom w:val="nil"/>
              <w:right w:val="nil"/>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19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78DB" w:rsidP="000514FA">
            <w:pPr>
              <w:pStyle w:val="BodyText"/>
              <w:rPr>
                <w:lang w:val="en-NZ"/>
              </w:rPr>
            </w:pPr>
            <w:r w:rsidRPr="000514FA">
              <w:t>Statement of Attainment and/or qualification under the Australian Qualifications Framework</w:t>
            </w:r>
          </w:p>
        </w:tc>
      </w:tr>
      <w:tr w:rsidR="000514FA" w:rsidTr="000C78DB">
        <w:tc>
          <w:tcPr>
            <w:tcW w:w="171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0514FA" w:rsidRDefault="000C78DB">
            <w:pPr>
              <w:pStyle w:val="BodyText"/>
              <w:keepLines w:val="0"/>
              <w:contextualSpacing w:val="0"/>
            </w:pPr>
          </w:p>
        </w:tc>
        <w:tc>
          <w:tcPr>
            <w:tcW w:w="927" w:type="dxa"/>
            <w:tcBorders>
              <w:top w:val="nil"/>
              <w:left w:val="nil"/>
              <w:bottom w:val="nil"/>
              <w:right w:val="nil"/>
            </w:tcBorders>
            <w:tcMar>
              <w:top w:w="0" w:type="dxa"/>
              <w:left w:w="62" w:type="dxa"/>
              <w:bottom w:w="0" w:type="dxa"/>
              <w:right w:w="62" w:type="dxa"/>
            </w:tcMar>
            <w:vAlign w:val="center"/>
          </w:tcPr>
          <w:p w:rsidR="00000000" w:rsidRDefault="000C78DB" w:rsidP="000514FA">
            <w:pPr>
              <w:pStyle w:val="BodyText"/>
              <w:rPr>
                <w:lang w:val="en-NZ"/>
              </w:rPr>
            </w:pPr>
            <w:r w:rsidRPr="000514FA">
              <w:rPr>
                <w:rStyle w:val="WingdingSymbols"/>
              </w:rPr>
              <w:t></w:t>
            </w:r>
          </w:p>
        </w:tc>
        <w:tc>
          <w:tcPr>
            <w:tcW w:w="3330"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0514FA" w:rsidRDefault="000C78DB" w:rsidP="000514FA">
            <w:pPr>
              <w:pStyle w:val="BodyText"/>
            </w:pPr>
            <w:r w:rsidRPr="000514FA">
              <w:t>Learning  and Assessment Pathways</w:t>
            </w: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78DB" w:rsidP="000514FA">
            <w:pPr>
              <w:pStyle w:val="BodyText"/>
              <w:rPr>
                <w:lang w:val="en-NZ"/>
              </w:rPr>
            </w:pPr>
            <w:r w:rsidRPr="000514FA">
              <w:rPr>
                <w:rStyle w:val="WingdingSymbols"/>
              </w:rPr>
              <w:t></w:t>
            </w:r>
          </w:p>
        </w:tc>
        <w:tc>
          <w:tcPr>
            <w:tcW w:w="2043" w:type="dxa"/>
            <w:gridSpan w:val="2"/>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78DB" w:rsidP="000514FA">
            <w:pPr>
              <w:pStyle w:val="BodyText"/>
              <w:rPr>
                <w:lang w:val="en-NZ"/>
              </w:rPr>
            </w:pPr>
          </w:p>
        </w:tc>
      </w:tr>
      <w:tr w:rsidR="000514FA" w:rsidTr="000C78DB">
        <w:tc>
          <w:tcPr>
            <w:tcW w:w="171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927" w:type="dxa"/>
            <w:tcBorders>
              <w:top w:val="nil"/>
              <w:left w:val="nil"/>
              <w:bottom w:val="nil"/>
              <w:right w:val="nil"/>
            </w:tcBorders>
            <w:tcMar>
              <w:top w:w="0" w:type="dxa"/>
              <w:left w:w="62" w:type="dxa"/>
              <w:bottom w:w="0" w:type="dxa"/>
              <w:right w:w="62" w:type="dxa"/>
            </w:tcMar>
            <w:vAlign w:val="center"/>
          </w:tcPr>
          <w:p w:rsidR="00000000" w:rsidRPr="000514FA" w:rsidRDefault="000C78DB">
            <w:pPr>
              <w:pStyle w:val="BodyText"/>
              <w:keepLines w:val="0"/>
              <w:contextualSpacing w:val="0"/>
            </w:pPr>
          </w:p>
        </w:tc>
        <w:tc>
          <w:tcPr>
            <w:tcW w:w="3330" w:type="dxa"/>
            <w:gridSpan w:val="2"/>
            <w:tcBorders>
              <w:top w:val="nil"/>
              <w:left w:val="nil"/>
              <w:bottom w:val="nil"/>
              <w:right w:val="nil"/>
            </w:tcBorders>
            <w:tcMar>
              <w:top w:w="0" w:type="dxa"/>
              <w:left w:w="62" w:type="dxa"/>
              <w:bottom w:w="0" w:type="dxa"/>
              <w:right w:w="62" w:type="dxa"/>
            </w:tcMar>
            <w:vAlign w:val="center"/>
          </w:tcPr>
          <w:p w:rsidR="00000000" w:rsidRDefault="000C78DB" w:rsidP="000514FA">
            <w:pPr>
              <w:pStyle w:val="BodyText"/>
              <w:rPr>
                <w:lang w:val="en-NZ"/>
              </w:rPr>
            </w:pPr>
            <w:r w:rsidRPr="000514FA">
              <w:rPr>
                <w:rStyle w:val="WingdingSymbols"/>
              </w:rPr>
              <w:t></w:t>
            </w: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2043" w:type="dxa"/>
            <w:gridSpan w:val="2"/>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78DB" w:rsidP="000514FA">
            <w:pPr>
              <w:pStyle w:val="BodyText"/>
              <w:rPr>
                <w:lang w:val="en-NZ"/>
              </w:rPr>
            </w:pPr>
          </w:p>
        </w:tc>
      </w:tr>
      <w:tr w:rsidR="000514FA" w:rsidTr="000C78DB">
        <w:tc>
          <w:tcPr>
            <w:tcW w:w="171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927" w:type="dxa"/>
            <w:tcBorders>
              <w:top w:val="nil"/>
              <w:left w:val="nil"/>
              <w:bottom w:val="nil"/>
              <w:right w:val="nil"/>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3330" w:type="dxa"/>
            <w:gridSpan w:val="2"/>
            <w:tcBorders>
              <w:top w:val="nil"/>
              <w:left w:val="nil"/>
              <w:bottom w:val="nil"/>
              <w:right w:val="nil"/>
            </w:tcBorders>
            <w:tcMar>
              <w:top w:w="0" w:type="dxa"/>
              <w:left w:w="62" w:type="dxa"/>
              <w:bottom w:w="0" w:type="dxa"/>
              <w:right w:w="62" w:type="dxa"/>
            </w:tcMar>
            <w:vAlign w:val="center"/>
          </w:tcPr>
          <w:p w:rsidR="00000000" w:rsidRDefault="000C78DB" w:rsidP="000514FA">
            <w:pPr>
              <w:pStyle w:val="BodyText"/>
              <w:rPr>
                <w:lang w:val="en-NZ"/>
              </w:rPr>
            </w:pPr>
            <w:r w:rsidRPr="000514FA">
              <w:t>and/or</w:t>
            </w: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2043" w:type="dxa"/>
            <w:gridSpan w:val="2"/>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78DB" w:rsidP="000514FA">
            <w:pPr>
              <w:pStyle w:val="BodyText"/>
              <w:rPr>
                <w:lang w:val="en-NZ"/>
              </w:rPr>
            </w:pPr>
          </w:p>
        </w:tc>
      </w:tr>
      <w:tr w:rsidR="000514FA" w:rsidTr="000C78DB">
        <w:tc>
          <w:tcPr>
            <w:tcW w:w="171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927" w:type="dxa"/>
            <w:tcBorders>
              <w:top w:val="nil"/>
              <w:left w:val="nil"/>
              <w:bottom w:val="nil"/>
              <w:right w:val="nil"/>
            </w:tcBorders>
            <w:tcMar>
              <w:top w:w="0" w:type="dxa"/>
              <w:left w:w="62" w:type="dxa"/>
              <w:bottom w:w="0" w:type="dxa"/>
              <w:right w:w="62" w:type="dxa"/>
            </w:tcMar>
            <w:vAlign w:val="center"/>
          </w:tcPr>
          <w:p w:rsidR="00000000" w:rsidRPr="000514FA" w:rsidRDefault="000C78DB">
            <w:pPr>
              <w:pStyle w:val="BodyText"/>
              <w:keepLines w:val="0"/>
              <w:contextualSpacing w:val="0"/>
            </w:pPr>
          </w:p>
        </w:tc>
        <w:tc>
          <w:tcPr>
            <w:tcW w:w="3330" w:type="dxa"/>
            <w:gridSpan w:val="2"/>
            <w:tcBorders>
              <w:top w:val="nil"/>
              <w:left w:val="nil"/>
              <w:bottom w:val="nil"/>
              <w:right w:val="nil"/>
            </w:tcBorders>
            <w:tcMar>
              <w:top w:w="0" w:type="dxa"/>
              <w:left w:w="62" w:type="dxa"/>
              <w:bottom w:w="0" w:type="dxa"/>
              <w:right w:w="62" w:type="dxa"/>
            </w:tcMar>
            <w:vAlign w:val="center"/>
          </w:tcPr>
          <w:p w:rsidR="00000000" w:rsidRDefault="000C78DB" w:rsidP="000514FA">
            <w:pPr>
              <w:pStyle w:val="BodyText"/>
              <w:rPr>
                <w:lang w:val="en-NZ"/>
              </w:rPr>
            </w:pPr>
            <w:r w:rsidRPr="000514FA">
              <w:rPr>
                <w:rStyle w:val="WingdingSymbols"/>
              </w:rPr>
              <w:t></w:t>
            </w: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2043" w:type="dxa"/>
            <w:gridSpan w:val="2"/>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78DB" w:rsidP="000514FA">
            <w:pPr>
              <w:pStyle w:val="BodyText"/>
              <w:rPr>
                <w:lang w:val="en-NZ"/>
              </w:rPr>
            </w:pPr>
          </w:p>
        </w:tc>
      </w:tr>
      <w:tr w:rsidR="000514FA" w:rsidTr="000C78DB">
        <w:tc>
          <w:tcPr>
            <w:tcW w:w="171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0514FA" w:rsidRDefault="000C78DB">
            <w:pPr>
              <w:pStyle w:val="BodyText"/>
              <w:keepLines w:val="0"/>
              <w:contextualSpacing w:val="0"/>
            </w:pPr>
          </w:p>
        </w:tc>
        <w:tc>
          <w:tcPr>
            <w:tcW w:w="927" w:type="dxa"/>
            <w:tcBorders>
              <w:top w:val="nil"/>
              <w:left w:val="nil"/>
              <w:bottom w:val="nil"/>
              <w:right w:val="nil"/>
            </w:tcBorders>
            <w:tcMar>
              <w:top w:w="0" w:type="dxa"/>
              <w:left w:w="62" w:type="dxa"/>
              <w:bottom w:w="0" w:type="dxa"/>
              <w:right w:w="62" w:type="dxa"/>
            </w:tcMar>
            <w:vAlign w:val="center"/>
          </w:tcPr>
          <w:p w:rsidR="00000000" w:rsidRDefault="000C78DB" w:rsidP="000514FA">
            <w:pPr>
              <w:pStyle w:val="BodyText"/>
              <w:rPr>
                <w:lang w:val="en-NZ"/>
              </w:rPr>
            </w:pPr>
            <w:r w:rsidRPr="000514FA">
              <w:rPr>
                <w:rStyle w:val="WingdingSymbols"/>
              </w:rPr>
              <w:t></w:t>
            </w:r>
          </w:p>
        </w:tc>
        <w:tc>
          <w:tcPr>
            <w:tcW w:w="3330"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0514FA" w:rsidRDefault="000C78DB" w:rsidP="000514FA">
            <w:pPr>
              <w:pStyle w:val="BodyText"/>
            </w:pPr>
            <w:r w:rsidRPr="000514FA">
              <w:t>Credit Pathways</w:t>
            </w:r>
          </w:p>
          <w:p w:rsidR="00000000" w:rsidRPr="000514FA" w:rsidRDefault="000C78DB" w:rsidP="000514FA">
            <w:pPr>
              <w:pStyle w:val="BodyText"/>
            </w:pPr>
            <w:r w:rsidRPr="000514FA">
              <w:t>(RPL and Credit Transfer)</w:t>
            </w: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78DB" w:rsidP="000514FA">
            <w:pPr>
              <w:pStyle w:val="BodyText"/>
              <w:rPr>
                <w:lang w:val="en-NZ"/>
              </w:rPr>
            </w:pPr>
            <w:r w:rsidRPr="000514FA">
              <w:rPr>
                <w:rStyle w:val="WingdingSymbols"/>
              </w:rPr>
              <w:t></w:t>
            </w:r>
          </w:p>
        </w:tc>
        <w:tc>
          <w:tcPr>
            <w:tcW w:w="2043" w:type="dxa"/>
            <w:gridSpan w:val="2"/>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78DB" w:rsidP="000514FA">
            <w:pPr>
              <w:pStyle w:val="BodyText"/>
              <w:rPr>
                <w:lang w:val="en-NZ"/>
              </w:rPr>
            </w:pPr>
          </w:p>
        </w:tc>
      </w:tr>
      <w:tr w:rsidR="000514FA" w:rsidRPr="000514FA" w:rsidTr="000C78DB">
        <w:tc>
          <w:tcPr>
            <w:tcW w:w="171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927" w:type="dxa"/>
            <w:tcBorders>
              <w:top w:val="nil"/>
              <w:left w:val="nil"/>
              <w:bottom w:val="nil"/>
              <w:right w:val="nil"/>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3330" w:type="dxa"/>
            <w:gridSpan w:val="2"/>
            <w:tcBorders>
              <w:top w:val="nil"/>
              <w:left w:val="nil"/>
              <w:bottom w:val="nil"/>
              <w:right w:val="nil"/>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810" w:type="dxa"/>
            <w:gridSpan w:val="2"/>
            <w:tcBorders>
              <w:top w:val="nil"/>
              <w:left w:val="nil"/>
              <w:bottom w:val="nil"/>
              <w:right w:val="nil"/>
            </w:tcBorders>
            <w:tcMar>
              <w:top w:w="0" w:type="dxa"/>
              <w:left w:w="62" w:type="dxa"/>
              <w:bottom w:w="0" w:type="dxa"/>
              <w:right w:w="62" w:type="dxa"/>
            </w:tcMar>
            <w:vAlign w:val="center"/>
          </w:tcPr>
          <w:p w:rsidR="00000000" w:rsidRDefault="000C78DB">
            <w:pPr>
              <w:pStyle w:val="BodyText"/>
              <w:keepLines w:val="0"/>
              <w:contextualSpacing w:val="0"/>
              <w:rPr>
                <w:rFonts w:ascii="Tahoma" w:hAnsi="Tahoma"/>
                <w:color w:val="000000"/>
                <w:sz w:val="20"/>
                <w:lang w:val="en-NZ"/>
              </w:rPr>
            </w:pPr>
          </w:p>
        </w:tc>
        <w:tc>
          <w:tcPr>
            <w:tcW w:w="2043" w:type="dxa"/>
            <w:gridSpan w:val="2"/>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0514FA" w:rsidRDefault="000C78DB" w:rsidP="000514FA">
            <w:pPr>
              <w:pStyle w:val="BodyText"/>
            </w:pPr>
          </w:p>
        </w:tc>
      </w:tr>
    </w:tbl>
    <w:p w:rsidR="00000000" w:rsidRPr="000514FA" w:rsidRDefault="000C78DB" w:rsidP="000514FA">
      <w:pPr>
        <w:pStyle w:val="BodyText"/>
      </w:pPr>
    </w:p>
    <w:p w:rsidR="00000000" w:rsidRPr="000514FA" w:rsidRDefault="000C78DB" w:rsidP="000514FA">
      <w:pPr>
        <w:pStyle w:val="BodyText"/>
      </w:pPr>
      <w:r w:rsidRPr="000514FA">
        <w:t xml:space="preserve">Each of these assessment pathways leads to full recognition of competencies held – the critical issue is that the candidate is competent, not how the competency was acquired. </w:t>
      </w:r>
    </w:p>
    <w:p w:rsidR="00000000" w:rsidRPr="000514FA" w:rsidRDefault="000C78DB" w:rsidP="000514FA">
      <w:pPr>
        <w:pStyle w:val="BodyText"/>
      </w:pPr>
      <w:r w:rsidRPr="000514FA">
        <w:t>Assessment, by any pathway, must comply with the assessment requirements set out</w:t>
      </w:r>
      <w:r w:rsidRPr="000514FA">
        <w:t xml:space="preserve"> in the Assessment Guidelines of the Training Package , the AQTF and, where relevant, the Australian Qualifications Framework. </w:t>
      </w:r>
    </w:p>
    <w:p w:rsidR="00000000" w:rsidRPr="000514FA" w:rsidRDefault="000C78DB" w:rsidP="000514FA">
      <w:pPr>
        <w:pStyle w:val="BodyText"/>
      </w:pPr>
    </w:p>
    <w:p w:rsidR="00000000" w:rsidRPr="000514FA" w:rsidRDefault="000C78DB" w:rsidP="000514FA">
      <w:pPr>
        <w:pStyle w:val="BodyText"/>
      </w:pPr>
      <w:r w:rsidRPr="000514FA">
        <w:rPr>
          <w:rStyle w:val="SpecialBold"/>
        </w:rPr>
        <w:t>Learning and Assessment Pathways</w:t>
      </w:r>
    </w:p>
    <w:p w:rsidR="00000000" w:rsidRPr="000514FA" w:rsidRDefault="000C78DB" w:rsidP="000514FA">
      <w:pPr>
        <w:pStyle w:val="BodyText"/>
      </w:pPr>
      <w:r w:rsidRPr="000514FA">
        <w:t>Usually, learning and assessment are integrated, with evidence being collected and feedback pr</w:t>
      </w:r>
      <w:r w:rsidRPr="000514FA">
        <w:t>ovided to the candidate at anytime throughout the learning and assessment process.</w:t>
      </w:r>
    </w:p>
    <w:p w:rsidR="00000000" w:rsidRPr="000514FA" w:rsidRDefault="000C78DB" w:rsidP="000514FA">
      <w:pPr>
        <w:pStyle w:val="BodyText"/>
      </w:pPr>
      <w:r w:rsidRPr="000514FA">
        <w:t>Learning and assessment pathways may include structured programs in a variety of contexts using a range of strategies to meet different learner needs. Structured learning an</w:t>
      </w:r>
      <w:r w:rsidRPr="000514FA">
        <w:t xml:space="preserve">d assessment programs could be: group-based, work-based, project-based, self-paced, action learning-based; conducted by distance or e-learning; and/or involve practice and experience in the workplace. </w:t>
      </w:r>
    </w:p>
    <w:p w:rsidR="00000000" w:rsidRPr="000514FA" w:rsidRDefault="000C78DB" w:rsidP="000514FA">
      <w:pPr>
        <w:pStyle w:val="BodyText"/>
      </w:pPr>
      <w:r w:rsidRPr="000514FA">
        <w:t>Learning and assessment pathways to suit Australian Ap</w:t>
      </w:r>
      <w:r w:rsidRPr="000514FA">
        <w:t>prenticeships have a mix of formal structured training and structured workplace experience with formative assessment activities through which candidates can acquire and demonstrate skills and knowledge from the relevant units of competency.</w:t>
      </w:r>
    </w:p>
    <w:p w:rsidR="00000000" w:rsidRPr="000514FA" w:rsidRDefault="000C78DB" w:rsidP="000514FA">
      <w:pPr>
        <w:pStyle w:val="BodyText"/>
      </w:pPr>
      <w:r w:rsidRPr="000514FA">
        <w:rPr>
          <w:rStyle w:val="SpecialBold"/>
        </w:rPr>
        <w:t>Credit Pathways</w:t>
      </w:r>
      <w:r w:rsidRPr="000514FA">
        <w:rPr>
          <w:rStyle w:val="SpecialBold"/>
        </w:rPr>
        <w:t xml:space="preserve"> </w:t>
      </w:r>
    </w:p>
    <w:p w:rsidR="00000000" w:rsidRPr="000514FA" w:rsidRDefault="000C78DB" w:rsidP="000514FA">
      <w:pPr>
        <w:pStyle w:val="BodyText"/>
      </w:pPr>
    </w:p>
    <w:p w:rsidR="00000000" w:rsidRPr="000514FA" w:rsidRDefault="000C78DB" w:rsidP="000514FA">
      <w:pPr>
        <w:pStyle w:val="BodyText"/>
      </w:pPr>
      <w:r w:rsidRPr="000514FA">
        <w:rPr>
          <w:rStyle w:val="Emphasis"/>
        </w:rPr>
        <w:t xml:space="preserve">Credit </w:t>
      </w:r>
      <w:r w:rsidRPr="000514FA">
        <w:t xml:space="preserve">is the value assigned for the recognition of equivalence in content between different types of learning and/or qualifications which reduces the volume of learning required to achieve a qualification. </w:t>
      </w:r>
    </w:p>
    <w:p w:rsidR="00000000" w:rsidRPr="000514FA" w:rsidRDefault="000C78DB" w:rsidP="000514FA">
      <w:pPr>
        <w:pStyle w:val="BodyText"/>
      </w:pPr>
    </w:p>
    <w:p w:rsidR="00000000" w:rsidRPr="000514FA" w:rsidRDefault="000C78DB" w:rsidP="000514FA">
      <w:pPr>
        <w:pStyle w:val="BodyText"/>
      </w:pPr>
      <w:r w:rsidRPr="000514FA">
        <w:t>Credit arrangements must be offered by all R</w:t>
      </w:r>
      <w:r w:rsidRPr="000514FA">
        <w:t>TOs that offer Training Package qualifications.  Each RTO must have a systematic institutional approach with clear, accessible and transparent policies and procedures.</w:t>
      </w:r>
    </w:p>
    <w:p w:rsidR="00000000" w:rsidRPr="000514FA" w:rsidRDefault="000C78DB" w:rsidP="000514FA">
      <w:pPr>
        <w:pStyle w:val="BodyText"/>
      </w:pPr>
    </w:p>
    <w:p w:rsidR="00000000" w:rsidRPr="000514FA" w:rsidRDefault="000C78DB" w:rsidP="000514FA">
      <w:pPr>
        <w:pStyle w:val="BodyText"/>
      </w:pPr>
      <w:r w:rsidRPr="000514FA">
        <w:t xml:space="preserve">Competencies already held by individuals can be formally assessed against the units of </w:t>
      </w:r>
      <w:r w:rsidRPr="000514FA">
        <w:t xml:space="preserve">competency in this Training Package, and should be recognised regardless of how, when or where they were acquired, provided that the learning is relevant to the unit of competency outcomes.  </w:t>
      </w:r>
    </w:p>
    <w:p w:rsidR="00000000" w:rsidRPr="000514FA" w:rsidRDefault="000C78DB" w:rsidP="000514FA">
      <w:pPr>
        <w:pStyle w:val="BodyText"/>
      </w:pPr>
    </w:p>
    <w:p w:rsidR="00000000" w:rsidRPr="000514FA" w:rsidRDefault="000C78DB" w:rsidP="000514FA">
      <w:pPr>
        <w:pStyle w:val="BodyText"/>
      </w:pPr>
      <w:r w:rsidRPr="000514FA">
        <w:rPr>
          <w:rStyle w:val="SpecialBold"/>
        </w:rPr>
        <w:t>Recognition of Prior Learning</w:t>
      </w:r>
    </w:p>
    <w:p w:rsidR="00000000" w:rsidRPr="000514FA" w:rsidRDefault="000C78DB" w:rsidP="000514FA">
      <w:pPr>
        <w:pStyle w:val="BodyText"/>
      </w:pPr>
    </w:p>
    <w:p w:rsidR="00000000" w:rsidRPr="000514FA" w:rsidRDefault="000C78DB" w:rsidP="000514FA">
      <w:pPr>
        <w:pStyle w:val="BodyText"/>
      </w:pPr>
      <w:r w:rsidRPr="000514FA">
        <w:t>Recognition of Prior Learning (RPL) is an assessment process which determines the credit outcomes of an individual application for credit.</w:t>
      </w:r>
    </w:p>
    <w:p w:rsidR="00000000" w:rsidRPr="000514FA" w:rsidRDefault="000C78DB" w:rsidP="000514FA">
      <w:pPr>
        <w:pStyle w:val="BodyText"/>
      </w:pPr>
    </w:p>
    <w:p w:rsidR="00000000" w:rsidRPr="000514FA" w:rsidRDefault="000C78DB" w:rsidP="000514FA">
      <w:pPr>
        <w:pStyle w:val="BodyText"/>
      </w:pPr>
      <w:r w:rsidRPr="000514FA">
        <w:t>The availability of Recognition of Prior Learning (RPL) provides all potential learners with access to credit opport</w:t>
      </w:r>
      <w:r w:rsidRPr="000514FA">
        <w:t>unities.</w:t>
      </w:r>
    </w:p>
    <w:p w:rsidR="00000000" w:rsidRPr="000514FA" w:rsidRDefault="000C78DB" w:rsidP="000514FA">
      <w:pPr>
        <w:pStyle w:val="BodyText"/>
      </w:pPr>
      <w:r w:rsidRPr="000514FA">
        <w:t>The recognition of prior learning pathway is appropriate for candidates who have previously attained skills and knowledge and who, when enrolling in qualifications, seek to shorten the duration of their training and either continue or commence wor</w:t>
      </w:r>
      <w:r w:rsidRPr="000514FA">
        <w:t xml:space="preserve">king.  This may include the following groups of people:  </w:t>
      </w:r>
    </w:p>
    <w:p w:rsidR="00000000" w:rsidRPr="000514FA" w:rsidRDefault="000C78DB" w:rsidP="000514FA">
      <w:pPr>
        <w:pStyle w:val="ListBullet"/>
      </w:pPr>
      <w:r w:rsidRPr="000514FA">
        <w:lastRenderedPageBreak/>
        <w:t>existing workers;</w:t>
      </w:r>
    </w:p>
    <w:p w:rsidR="00000000" w:rsidRPr="000514FA" w:rsidRDefault="000C78DB" w:rsidP="000514FA">
      <w:pPr>
        <w:pStyle w:val="ListBullet"/>
      </w:pPr>
      <w:r w:rsidRPr="000514FA">
        <w:t>individuals with overseas qualifications;</w:t>
      </w:r>
    </w:p>
    <w:p w:rsidR="00000000" w:rsidRPr="000514FA" w:rsidRDefault="000C78DB" w:rsidP="000514FA">
      <w:pPr>
        <w:pStyle w:val="ListBullet"/>
      </w:pPr>
      <w:r w:rsidRPr="000514FA">
        <w:t>recent migrants with established work histories;</w:t>
      </w:r>
    </w:p>
    <w:p w:rsidR="00000000" w:rsidRPr="000514FA" w:rsidRDefault="000C78DB" w:rsidP="000514FA">
      <w:pPr>
        <w:pStyle w:val="ListBullet"/>
      </w:pPr>
      <w:r w:rsidRPr="000514FA">
        <w:t xml:space="preserve">people returning to the workplace; and </w:t>
      </w:r>
    </w:p>
    <w:p w:rsidR="000C78DB" w:rsidRDefault="000C78DB" w:rsidP="000514FA">
      <w:pPr>
        <w:pStyle w:val="ListBullet"/>
      </w:pPr>
      <w:r w:rsidRPr="000514FA">
        <w:t xml:space="preserve">people with disabilities or injuries requiring a </w:t>
      </w:r>
      <w:r w:rsidRPr="000514FA">
        <w:t xml:space="preserve">change in career. </w:t>
      </w:r>
    </w:p>
    <w:p w:rsidR="000C78DB" w:rsidRDefault="000C78DB" w:rsidP="000514FA">
      <w:pPr>
        <w:pStyle w:val="ListBullet"/>
      </w:pPr>
    </w:p>
    <w:p w:rsidR="00000000" w:rsidRPr="000514FA" w:rsidRDefault="000C78DB" w:rsidP="000514FA">
      <w:pPr>
        <w:pStyle w:val="BodyText"/>
      </w:pPr>
      <w:r w:rsidRPr="000514FA">
        <w:t>As with all assessment, RPL assessment should be undertaken by academic or teaching staff with expertise in the subject, content of skills area, as well as knowledge of and expertise in RPL assessment policies and procedures.</w:t>
      </w:r>
    </w:p>
    <w:p w:rsidR="00000000" w:rsidRPr="000514FA" w:rsidRDefault="000C78DB" w:rsidP="000514FA">
      <w:pPr>
        <w:pStyle w:val="BodyText"/>
      </w:pPr>
    </w:p>
    <w:p w:rsidR="00000000" w:rsidRPr="000514FA" w:rsidRDefault="000C78DB" w:rsidP="000514FA">
      <w:pPr>
        <w:pStyle w:val="BodyText"/>
      </w:pPr>
      <w:r w:rsidRPr="000514FA">
        <w:t>Assessme</w:t>
      </w:r>
      <w:r w:rsidRPr="000514FA">
        <w:t xml:space="preserve">nt methods used for RPL should provide a range of ways for individuals to demonstrate that they have met the required outcomes and can be granted credit. These might include: </w:t>
      </w:r>
    </w:p>
    <w:p w:rsidR="00000000" w:rsidRPr="000514FA" w:rsidRDefault="000C78DB" w:rsidP="000514FA">
      <w:pPr>
        <w:pStyle w:val="ListBullet"/>
      </w:pPr>
      <w:r w:rsidRPr="000514FA">
        <w:t xml:space="preserve">questioning (oral or written) </w:t>
      </w:r>
    </w:p>
    <w:p w:rsidR="00000000" w:rsidRPr="000514FA" w:rsidRDefault="000C78DB" w:rsidP="000514FA">
      <w:pPr>
        <w:pStyle w:val="ListBullet"/>
      </w:pPr>
      <w:r w:rsidRPr="000514FA">
        <w:t>consideration of a portfolio and review of conten</w:t>
      </w:r>
      <w:r w:rsidRPr="000514FA">
        <w:t xml:space="preserve">ts </w:t>
      </w:r>
    </w:p>
    <w:p w:rsidR="00000000" w:rsidRPr="000514FA" w:rsidRDefault="000C78DB" w:rsidP="000514FA">
      <w:pPr>
        <w:pStyle w:val="ListBullet"/>
      </w:pPr>
      <w:r w:rsidRPr="000514FA">
        <w:t>consideration of third party reports and/or other documentation such as documentation such as articles, reports, project material, papers, testimonials or other products prepared by the RPL applicant that relate to the learning outcomes of the relevant</w:t>
      </w:r>
      <w:r w:rsidRPr="000514FA">
        <w:t xml:space="preserve"> qualification component </w:t>
      </w:r>
    </w:p>
    <w:p w:rsidR="00000000" w:rsidRPr="000514FA" w:rsidRDefault="000C78DB" w:rsidP="000514FA">
      <w:pPr>
        <w:pStyle w:val="ListBullet"/>
      </w:pPr>
      <w:r w:rsidRPr="000514FA">
        <w:t xml:space="preserve">mapping of learning outcomes from prior formal or non-formal learning to the relevant qualification components </w:t>
      </w:r>
    </w:p>
    <w:p w:rsidR="00000000" w:rsidRPr="000514FA" w:rsidRDefault="000C78DB" w:rsidP="000514FA">
      <w:pPr>
        <w:pStyle w:val="ListBullet"/>
      </w:pPr>
      <w:r w:rsidRPr="000514FA">
        <w:t xml:space="preserve">observation of performance, and </w:t>
      </w:r>
    </w:p>
    <w:p w:rsidR="00000000" w:rsidRPr="000514FA" w:rsidRDefault="000C78DB" w:rsidP="000514FA">
      <w:pPr>
        <w:pStyle w:val="ListBullet"/>
      </w:pPr>
      <w:r w:rsidRPr="000514FA">
        <w:t>participation in structured assessment activities the individual would normally be re</w:t>
      </w:r>
      <w:r w:rsidRPr="000514FA">
        <w:t xml:space="preserve">quired to undertake if they were enrolled in the qualification component/s. </w:t>
      </w:r>
    </w:p>
    <w:p w:rsidR="00000000" w:rsidRPr="000514FA" w:rsidRDefault="000C78DB" w:rsidP="000514FA">
      <w:pPr>
        <w:pStyle w:val="BodyText"/>
      </w:pPr>
      <w:r w:rsidRPr="000514FA">
        <w:t>In a Recognition of Prior Learning (RPL) pathway, the candidate provides current, quality evidence of their competency against the relevant unit of competency.  This process may b</w:t>
      </w:r>
      <w:r w:rsidRPr="000514FA">
        <w:t>e directed by the candidate and verified by the assessor. Where the outcomes of this process indicate that the candidate is competent, structured training is not required.  The RPL requirements of the AQTF must be met.</w:t>
      </w:r>
    </w:p>
    <w:p w:rsidR="00000000" w:rsidRPr="000514FA" w:rsidRDefault="000C78DB" w:rsidP="000514FA">
      <w:pPr>
        <w:pStyle w:val="BodyText"/>
      </w:pPr>
      <w:r w:rsidRPr="000514FA">
        <w:t xml:space="preserve">As with all assessment, the assessor </w:t>
      </w:r>
      <w:r w:rsidRPr="000514FA">
        <w:t>must be confident that the evidence indicates that the candidate is currently competent against the endorsed unit of competency. This evidence may take a variety of forms and might include certification, references from past employers, testimonials from cl</w:t>
      </w:r>
      <w:r w:rsidRPr="000514FA">
        <w:t>ients, work samples and/or observation of the candidate. The onus is on candidates to provide sufficient evidence to satisfy assessors that they currently hold the relevant competencies. In judging evidence, the assessor must ensure that the evidence of pr</w:t>
      </w:r>
      <w:r w:rsidRPr="000514FA">
        <w:t>ior learning is:</w:t>
      </w:r>
    </w:p>
    <w:p w:rsidR="00000000" w:rsidRPr="000514FA" w:rsidRDefault="000C78DB" w:rsidP="000514FA">
      <w:pPr>
        <w:pStyle w:val="ListBullet"/>
      </w:pPr>
      <w:r w:rsidRPr="000514FA">
        <w:t>authentic (the candidate’s own work);</w:t>
      </w:r>
    </w:p>
    <w:p w:rsidR="00000000" w:rsidRPr="000514FA" w:rsidRDefault="000C78DB" w:rsidP="000514FA">
      <w:pPr>
        <w:pStyle w:val="ListBullet"/>
      </w:pPr>
      <w:r w:rsidRPr="000514FA">
        <w:t>valid (directly related to the current version of the relevant endorsed unit of competency);</w:t>
      </w:r>
    </w:p>
    <w:p w:rsidR="00000000" w:rsidRPr="000514FA" w:rsidRDefault="000C78DB" w:rsidP="000514FA">
      <w:pPr>
        <w:pStyle w:val="ListBullet"/>
      </w:pPr>
      <w:r w:rsidRPr="000514FA">
        <w:t>reliable (shows that the candidate consistently meets the endorsed unit of competency);</w:t>
      </w:r>
    </w:p>
    <w:p w:rsidR="00000000" w:rsidRPr="000514FA" w:rsidRDefault="000C78DB" w:rsidP="000514FA">
      <w:pPr>
        <w:pStyle w:val="ListBullet"/>
      </w:pPr>
      <w:r w:rsidRPr="000514FA">
        <w:t>current (reflects the candidate’s current capacity to perform the aspect of the work covered by the endorsed unit of competency); and</w:t>
      </w:r>
    </w:p>
    <w:p w:rsidR="00000000" w:rsidRPr="000514FA" w:rsidRDefault="000C78DB" w:rsidP="000514FA">
      <w:pPr>
        <w:pStyle w:val="ListBullet"/>
      </w:pPr>
      <w:r w:rsidRPr="000514FA">
        <w:t>sufficient (covers the full range of elements in the relevant unit of competency and addresses the four dimensions of comp</w:t>
      </w:r>
      <w:r w:rsidRPr="000514FA">
        <w:t>etency, namely task skills, task management skills, contingency management skills, and job/role environment skills).</w:t>
      </w:r>
    </w:p>
    <w:p w:rsidR="00000000" w:rsidRPr="000514FA" w:rsidRDefault="000C78DB" w:rsidP="000514FA">
      <w:pPr>
        <w:pStyle w:val="BodyText"/>
      </w:pPr>
    </w:p>
    <w:p w:rsidR="00000000" w:rsidRPr="000514FA" w:rsidRDefault="000C78DB" w:rsidP="000514FA">
      <w:pPr>
        <w:pStyle w:val="BodyText"/>
      </w:pPr>
      <w:r w:rsidRPr="000514FA">
        <w:rPr>
          <w:rStyle w:val="SpecialBold"/>
        </w:rPr>
        <w:t>Credit Transfer</w:t>
      </w:r>
    </w:p>
    <w:p w:rsidR="00000000" w:rsidRPr="000514FA" w:rsidRDefault="000C78DB" w:rsidP="000514FA">
      <w:pPr>
        <w:pStyle w:val="BodyText"/>
      </w:pPr>
      <w:r w:rsidRPr="000514FA">
        <w:rPr>
          <w:rStyle w:val="Emphasis"/>
        </w:rPr>
        <w:lastRenderedPageBreak/>
        <w:t>Credit transfer is a process which provides learners with agreed and consistent credit outcomes based on equivalences in c</w:t>
      </w:r>
      <w:r w:rsidRPr="000514FA">
        <w:rPr>
          <w:rStyle w:val="Emphasis"/>
        </w:rPr>
        <w:t xml:space="preserve">ontent between matched qualifications. </w:t>
      </w:r>
    </w:p>
    <w:p w:rsidR="00000000" w:rsidRPr="000514FA" w:rsidRDefault="000C78DB" w:rsidP="000514FA">
      <w:pPr>
        <w:pStyle w:val="BodyText"/>
      </w:pPr>
    </w:p>
    <w:p w:rsidR="00000000" w:rsidRPr="000514FA" w:rsidRDefault="000C78DB" w:rsidP="000514FA">
      <w:pPr>
        <w:pStyle w:val="BodyText"/>
      </w:pPr>
      <w:r w:rsidRPr="000514FA">
        <w:t xml:space="preserve">This process involves education institutions: </w:t>
      </w:r>
    </w:p>
    <w:p w:rsidR="00000000" w:rsidRPr="000514FA" w:rsidRDefault="000C78DB" w:rsidP="000514FA">
      <w:pPr>
        <w:pStyle w:val="ListBullet"/>
      </w:pPr>
      <w:r w:rsidRPr="000514FA">
        <w:t xml:space="preserve">mapping, comparing and evaluating the extent to which the defined </w:t>
      </w:r>
      <w:r w:rsidRPr="000514FA">
        <w:rPr>
          <w:rStyle w:val="Emphasis"/>
        </w:rPr>
        <w:t xml:space="preserve">learning outcomes and assessment requirements </w:t>
      </w:r>
      <w:r w:rsidRPr="000514FA">
        <w:t xml:space="preserve">of the individual </w:t>
      </w:r>
      <w:r w:rsidRPr="000514FA">
        <w:rPr>
          <w:rStyle w:val="Emphasis"/>
        </w:rPr>
        <w:t xml:space="preserve">components of one qualification </w:t>
      </w:r>
      <w:r w:rsidRPr="000514FA">
        <w:t>are eq</w:t>
      </w:r>
      <w:r w:rsidRPr="000514FA">
        <w:t xml:space="preserve">uivalent to the learning outcomes and assessment requirements of the individual components of another qualification </w:t>
      </w:r>
    </w:p>
    <w:p w:rsidR="00000000" w:rsidRPr="000514FA" w:rsidRDefault="000C78DB" w:rsidP="000514FA">
      <w:pPr>
        <w:pStyle w:val="ListBullet"/>
      </w:pPr>
      <w:r w:rsidRPr="000514FA">
        <w:t xml:space="preserve">making an educational judgment of the credit outcomes to be assigned between the matched components of the two qualifications </w:t>
      </w:r>
    </w:p>
    <w:p w:rsidR="00000000" w:rsidRPr="000514FA" w:rsidRDefault="000C78DB" w:rsidP="000514FA">
      <w:pPr>
        <w:pStyle w:val="ListBullet"/>
      </w:pPr>
      <w:r w:rsidRPr="000514FA">
        <w:t xml:space="preserve">setting out </w:t>
      </w:r>
      <w:r w:rsidRPr="000514FA">
        <w:t xml:space="preserve">the agreed credit outcomes in a documented arrangement or agreement, and </w:t>
      </w:r>
    </w:p>
    <w:p w:rsidR="00000000" w:rsidRPr="000514FA" w:rsidRDefault="000C78DB" w:rsidP="000514FA">
      <w:pPr>
        <w:pStyle w:val="ListBullet"/>
      </w:pPr>
      <w:r w:rsidRPr="000514FA">
        <w:t xml:space="preserve">publicising the arrangement/agreement and credit available. </w:t>
      </w:r>
    </w:p>
    <w:p w:rsidR="00000000" w:rsidRPr="000514FA" w:rsidRDefault="000C78DB" w:rsidP="000514FA">
      <w:pPr>
        <w:pStyle w:val="BodyText"/>
      </w:pPr>
    </w:p>
    <w:p w:rsidR="00000000" w:rsidRPr="000514FA" w:rsidRDefault="000C78DB" w:rsidP="000514FA">
      <w:pPr>
        <w:pStyle w:val="BodyText"/>
      </w:pPr>
      <w:r w:rsidRPr="000514FA">
        <w:rPr>
          <w:rStyle w:val="SpecialBold"/>
        </w:rPr>
        <w:t>Combination of Pathways</w:t>
      </w:r>
    </w:p>
    <w:p w:rsidR="00000000" w:rsidRPr="000514FA" w:rsidRDefault="000C78DB" w:rsidP="000514FA">
      <w:pPr>
        <w:pStyle w:val="BodyText"/>
      </w:pPr>
    </w:p>
    <w:p w:rsidR="00000000" w:rsidRPr="000514FA" w:rsidRDefault="000C78DB" w:rsidP="000514FA">
      <w:pPr>
        <w:pStyle w:val="BodyText"/>
      </w:pPr>
      <w:r w:rsidRPr="000514FA">
        <w:t>Credit may be awarded on the basis of a combination of credit transfer plus an individual RPL a</w:t>
      </w:r>
      <w:r w:rsidRPr="000514FA">
        <w:t>ssessment for additional learning. Once credit has been awarded on the basis of RPL, subsequent credit transfer based on these learning outcomes should not include revisiting the RPL assessment but should be based on credit transfer or articulation or othe</w:t>
      </w:r>
      <w:r w:rsidRPr="000514FA">
        <w:t xml:space="preserve">r arrangements between providers. </w:t>
      </w:r>
    </w:p>
    <w:p w:rsidR="00000000" w:rsidRPr="000514FA" w:rsidRDefault="000C78DB" w:rsidP="000514FA">
      <w:pPr>
        <w:pStyle w:val="BodyText"/>
      </w:pPr>
    </w:p>
    <w:p w:rsidR="00000000" w:rsidRPr="000514FA" w:rsidRDefault="000C78DB" w:rsidP="000514FA">
      <w:pPr>
        <w:pStyle w:val="BodyText"/>
      </w:pPr>
      <w:r w:rsidRPr="000514FA">
        <w:t>Where candidates for assessment have gained competencies through work and life experience and gaps in their competence are identified, or where they require training in new areas, a combination of pathways may be appropr</w:t>
      </w:r>
      <w:r w:rsidRPr="000514FA">
        <w:t>iate.</w:t>
      </w:r>
    </w:p>
    <w:p w:rsidR="00000000" w:rsidRPr="000514FA" w:rsidRDefault="000C78DB" w:rsidP="000514FA">
      <w:pPr>
        <w:pStyle w:val="BodyText"/>
      </w:pPr>
      <w:r w:rsidRPr="000514FA">
        <w:t>In such situations, the candidate may undertake an initial assessment to determine their current competency. Once current competency is identified, a structured learning and assessment program ensures that the candidate acquires the required addition</w:t>
      </w:r>
      <w:r w:rsidRPr="000514FA">
        <w:t>al competencies identified as gaps.</w:t>
      </w:r>
    </w:p>
    <w:p w:rsidR="00000000" w:rsidRPr="000514FA" w:rsidRDefault="000C78DB" w:rsidP="000514FA">
      <w:pPr>
        <w:pStyle w:val="BodyText"/>
      </w:pPr>
    </w:p>
    <w:p w:rsidR="00000000" w:rsidRPr="000514FA" w:rsidRDefault="000C78DB" w:rsidP="000514FA">
      <w:pPr>
        <w:pStyle w:val="BodyText"/>
      </w:pPr>
      <w:r w:rsidRPr="000514FA">
        <w:rPr>
          <w:rStyle w:val="SpecialBold"/>
        </w:rPr>
        <w:t>Assessor Requirements</w:t>
      </w:r>
    </w:p>
    <w:p w:rsidR="00000000" w:rsidRPr="000514FA" w:rsidRDefault="000C78DB" w:rsidP="000514FA">
      <w:pPr>
        <w:pStyle w:val="BodyText"/>
      </w:pPr>
      <w:r w:rsidRPr="000514FA">
        <w:t>This section identifies the specific requirements on the vocational competence and experience for assessors, to ensure that they meet the needs of industry and their obligations under AQTF, and cla</w:t>
      </w:r>
      <w:r w:rsidRPr="000514FA">
        <w:t xml:space="preserve">rifies how others may contribute to the assessment process where one person alone does not hold all the required competencies. </w:t>
      </w:r>
    </w:p>
    <w:p w:rsidR="00000000" w:rsidRPr="000514FA" w:rsidRDefault="000C78DB" w:rsidP="000514FA">
      <w:pPr>
        <w:pStyle w:val="BodyText"/>
      </w:pPr>
    </w:p>
    <w:p w:rsidR="00000000" w:rsidRPr="000514FA" w:rsidRDefault="000C78DB" w:rsidP="000514FA">
      <w:pPr>
        <w:pStyle w:val="BodyText"/>
      </w:pPr>
      <w:r w:rsidRPr="000514FA">
        <w:rPr>
          <w:rStyle w:val="SpecialBold"/>
        </w:rPr>
        <w:t>Assessor Competencies</w:t>
      </w:r>
    </w:p>
    <w:p w:rsidR="00000000" w:rsidRPr="000514FA" w:rsidRDefault="000C78DB" w:rsidP="000514FA">
      <w:pPr>
        <w:pStyle w:val="BodyText"/>
      </w:pPr>
      <w:r w:rsidRPr="000514FA">
        <w:t>The</w:t>
      </w:r>
      <w:r w:rsidRPr="000514FA">
        <w:rPr>
          <w:rStyle w:val="Emphasis"/>
        </w:rPr>
        <w:t xml:space="preserve"> </w:t>
      </w:r>
      <w:r w:rsidRPr="000514FA">
        <w:t>AQTF specifies mandatory competency requirements for assessors. For information, Element 1.4 from the</w:t>
      </w:r>
      <w:r w:rsidRPr="000514FA">
        <w:t xml:space="preserve"> AQTF 2007 </w:t>
      </w:r>
      <w:r w:rsidRPr="000514FA">
        <w:rPr>
          <w:rStyle w:val="Emphasis"/>
        </w:rPr>
        <w:t xml:space="preserve">Essential Standards for Registration </w:t>
      </w:r>
      <w:r w:rsidRPr="000514FA">
        <w:t>follows:</w:t>
      </w:r>
    </w:p>
    <w:p w:rsidR="00000000" w:rsidRPr="000514FA" w:rsidRDefault="000C78DB" w:rsidP="000514FA">
      <w:pPr>
        <w:pStyle w:val="BodyText"/>
      </w:pPr>
    </w:p>
    <w:tbl>
      <w:tblPr>
        <w:tblW w:w="0" w:type="auto"/>
        <w:tblLayout w:type="fixed"/>
        <w:tblCellMar>
          <w:left w:w="62" w:type="dxa"/>
          <w:right w:w="62" w:type="dxa"/>
        </w:tblCellMar>
        <w:tblLook w:val="0000" w:firstRow="0" w:lastRow="0" w:firstColumn="0" w:lastColumn="0" w:noHBand="0" w:noVBand="0"/>
      </w:tblPr>
      <w:tblGrid>
        <w:gridCol w:w="8789"/>
      </w:tblGrid>
      <w:tr w:rsidR="00000000" w:rsidRPr="000514FA" w:rsidTr="000514FA">
        <w:trPr>
          <w:trHeight w:val="2619"/>
        </w:trPr>
        <w:tc>
          <w:tcPr>
            <w:tcW w:w="878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p>
          <w:p w:rsidR="00000000" w:rsidRPr="000514FA" w:rsidRDefault="000C78DB" w:rsidP="000514FA">
            <w:pPr>
              <w:pStyle w:val="BodyText"/>
            </w:pPr>
            <w:r w:rsidRPr="000514FA">
              <w:t>1.4</w:t>
            </w:r>
            <w:r w:rsidRPr="000514FA">
              <w:tab/>
              <w:t>Training and assessment are conducted by trainers and assessors who:</w:t>
            </w:r>
          </w:p>
          <w:p w:rsidR="00000000" w:rsidRPr="000514FA" w:rsidRDefault="000C78DB" w:rsidP="000514FA">
            <w:pPr>
              <w:pStyle w:val="ListAlpha"/>
            </w:pPr>
            <w:r w:rsidRPr="000514FA">
              <w:t xml:space="preserve"> have the necessary training and assessment competencies as determi</w:t>
            </w:r>
            <w:r w:rsidRPr="000514FA">
              <w:t>ned by the National Quality Council or its successors, and</w:t>
            </w:r>
          </w:p>
          <w:p w:rsidR="00000000" w:rsidRPr="000514FA" w:rsidRDefault="000C78DB" w:rsidP="000514FA">
            <w:pPr>
              <w:pStyle w:val="ListAlpha"/>
            </w:pPr>
            <w:r w:rsidRPr="000514FA">
              <w:t>have the relevant vocational competencies at least to the level being delivered or assessed, and</w:t>
            </w:r>
          </w:p>
          <w:p w:rsidR="00000000" w:rsidRPr="000514FA" w:rsidRDefault="000C78DB" w:rsidP="000514FA">
            <w:pPr>
              <w:pStyle w:val="ListAlpha"/>
            </w:pPr>
            <w:r w:rsidRPr="000514FA">
              <w:t>can demonstrate current industry skills directly relevant to the training/assessment being underta</w:t>
            </w:r>
            <w:r w:rsidRPr="000514FA">
              <w:t>ken, and</w:t>
            </w:r>
          </w:p>
          <w:p w:rsidR="00000000" w:rsidRPr="000514FA" w:rsidRDefault="000C78DB" w:rsidP="000514FA">
            <w:pPr>
              <w:pStyle w:val="ListAlpha"/>
            </w:pPr>
            <w:r w:rsidRPr="000514FA">
              <w:t>continue to develop their Vocational Education and Training (VET) knowledge and skills as well as their industry currency and trainer/assessor competence.</w:t>
            </w:r>
          </w:p>
          <w:p w:rsidR="00000000" w:rsidRPr="000514FA" w:rsidRDefault="000C78DB" w:rsidP="000514FA">
            <w:pPr>
              <w:pStyle w:val="BodyText"/>
            </w:pPr>
            <w:r w:rsidRPr="000514FA">
              <w:t>* See AQTF 2010</w:t>
            </w:r>
            <w:r w:rsidRPr="000514FA">
              <w:rPr>
                <w:rStyle w:val="Emphasis"/>
              </w:rPr>
              <w:t xml:space="preserve"> Users’ Guide to the Essential Standards for Registration</w:t>
            </w:r>
            <w:r w:rsidRPr="000514FA">
              <w:t xml:space="preserve"> – Appendix 2</w:t>
            </w:r>
          </w:p>
        </w:tc>
      </w:tr>
    </w:tbl>
    <w:p w:rsidR="00000000" w:rsidRPr="000514FA" w:rsidRDefault="000C78DB" w:rsidP="000514FA">
      <w:pPr>
        <w:pStyle w:val="BodyText"/>
      </w:pPr>
    </w:p>
    <w:p w:rsidR="00000000" w:rsidRPr="000514FA" w:rsidRDefault="000C78DB" w:rsidP="000514FA">
      <w:pPr>
        <w:pStyle w:val="BodyText"/>
      </w:pPr>
    </w:p>
    <w:p w:rsidR="00000000" w:rsidRPr="000514FA" w:rsidRDefault="000C78DB" w:rsidP="000514FA">
      <w:pPr>
        <w:pStyle w:val="Heading3"/>
      </w:pPr>
      <w:r w:rsidRPr="000514FA">
        <w:t>Des</w:t>
      </w:r>
      <w:r w:rsidRPr="000514FA">
        <w:t>igning Assessment Tools</w:t>
      </w:r>
    </w:p>
    <w:p w:rsidR="00000000" w:rsidRPr="000514FA" w:rsidRDefault="000C78DB" w:rsidP="000514FA">
      <w:pPr>
        <w:pStyle w:val="BodyText"/>
      </w:pPr>
      <w:r w:rsidRPr="000514FA">
        <w:t>This section provides an overview on the use and development of assessment tools.</w:t>
      </w:r>
    </w:p>
    <w:p w:rsidR="00000000" w:rsidRPr="000514FA" w:rsidRDefault="000C78DB" w:rsidP="000514FA">
      <w:pPr>
        <w:pStyle w:val="BodyText"/>
      </w:pPr>
      <w:r w:rsidRPr="000514FA">
        <w:rPr>
          <w:rStyle w:val="SpecialBold"/>
        </w:rPr>
        <w:t>Use of Assessment Tools</w:t>
      </w:r>
    </w:p>
    <w:p w:rsidR="00000000" w:rsidRPr="000514FA" w:rsidRDefault="000C78DB" w:rsidP="000514FA">
      <w:pPr>
        <w:pStyle w:val="BodyText"/>
      </w:pPr>
      <w:r w:rsidRPr="000514FA">
        <w:t xml:space="preserve">Assessment tools provide a means of collecting the evidence that assessors use in making judgements about whether candidates have achieved competency. </w:t>
      </w:r>
    </w:p>
    <w:p w:rsidR="00000000" w:rsidRPr="000514FA" w:rsidRDefault="000C78DB" w:rsidP="000514FA">
      <w:pPr>
        <w:pStyle w:val="BodyText"/>
      </w:pPr>
    </w:p>
    <w:p w:rsidR="00000000" w:rsidRPr="000514FA" w:rsidRDefault="000C78DB" w:rsidP="000514FA">
      <w:pPr>
        <w:pStyle w:val="BodyText"/>
      </w:pPr>
      <w:r w:rsidRPr="000514FA">
        <w:t>There is no set format or process for the design, production or development of assessment tools. Assess</w:t>
      </w:r>
      <w:r w:rsidRPr="000514FA">
        <w:t>ors may use prepared assessment tools, such as those specifically developed to support this Training Package, or they may develop their own.</w:t>
      </w:r>
    </w:p>
    <w:p w:rsidR="00000000" w:rsidRPr="000514FA" w:rsidRDefault="000C78DB" w:rsidP="000514FA">
      <w:pPr>
        <w:pStyle w:val="BodyText"/>
      </w:pPr>
      <w:r w:rsidRPr="000514FA">
        <w:rPr>
          <w:rStyle w:val="SpecialBold"/>
        </w:rPr>
        <w:t>Using Prepared Assessment Tools</w:t>
      </w:r>
    </w:p>
    <w:p w:rsidR="00000000" w:rsidRPr="000514FA" w:rsidRDefault="000C78DB" w:rsidP="000514FA">
      <w:pPr>
        <w:pStyle w:val="BodyText"/>
      </w:pPr>
      <w:r w:rsidRPr="000514FA">
        <w:t>If using prepared assessment tools, assessors should ensure these relate to the cur</w:t>
      </w:r>
      <w:r w:rsidRPr="000514FA">
        <w:t>rent version of the relevant unit of competency. The current unit of competency can be checked on the National Register &lt;</w:t>
      </w:r>
      <w:r w:rsidRPr="000514FA">
        <w:rPr>
          <w:rStyle w:val="Emphasis"/>
        </w:rPr>
        <w:t>www.ntis.gov.au</w:t>
      </w:r>
      <w:r w:rsidRPr="000514FA">
        <w:t xml:space="preserve">&gt;. </w:t>
      </w:r>
    </w:p>
    <w:p w:rsidR="00000000" w:rsidRPr="000514FA" w:rsidRDefault="000C78DB" w:rsidP="000514FA">
      <w:pPr>
        <w:pStyle w:val="BodyText"/>
      </w:pPr>
      <w:r w:rsidRPr="000514FA">
        <w:rPr>
          <w:rStyle w:val="SpecialBold"/>
        </w:rPr>
        <w:t>Developing Assessment Tools</w:t>
      </w:r>
    </w:p>
    <w:p w:rsidR="00000000" w:rsidRPr="000514FA" w:rsidRDefault="000C78DB" w:rsidP="000514FA">
      <w:pPr>
        <w:pStyle w:val="BodyText"/>
      </w:pPr>
      <w:r w:rsidRPr="000514FA">
        <w:t>When developing their own assessment tools, assessors must ensure that the tools:</w:t>
      </w:r>
    </w:p>
    <w:p w:rsidR="00000000" w:rsidRPr="000514FA" w:rsidRDefault="000C78DB" w:rsidP="000514FA">
      <w:pPr>
        <w:pStyle w:val="ListBullet"/>
      </w:pPr>
      <w:r w:rsidRPr="000514FA">
        <w:t>are be</w:t>
      </w:r>
      <w:r w:rsidRPr="000514FA">
        <w:t>nchmarked against the relevant unit or units of competency;</w:t>
      </w:r>
    </w:p>
    <w:p w:rsidR="00000000" w:rsidRPr="000514FA" w:rsidRDefault="000C78DB" w:rsidP="000514FA">
      <w:pPr>
        <w:pStyle w:val="ListBullet"/>
      </w:pPr>
      <w:r w:rsidRPr="000514FA">
        <w:t>are reviewed as part of the validation of assessment strategies required under the AQTF; and</w:t>
      </w:r>
    </w:p>
    <w:p w:rsidR="00000000" w:rsidRPr="000514FA" w:rsidRDefault="000C78DB" w:rsidP="000514FA">
      <w:pPr>
        <w:pStyle w:val="ListBullet"/>
      </w:pPr>
      <w:r w:rsidRPr="000514FA">
        <w:t xml:space="preserve">meet the assessment requirements expressed in the AQTF 2010 </w:t>
      </w:r>
      <w:r w:rsidRPr="000514FA">
        <w:rPr>
          <w:rStyle w:val="Emphasis"/>
        </w:rPr>
        <w:t>Essential Standards for Initial and Continu</w:t>
      </w:r>
      <w:r w:rsidRPr="000514FA">
        <w:rPr>
          <w:rStyle w:val="Emphasis"/>
        </w:rPr>
        <w:t>ing Registration</w:t>
      </w:r>
      <w:r w:rsidRPr="000514FA">
        <w:t xml:space="preserve">. </w:t>
      </w:r>
    </w:p>
    <w:p w:rsidR="00000000" w:rsidRPr="000514FA" w:rsidRDefault="000C78DB" w:rsidP="000514FA">
      <w:pPr>
        <w:pStyle w:val="BodyText"/>
      </w:pPr>
      <w:r w:rsidRPr="000514FA">
        <w:t>A key reference for assessors developing assessment tools is TAE10 Training and Education Training Package.</w:t>
      </w:r>
    </w:p>
    <w:p w:rsidR="00000000" w:rsidRPr="000514FA" w:rsidRDefault="000C78DB" w:rsidP="000514FA">
      <w:pPr>
        <w:pStyle w:val="BodyText"/>
      </w:pPr>
    </w:p>
    <w:p w:rsidR="00000000" w:rsidRPr="000514FA" w:rsidRDefault="000C78DB" w:rsidP="000514FA">
      <w:pPr>
        <w:pStyle w:val="BodyText"/>
      </w:pPr>
      <w:r w:rsidRPr="000514FA">
        <w:rPr>
          <w:rStyle w:val="SpecialBold"/>
        </w:rPr>
        <w:t>Language, Literacy and Numeracy</w:t>
      </w:r>
      <w:r w:rsidRPr="000514FA">
        <w:t xml:space="preserve"> </w:t>
      </w:r>
    </w:p>
    <w:p w:rsidR="00000000" w:rsidRPr="000514FA" w:rsidRDefault="000C78DB" w:rsidP="000514FA">
      <w:pPr>
        <w:pStyle w:val="BodyText"/>
      </w:pPr>
    </w:p>
    <w:p w:rsidR="00000000" w:rsidRPr="000514FA" w:rsidRDefault="000C78DB" w:rsidP="000514FA">
      <w:pPr>
        <w:pStyle w:val="BodyText"/>
      </w:pPr>
      <w:r w:rsidRPr="000514FA">
        <w:t>The design of assessment tools must reflect the language, literacy and numeracy competencies r</w:t>
      </w:r>
      <w:r w:rsidRPr="000514FA">
        <w:t>equired for the performance of a task in the workplace and not exceed these expectations.</w:t>
      </w:r>
    </w:p>
    <w:p w:rsidR="00000000" w:rsidRPr="000514FA" w:rsidRDefault="000C78DB" w:rsidP="000514FA">
      <w:pPr>
        <w:pStyle w:val="BodyText"/>
      </w:pPr>
    </w:p>
    <w:p w:rsidR="00000000" w:rsidRPr="000514FA" w:rsidRDefault="000C78DB" w:rsidP="000514FA">
      <w:pPr>
        <w:pStyle w:val="Heading3"/>
      </w:pPr>
      <w:r w:rsidRPr="000514FA">
        <w:lastRenderedPageBreak/>
        <w:t>Conducting Assessment</w:t>
      </w:r>
    </w:p>
    <w:p w:rsidR="00000000" w:rsidRPr="000514FA" w:rsidRDefault="000C78DB" w:rsidP="000514FA">
      <w:pPr>
        <w:pStyle w:val="BodyText"/>
      </w:pPr>
    </w:p>
    <w:p w:rsidR="00000000" w:rsidRPr="000514FA" w:rsidRDefault="000C78DB" w:rsidP="000514FA">
      <w:pPr>
        <w:pStyle w:val="BodyText"/>
      </w:pPr>
      <w:r w:rsidRPr="000514FA">
        <w:t>This section details the mandatory assessment requirements and provides information on equity in assessment including reasonable adjustment.</w:t>
      </w:r>
    </w:p>
    <w:p w:rsidR="00000000" w:rsidRPr="000514FA" w:rsidRDefault="000C78DB" w:rsidP="000514FA">
      <w:pPr>
        <w:pStyle w:val="BodyText"/>
      </w:pPr>
    </w:p>
    <w:p w:rsidR="00000000" w:rsidRPr="000514FA" w:rsidRDefault="000C78DB" w:rsidP="000514FA">
      <w:pPr>
        <w:pStyle w:val="BodyText"/>
      </w:pPr>
      <w:r w:rsidRPr="000514FA">
        <w:t xml:space="preserve"> </w:t>
      </w:r>
      <w:r w:rsidRPr="000514FA">
        <w:rPr>
          <w:rStyle w:val="SpecialBold"/>
        </w:rPr>
        <w:t xml:space="preserve">Mandatory Assessment Requirements </w:t>
      </w:r>
    </w:p>
    <w:p w:rsidR="00000000" w:rsidRPr="000514FA" w:rsidRDefault="000C78DB" w:rsidP="000514FA">
      <w:pPr>
        <w:pStyle w:val="BodyText"/>
      </w:pPr>
    </w:p>
    <w:p w:rsidR="00000000" w:rsidRPr="000514FA" w:rsidRDefault="000C78DB" w:rsidP="000514FA">
      <w:pPr>
        <w:pStyle w:val="BodyText"/>
      </w:pPr>
      <w:r w:rsidRPr="000514FA">
        <w:rPr>
          <w:rStyle w:val="SpecialBold"/>
        </w:rPr>
        <w:t xml:space="preserve"> </w:t>
      </w:r>
      <w:r w:rsidRPr="000514FA">
        <w:t xml:space="preserve">Assessments must meet the criteria set out in the AQTF 2010 </w:t>
      </w:r>
      <w:r w:rsidRPr="000514FA">
        <w:rPr>
          <w:rStyle w:val="Emphasis"/>
        </w:rPr>
        <w:t>Essential Standards for Initial and Continuing Registration</w:t>
      </w:r>
      <w:r w:rsidRPr="000514FA">
        <w:t xml:space="preserve">.   For information, the mandatory assessment requirements from Standard 1 from the AQTF 2010 </w:t>
      </w:r>
      <w:r w:rsidRPr="000514FA">
        <w:rPr>
          <w:rStyle w:val="Emphasis"/>
        </w:rPr>
        <w:t>Essen</w:t>
      </w:r>
      <w:r w:rsidRPr="000514FA">
        <w:rPr>
          <w:rStyle w:val="Emphasis"/>
        </w:rPr>
        <w:t xml:space="preserve">tial Standards for Initial and Continuing Registration </w:t>
      </w:r>
      <w:r w:rsidRPr="000514FA">
        <w:t xml:space="preserve">are as follows: </w:t>
      </w:r>
    </w:p>
    <w:p w:rsidR="00000000" w:rsidRPr="000514FA" w:rsidRDefault="000C78DB" w:rsidP="000514FA">
      <w:pPr>
        <w:pStyle w:val="BodyText"/>
      </w:pPr>
    </w:p>
    <w:tbl>
      <w:tblPr>
        <w:tblW w:w="0" w:type="auto"/>
        <w:tblLayout w:type="fixed"/>
        <w:tblCellMar>
          <w:left w:w="62" w:type="dxa"/>
          <w:right w:w="62" w:type="dxa"/>
        </w:tblCellMar>
        <w:tblLook w:val="0000" w:firstRow="0" w:lastRow="0" w:firstColumn="0" w:lastColumn="0" w:noHBand="0" w:noVBand="0"/>
      </w:tblPr>
      <w:tblGrid>
        <w:gridCol w:w="8789"/>
      </w:tblGrid>
      <w:tr w:rsidR="00000000" w:rsidRPr="000514FA" w:rsidTr="000514FA">
        <w:trPr>
          <w:trHeight w:val="2116"/>
        </w:trPr>
        <w:tc>
          <w:tcPr>
            <w:tcW w:w="878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0514FA" w:rsidRDefault="000C78DB" w:rsidP="000514FA">
            <w:pPr>
              <w:pStyle w:val="BodyText"/>
            </w:pPr>
          </w:p>
          <w:p w:rsidR="00000000" w:rsidRPr="000514FA" w:rsidRDefault="000C78DB" w:rsidP="000514FA">
            <w:pPr>
              <w:pStyle w:val="BodyText"/>
            </w:pPr>
            <w:r w:rsidRPr="000514FA">
              <w:t>1.5</w:t>
            </w:r>
            <w:r w:rsidRPr="000514FA">
              <w:tab/>
              <w:t>Assessment, including Recognition of Prior Learning (RPL):</w:t>
            </w:r>
          </w:p>
          <w:p w:rsidR="00000000" w:rsidRPr="000514FA" w:rsidRDefault="000C78DB" w:rsidP="000514FA">
            <w:pPr>
              <w:pStyle w:val="ListAlpha"/>
              <w:numPr>
                <w:ilvl w:val="0"/>
                <w:numId w:val="17"/>
              </w:numPr>
            </w:pPr>
            <w:r w:rsidRPr="000514FA">
              <w:t>meets the requirements of the relevant Training Package or accredited course</w:t>
            </w:r>
          </w:p>
          <w:p w:rsidR="00000000" w:rsidRPr="000514FA" w:rsidRDefault="000C78DB" w:rsidP="000514FA">
            <w:pPr>
              <w:pStyle w:val="ListAlpha"/>
            </w:pPr>
            <w:r w:rsidRPr="000514FA">
              <w:t>is con</w:t>
            </w:r>
            <w:r w:rsidRPr="000514FA">
              <w:t>ducted in accordance with the principles of assessment and the rules of evidence</w:t>
            </w:r>
          </w:p>
          <w:p w:rsidR="00000000" w:rsidRPr="000514FA" w:rsidRDefault="000C78DB" w:rsidP="000514FA">
            <w:pPr>
              <w:pStyle w:val="ListAlpha"/>
            </w:pPr>
            <w:r w:rsidRPr="000514FA">
              <w:t>meets workplace and, where relevant, regulatory requirements</w:t>
            </w:r>
          </w:p>
          <w:p w:rsidR="00000000" w:rsidRPr="000514FA" w:rsidRDefault="000C78DB" w:rsidP="000514FA">
            <w:pPr>
              <w:pStyle w:val="ListAlpha"/>
            </w:pPr>
            <w:r w:rsidRPr="000514FA">
              <w:t>is systematically validated.</w:t>
            </w:r>
          </w:p>
          <w:p w:rsidR="00000000" w:rsidRPr="000514FA" w:rsidRDefault="000C78DB" w:rsidP="000514FA">
            <w:pPr>
              <w:pStyle w:val="BodyText"/>
            </w:pPr>
          </w:p>
        </w:tc>
      </w:tr>
    </w:tbl>
    <w:p w:rsidR="00000000" w:rsidRPr="000514FA" w:rsidRDefault="000C78DB" w:rsidP="000514FA">
      <w:pPr>
        <w:pStyle w:val="BodyText"/>
      </w:pPr>
    </w:p>
    <w:p w:rsidR="00000000" w:rsidRPr="000514FA" w:rsidRDefault="000C78DB" w:rsidP="000514FA">
      <w:pPr>
        <w:pStyle w:val="Heading3"/>
      </w:pPr>
      <w:r w:rsidRPr="000514FA">
        <w:t>Assessment of Employability Skills</w:t>
      </w:r>
    </w:p>
    <w:p w:rsidR="00000000" w:rsidRPr="000514FA" w:rsidRDefault="000C78DB" w:rsidP="000514FA">
      <w:pPr>
        <w:pStyle w:val="BodyText"/>
      </w:pPr>
      <w:r w:rsidRPr="000514FA">
        <w:t xml:space="preserve">Employability Skills are integral to workplace </w:t>
      </w:r>
      <w:r w:rsidRPr="000514FA">
        <w:t xml:space="preserve">competency. As such, they must be considered in the design, customisation, delivery and assessment of vocational education and training programs in an integrated and holistic way, as represented diagrammatically below. </w:t>
      </w:r>
    </w:p>
    <w:p w:rsidR="00000000" w:rsidRPr="000514FA" w:rsidRDefault="000C78DB" w:rsidP="000514FA">
      <w:pPr>
        <w:pStyle w:val="BodyText"/>
      </w:pPr>
    </w:p>
    <w:p w:rsidR="00000000" w:rsidRPr="000514FA" w:rsidRDefault="000C78DB" w:rsidP="000514FA">
      <w:pPr>
        <w:pStyle w:val="BodyText"/>
        <w:keepNext/>
      </w:pPr>
      <w:r w:rsidRPr="000514FA">
        <w:lastRenderedPageBreak/>
        <w:t xml:space="preserve"> </w:t>
      </w:r>
    </w:p>
    <w:p w:rsidR="00000000" w:rsidRPr="000514FA" w:rsidRDefault="000C78DB" w:rsidP="000514FA">
      <w:pPr>
        <w:pStyle w:val="BodyText"/>
      </w:pPr>
      <w:bookmarkStart w:id="41" w:name="O_175317"/>
      <w:r>
        <w:pict>
          <v:shape id="_x0000_i1055" type="#_x0000_t75" style="width:456pt;height:302.25pt">
            <v:imagedata r:id="rId19" o:title=""/>
          </v:shape>
        </w:pict>
      </w:r>
      <w:bookmarkEnd w:id="41"/>
    </w:p>
    <w:p w:rsidR="00000000" w:rsidRPr="000514FA" w:rsidRDefault="000C78DB" w:rsidP="000514FA">
      <w:pPr>
        <w:pStyle w:val="BodyText"/>
      </w:pPr>
      <w:r w:rsidRPr="000514FA">
        <w:t>Employability Skills are embedded within each unit of competency, and an Employability Skills</w:t>
      </w:r>
      <w:r w:rsidRPr="000514FA">
        <w:t xml:space="preserve"> Summary is available for each qualification. Training providers must use Employability Skills information in order to design valid and reliable training and assessment strategies. This analysis could include: </w:t>
      </w:r>
    </w:p>
    <w:p w:rsidR="00000000" w:rsidRPr="000514FA" w:rsidRDefault="000C78DB" w:rsidP="000514FA">
      <w:pPr>
        <w:pStyle w:val="ListBullet"/>
      </w:pPr>
      <w:r w:rsidRPr="000514FA">
        <w:t>reviewing units of competency to locate relevant Employability Skills and determine how they are applied within the unit</w:t>
      </w:r>
    </w:p>
    <w:p w:rsidR="00000000" w:rsidRPr="000514FA" w:rsidRDefault="000C78DB" w:rsidP="000514FA">
      <w:pPr>
        <w:pStyle w:val="ListBullet"/>
      </w:pPr>
      <w:r w:rsidRPr="000514FA">
        <w:t>analysing the Employability Skills Summary for the qualification in which the unit or units are packaged to help clarify relevant indus</w:t>
      </w:r>
      <w:r w:rsidRPr="000514FA">
        <w:t>try and workplace contexts and the application of Employability Skills at that qualification outcome</w:t>
      </w:r>
    </w:p>
    <w:p w:rsidR="00000000" w:rsidRPr="000514FA" w:rsidRDefault="000C78DB" w:rsidP="000514FA">
      <w:pPr>
        <w:pStyle w:val="ListBullet"/>
      </w:pPr>
      <w:r w:rsidRPr="000514FA">
        <w:t>designing training and assessment to address Employability Skills requirements.</w:t>
      </w:r>
    </w:p>
    <w:p w:rsidR="00000000" w:rsidRPr="000514FA" w:rsidRDefault="000C78DB" w:rsidP="000514FA">
      <w:pPr>
        <w:pStyle w:val="BodyText"/>
      </w:pPr>
    </w:p>
    <w:p w:rsidR="00000000" w:rsidRPr="000514FA" w:rsidRDefault="000C78DB" w:rsidP="000514FA">
      <w:pPr>
        <w:pStyle w:val="BodyText"/>
      </w:pPr>
      <w:r w:rsidRPr="000514FA">
        <w:t>The National Quality Council has endorsed a model for assessing and report</w:t>
      </w:r>
      <w:r w:rsidRPr="000514FA">
        <w:t>ing Employability Skills, which contains further suggestions about good practice strategies in teaching, assessing, learning and reporting Employability Skills. The model is available from &lt;http://www.training.com.au/&gt;.</w:t>
      </w:r>
    </w:p>
    <w:p w:rsidR="00000000" w:rsidRPr="000514FA" w:rsidRDefault="000C78DB" w:rsidP="000514FA">
      <w:pPr>
        <w:pStyle w:val="BodyText"/>
      </w:pPr>
      <w:r w:rsidRPr="000514FA">
        <w:t>The endorsed approach includes learn</w:t>
      </w:r>
      <w:r w:rsidRPr="000514FA">
        <w:t>ers downloading qualification specific Employability Skills Summaries for Training Package qualifications from an online repository at &lt;http://employabilityskills.training.com.au&gt;</w:t>
      </w:r>
    </w:p>
    <w:p w:rsidR="00000000" w:rsidRPr="000514FA" w:rsidRDefault="000C78DB" w:rsidP="000514FA">
      <w:pPr>
        <w:pStyle w:val="BodyText"/>
      </w:pPr>
      <w:r w:rsidRPr="000514FA">
        <w:t>For more information on Employability Skills in</w:t>
      </w:r>
      <w:r w:rsidRPr="000514FA">
        <w:rPr>
          <w:rStyle w:val="BoldandItalics"/>
        </w:rPr>
        <w:t xml:space="preserve"> </w:t>
      </w:r>
    </w:p>
    <w:p w:rsidR="00000000" w:rsidRPr="000514FA" w:rsidRDefault="000C78DB" w:rsidP="000514FA">
      <w:pPr>
        <w:pStyle w:val="BodyText"/>
      </w:pPr>
      <w:r w:rsidRPr="000514FA">
        <w:t>Forest and Forest Product T</w:t>
      </w:r>
      <w:r w:rsidRPr="000514FA">
        <w:t xml:space="preserve">raining Packages go to the ForestWorks ISC website at </w:t>
      </w:r>
      <w:r w:rsidRPr="000514FA">
        <w:rPr>
          <w:rStyle w:val="HotSpot"/>
        </w:rPr>
        <w:t>www.forestworks.com.au</w:t>
      </w:r>
      <w:r w:rsidRPr="000514FA">
        <w:t xml:space="preserve"> </w:t>
      </w:r>
      <w:hyperlink r:id="rId20" w:history="1">
        <w:r w:rsidRPr="000514FA">
          <w:rPr>
            <w:rStyle w:val="HotSpot"/>
          </w:rPr>
          <w:t>http://www.</w:t>
        </w:r>
      </w:hyperlink>
      <w:r w:rsidRPr="000514FA">
        <w:t xml:space="preserve">. </w:t>
      </w:r>
    </w:p>
    <w:p w:rsidR="00000000" w:rsidRPr="000514FA" w:rsidRDefault="000C78DB" w:rsidP="000514FA">
      <w:pPr>
        <w:pStyle w:val="BodyText"/>
      </w:pPr>
      <w:r w:rsidRPr="000514FA">
        <w:t>Employability Skills are reported on each qualification using the following </w:t>
      </w:r>
      <w:r w:rsidRPr="000514FA">
        <w:t>statement on the qualification testamur: "A summary of the Employability Skills developed through this qualification can be downloaded from http://employabilityskills.training.com.au " </w:t>
      </w:r>
    </w:p>
    <w:p w:rsidR="00000000" w:rsidRPr="000514FA" w:rsidRDefault="000C78DB" w:rsidP="000514FA">
      <w:pPr>
        <w:pStyle w:val="BodyText"/>
      </w:pPr>
    </w:p>
    <w:p w:rsidR="00000000" w:rsidRPr="000514FA" w:rsidRDefault="000C78DB" w:rsidP="000514FA">
      <w:pPr>
        <w:pStyle w:val="BodyText"/>
      </w:pPr>
      <w:r w:rsidRPr="000514FA">
        <w:rPr>
          <w:rStyle w:val="SpecialBold"/>
        </w:rPr>
        <w:t>Access and Equity</w:t>
      </w:r>
    </w:p>
    <w:p w:rsidR="00000000" w:rsidRPr="000514FA" w:rsidRDefault="000C78DB" w:rsidP="000514FA">
      <w:pPr>
        <w:pStyle w:val="BodyText"/>
      </w:pPr>
      <w:r w:rsidRPr="000514FA">
        <w:t>An individual's access to the assessment process sh</w:t>
      </w:r>
      <w:r w:rsidRPr="000514FA">
        <w:t>ould not be adversely affected by restrictions placed on the location or context of assessment beyond the requirements specified in this Training Package: training and assessment must be bias-free.</w:t>
      </w:r>
    </w:p>
    <w:p w:rsidR="00000000" w:rsidRPr="000514FA" w:rsidRDefault="000C78DB" w:rsidP="000514FA">
      <w:pPr>
        <w:pStyle w:val="BodyText"/>
      </w:pPr>
      <w:r w:rsidRPr="000514FA">
        <w:t>Under the rules for their development, Training Packages m</w:t>
      </w:r>
      <w:r w:rsidRPr="000514FA">
        <w:t>ust reflect and cater for the increasing diversity of Australia’s VET clients and Australia’s current and future workforce. The flexibilities offered by Training Packages should enhance opportunities and potential outcomes for all people so that we can all</w:t>
      </w:r>
      <w:r w:rsidRPr="000514FA">
        <w:t xml:space="preserve"> benefit from a wider national skills base and a shared contribution to Australia’s economic development and social and cultural life.</w:t>
      </w:r>
    </w:p>
    <w:p w:rsidR="00000000" w:rsidRPr="000514FA" w:rsidRDefault="000C78DB" w:rsidP="000514FA">
      <w:pPr>
        <w:pStyle w:val="BodyText"/>
      </w:pPr>
      <w:r w:rsidRPr="000514FA">
        <w:rPr>
          <w:rStyle w:val="SpecialBold"/>
        </w:rPr>
        <w:t>Reasonable Adjustments</w:t>
      </w:r>
    </w:p>
    <w:p w:rsidR="00000000" w:rsidRPr="000514FA" w:rsidRDefault="000C78DB" w:rsidP="000514FA">
      <w:pPr>
        <w:pStyle w:val="BodyText"/>
      </w:pPr>
      <w:r w:rsidRPr="000514FA">
        <w:t>It is important that education providers take meaningful, transparent and reasonable steps to cons</w:t>
      </w:r>
      <w:r w:rsidRPr="000514FA">
        <w:t>ult, consider and implement reasonable adjustments for students with disability.</w:t>
      </w:r>
    </w:p>
    <w:p w:rsidR="00000000" w:rsidRPr="000514FA" w:rsidRDefault="000C78DB" w:rsidP="000514FA">
      <w:pPr>
        <w:pStyle w:val="BodyText"/>
      </w:pPr>
      <w:r w:rsidRPr="000514FA">
        <w:t>Under the Disability Standards for Education 2005, education providers must make reasonable adjustments for people with disability to the maximum extent that those adjustments</w:t>
      </w:r>
      <w:r w:rsidRPr="000514FA">
        <w:t xml:space="preserve"> do not cause that provider unjustifiable hardship. While ‘reasonable adjustment’ and ‘unjustifiable hardship’ are different concepts and involve different considerations, they both seek to strike a balance between the interests of education providers and </w:t>
      </w:r>
      <w:r w:rsidRPr="000514FA">
        <w:t xml:space="preserve">the interests of students with and without disability. </w:t>
      </w:r>
    </w:p>
    <w:p w:rsidR="00000000" w:rsidRPr="000514FA" w:rsidRDefault="000C78DB" w:rsidP="000514FA">
      <w:pPr>
        <w:pStyle w:val="BodyText"/>
      </w:pPr>
      <w:r w:rsidRPr="000514FA">
        <w:t>An adjustment is any measure or action that a student requires because of their disability, and which has the effect of assisting the student to access and participate in education and training on the</w:t>
      </w:r>
      <w:r w:rsidRPr="000514FA">
        <w:t xml:space="preserve"> same basis as students without a disability. An adjustment is reasonable if it achieves this purpose while taking into account factors such as the nature of the student’s disability, the views of the student, the potential effect of the adjustment on the </w:t>
      </w:r>
      <w:r w:rsidRPr="000514FA">
        <w:t xml:space="preserve">student and others who might be affected, and the costs and benefits of making the adjustment. </w:t>
      </w:r>
    </w:p>
    <w:p w:rsidR="00000000" w:rsidRPr="000514FA" w:rsidRDefault="000C78DB" w:rsidP="000514FA">
      <w:pPr>
        <w:pStyle w:val="BodyText"/>
      </w:pPr>
      <w:r w:rsidRPr="000514FA">
        <w:t>An education provider is also entitled to maintain the academic integrity of a course or program and to consider the requirements or components that are inheren</w:t>
      </w:r>
      <w:r w:rsidRPr="000514FA">
        <w:t xml:space="preserve">t or essential to its nature when assessing whether an adjustment is reasonable. There may be more than one adjustment that is reasonable in a given set of circumstances; education providers are required to make adjustments that are reasonable and that do </w:t>
      </w:r>
      <w:r w:rsidRPr="000514FA">
        <w:t>not cause them unjustifiable hardship.</w:t>
      </w:r>
    </w:p>
    <w:p w:rsidR="00000000" w:rsidRPr="000514FA" w:rsidRDefault="000C78DB" w:rsidP="000514FA">
      <w:pPr>
        <w:pStyle w:val="BodyText"/>
      </w:pPr>
      <w:r w:rsidRPr="000514FA">
        <w:t>The Training Package Guidelines provides more information on reasonable</w:t>
      </w:r>
      <w:r w:rsidRPr="000514FA">
        <w:rPr>
          <w:rStyle w:val="Emphasis"/>
        </w:rPr>
        <w:t xml:space="preserve"> </w:t>
      </w:r>
      <w:r w:rsidRPr="000514FA">
        <w:t>adjustment, including examples of adjustments</w:t>
      </w:r>
      <w:r w:rsidRPr="000514FA">
        <w:rPr>
          <w:rStyle w:val="Emphasis"/>
        </w:rPr>
        <w:t>.  Go to http://www.deewr.gov.au/tpdh/Pages/home.aspx .</w:t>
      </w:r>
    </w:p>
    <w:p w:rsidR="00000000" w:rsidRPr="000514FA" w:rsidRDefault="000C78DB" w:rsidP="000514FA">
      <w:pPr>
        <w:pStyle w:val="BodyText"/>
      </w:pPr>
    </w:p>
    <w:p w:rsidR="00000000" w:rsidRPr="000514FA" w:rsidRDefault="000C78DB" w:rsidP="000514FA">
      <w:pPr>
        <w:pStyle w:val="Heading3"/>
      </w:pPr>
      <w:r w:rsidRPr="000514FA">
        <w:t>Further Sources</w:t>
      </w:r>
      <w:r w:rsidRPr="000514FA">
        <w:rPr>
          <w:rStyle w:val="BoldandItalics"/>
        </w:rPr>
        <w:t xml:space="preserve"> of Information</w:t>
      </w:r>
    </w:p>
    <w:p w:rsidR="000C78DB" w:rsidRDefault="000C78DB" w:rsidP="000514FA">
      <w:pPr>
        <w:pStyle w:val="BodyText"/>
      </w:pPr>
      <w:r w:rsidRPr="000514FA">
        <w:rPr>
          <w:rStyle w:val="Emphasis"/>
        </w:rPr>
        <w:t xml:space="preserve">The section </w:t>
      </w:r>
      <w:r w:rsidRPr="000514FA">
        <w:rPr>
          <w:rStyle w:val="Emphasis"/>
        </w:rPr>
        <w:t>provides a listing of useful contacts and resources to assist assessors in planning, designing, conducting and reviewing of assessments against this Training Package.</w:t>
      </w:r>
    </w:p>
    <w:p w:rsidR="000C78DB" w:rsidRDefault="000C78DB" w:rsidP="000514FA">
      <w:pPr>
        <w:pStyle w:val="BodyText"/>
      </w:pPr>
    </w:p>
    <w:p w:rsidR="00000000" w:rsidRPr="000514FA" w:rsidRDefault="000C78DB" w:rsidP="000514FA">
      <w:pPr>
        <w:pStyle w:val="BodyText"/>
      </w:pPr>
      <w:r w:rsidRPr="000514FA">
        <w:rPr>
          <w:rStyle w:val="BoldandItalics"/>
        </w:rPr>
        <w:t>Contacts</w:t>
      </w:r>
    </w:p>
    <w:p w:rsidR="00000000" w:rsidRPr="000514FA" w:rsidRDefault="000C78DB" w:rsidP="000514FA">
      <w:pPr>
        <w:pStyle w:val="BodyText"/>
      </w:pPr>
      <w:r w:rsidRPr="000514FA">
        <w:t xml:space="preserve">Industry Skills Council </w:t>
      </w:r>
      <w:r w:rsidRPr="000514FA">
        <w:rPr>
          <w:rStyle w:val="HotSpot"/>
        </w:rPr>
        <w:t>www.forestworks.com.au</w:t>
      </w:r>
      <w:r w:rsidRPr="000514FA">
        <w:t xml:space="preserve"> </w:t>
      </w:r>
      <w:hyperlink r:id="rId21" w:history="1">
        <w:r w:rsidRPr="000514FA">
          <w:rPr>
            <w:rStyle w:val="HotSpot"/>
          </w:rPr>
          <w:t>http://www.</w:t>
        </w:r>
      </w:hyperlink>
    </w:p>
    <w:tbl>
      <w:tblPr>
        <w:tblW w:w="0" w:type="auto"/>
        <w:tblLayout w:type="fixed"/>
        <w:tblCellMar>
          <w:left w:w="62" w:type="dxa"/>
          <w:right w:w="62" w:type="dxa"/>
        </w:tblCellMar>
        <w:tblLook w:val="0000" w:firstRow="0" w:lastRow="0" w:firstColumn="0" w:lastColumn="0" w:noHBand="0" w:noVBand="0"/>
      </w:tblPr>
      <w:tblGrid>
        <w:gridCol w:w="4423"/>
        <w:gridCol w:w="4487"/>
      </w:tblGrid>
      <w:tr w:rsidR="00000000" w:rsidTr="000514FA">
        <w:tc>
          <w:tcPr>
            <w:tcW w:w="4423" w:type="dxa"/>
            <w:tcBorders>
              <w:top w:val="nil"/>
              <w:left w:val="nil"/>
              <w:bottom w:val="nil"/>
              <w:right w:val="nil"/>
            </w:tcBorders>
            <w:tcMar>
              <w:top w:w="0" w:type="dxa"/>
              <w:left w:w="62" w:type="dxa"/>
              <w:bottom w:w="0" w:type="dxa"/>
              <w:right w:w="62" w:type="dxa"/>
            </w:tcMar>
          </w:tcPr>
          <w:p w:rsidR="00000000" w:rsidRDefault="000C78DB">
            <w:pPr>
              <w:pStyle w:val="BodyText"/>
              <w:keepLines w:val="0"/>
              <w:contextualSpacing w:val="0"/>
              <w:rPr>
                <w:rFonts w:ascii="Tahoma" w:hAnsi="Tahoma"/>
                <w:color w:val="000000"/>
                <w:sz w:val="20"/>
                <w:lang w:val="en-NZ"/>
              </w:rPr>
            </w:pPr>
          </w:p>
        </w:tc>
        <w:tc>
          <w:tcPr>
            <w:tcW w:w="4487"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r w:rsidRPr="000514FA">
              <w:t xml:space="preserve">Technical and Vocational Education and Training (TVET) Australia Limited </w:t>
            </w:r>
            <w:r w:rsidRPr="000514FA">
              <w:br/>
              <w:t>Level 21, 390 St Kilda Road, Melbourne VIC 3150</w:t>
            </w:r>
            <w:r w:rsidRPr="000514FA">
              <w:br/>
              <w:t>PO Box 12211, A’Beckett Street Post Office,</w:t>
            </w:r>
            <w:r w:rsidRPr="000514FA">
              <w:br/>
              <w:t>Melbourne, Victoria, 8006</w:t>
            </w:r>
            <w:r w:rsidRPr="000514FA">
              <w:br/>
              <w:t>Ph: +6</w:t>
            </w:r>
            <w:r w:rsidRPr="000514FA">
              <w:t>1 3 9832 8100</w:t>
            </w:r>
            <w:r w:rsidRPr="000514FA">
              <w:br/>
              <w:t>Fax: +61 3 9832 8198</w:t>
            </w:r>
            <w:r w:rsidRPr="000514FA">
              <w:br/>
            </w:r>
            <w:r w:rsidRPr="000514FA">
              <w:lastRenderedPageBreak/>
              <w:t>Email: sales@tvetaustralia.com.au</w:t>
            </w:r>
            <w:r w:rsidRPr="000514FA">
              <w:br/>
              <w:t>Web: www.tvetaustralia.com.au</w:t>
            </w:r>
          </w:p>
          <w:p w:rsidR="00000000" w:rsidRDefault="000C78DB" w:rsidP="000514FA">
            <w:pPr>
              <w:pStyle w:val="BodyText"/>
              <w:rPr>
                <w:lang w:val="en-NZ"/>
              </w:rPr>
            </w:pPr>
          </w:p>
        </w:tc>
      </w:tr>
      <w:tr w:rsidR="00000000" w:rsidRPr="000514FA" w:rsidTr="000514FA">
        <w:tc>
          <w:tcPr>
            <w:tcW w:w="4423"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p>
          <w:p w:rsidR="00000000" w:rsidRPr="000514FA" w:rsidRDefault="000C78DB" w:rsidP="000514FA">
            <w:pPr>
              <w:pStyle w:val="BodyText"/>
            </w:pPr>
            <w:r w:rsidRPr="000514FA">
              <w:t>For information on the TAE10 Training and Education Training Package contact:</w:t>
            </w:r>
          </w:p>
          <w:p w:rsidR="00000000" w:rsidRPr="000514FA" w:rsidRDefault="000C78DB" w:rsidP="000514FA">
            <w:pPr>
              <w:pStyle w:val="BodyText"/>
            </w:pPr>
            <w:r w:rsidRPr="000514FA">
              <w:t>Innovation &amp; Business Skills Australia</w:t>
            </w:r>
          </w:p>
          <w:p w:rsidR="00000000" w:rsidRPr="000514FA" w:rsidRDefault="000C78DB" w:rsidP="000514FA">
            <w:pPr>
              <w:pStyle w:val="BodyText"/>
            </w:pPr>
            <w:r w:rsidRPr="000514FA">
              <w:t>Telephone: (03) 9815 7000</w:t>
            </w:r>
            <w:r w:rsidRPr="000514FA">
              <w:br/>
              <w:t xml:space="preserve">Facsimile: </w:t>
            </w:r>
            <w:r w:rsidRPr="000514FA">
              <w:t>(03) 9815 7001</w:t>
            </w:r>
            <w:r w:rsidRPr="000514FA">
              <w:br/>
              <w:t>Email: virtual@ibsa.org.au</w:t>
            </w:r>
          </w:p>
          <w:p w:rsidR="00000000" w:rsidRDefault="000C78DB" w:rsidP="000514FA">
            <w:pPr>
              <w:pStyle w:val="BodyText"/>
              <w:rPr>
                <w:lang w:val="en-NZ"/>
              </w:rPr>
            </w:pPr>
            <w:r w:rsidRPr="000514FA">
              <w:t>Web: www.ibsa.org.au</w:t>
            </w:r>
          </w:p>
        </w:tc>
        <w:tc>
          <w:tcPr>
            <w:tcW w:w="4487" w:type="dxa"/>
            <w:tcBorders>
              <w:top w:val="nil"/>
              <w:left w:val="nil"/>
              <w:bottom w:val="nil"/>
              <w:right w:val="nil"/>
            </w:tcBorders>
            <w:tcMar>
              <w:top w:w="0" w:type="dxa"/>
              <w:left w:w="62" w:type="dxa"/>
              <w:bottom w:w="0" w:type="dxa"/>
              <w:right w:w="62" w:type="dxa"/>
            </w:tcMar>
          </w:tcPr>
          <w:p w:rsidR="00000000" w:rsidRPr="000514FA" w:rsidRDefault="000C78DB" w:rsidP="000514FA">
            <w:pPr>
              <w:pStyle w:val="BodyText"/>
            </w:pPr>
          </w:p>
        </w:tc>
      </w:tr>
    </w:tbl>
    <w:p w:rsidR="00000000" w:rsidRPr="000514FA" w:rsidRDefault="000C78DB" w:rsidP="000514FA">
      <w:pPr>
        <w:pStyle w:val="BodyText"/>
      </w:pPr>
      <w:r w:rsidRPr="000514FA">
        <w:rPr>
          <w:rStyle w:val="BoldandItalics"/>
        </w:rPr>
        <w:t>General Resources</w:t>
      </w:r>
    </w:p>
    <w:p w:rsidR="00000000" w:rsidRPr="000514FA" w:rsidRDefault="000C78DB" w:rsidP="000514FA">
      <w:pPr>
        <w:pStyle w:val="BodyText"/>
      </w:pPr>
      <w:r w:rsidRPr="000514FA">
        <w:rPr>
          <w:rStyle w:val="Emphasis"/>
        </w:rPr>
        <w:t>AQF Implementation Handbook, Fourth Edition 2007. Australian Qualifications Framework Advisory Board, 2002 &lt;</w:t>
      </w:r>
      <w:r w:rsidRPr="000514FA">
        <w:t>www.aqf.edu.au</w:t>
      </w:r>
      <w:r w:rsidRPr="000514FA">
        <w:rPr>
          <w:rStyle w:val="Emphasis"/>
        </w:rPr>
        <w:t xml:space="preserve">&gt; </w:t>
      </w:r>
    </w:p>
    <w:p w:rsidR="00000000" w:rsidRPr="000514FA" w:rsidRDefault="000C78DB" w:rsidP="000514FA">
      <w:pPr>
        <w:pStyle w:val="BodyText"/>
      </w:pPr>
    </w:p>
    <w:p w:rsidR="00000000" w:rsidRPr="000514FA" w:rsidRDefault="000C78DB" w:rsidP="000514FA">
      <w:pPr>
        <w:pStyle w:val="BodyText"/>
      </w:pPr>
      <w:r w:rsidRPr="000514FA">
        <w:rPr>
          <w:rStyle w:val="Emphasis"/>
        </w:rPr>
        <w:t xml:space="preserve">Australian Quality Training Framework (AQTF) </w:t>
      </w:r>
      <w:r w:rsidRPr="000514FA">
        <w:t>and</w:t>
      </w:r>
      <w:r w:rsidRPr="000514FA">
        <w:rPr>
          <w:rStyle w:val="Emphasis"/>
        </w:rPr>
        <w:t xml:space="preserve"> AQTF 2010 Users’ Guide to the Essential Standards for Registration – http://www.training.com.au/pages/menuitem5cbe14d51b49dd34b225261017a62dbc.aspx</w:t>
      </w:r>
    </w:p>
    <w:p w:rsidR="00000000" w:rsidRPr="000514FA" w:rsidRDefault="000C78DB" w:rsidP="000514FA">
      <w:pPr>
        <w:pStyle w:val="BodyText"/>
      </w:pPr>
    </w:p>
    <w:p w:rsidR="00000000" w:rsidRPr="000514FA" w:rsidRDefault="000C78DB" w:rsidP="000514FA">
      <w:pPr>
        <w:pStyle w:val="BodyText"/>
      </w:pPr>
      <w:r w:rsidRPr="000514FA">
        <w:t xml:space="preserve">For general information and resources go to http://www.training.com.au/ </w:t>
      </w:r>
      <w:r w:rsidRPr="000514FA">
        <w:rPr>
          <w:rStyle w:val="Emphasis"/>
        </w:rPr>
        <w:t xml:space="preserve"> </w:t>
      </w:r>
    </w:p>
    <w:p w:rsidR="00000000" w:rsidRPr="000514FA" w:rsidRDefault="000C78DB" w:rsidP="000514FA">
      <w:pPr>
        <w:pStyle w:val="BodyText"/>
      </w:pPr>
    </w:p>
    <w:p w:rsidR="00000000" w:rsidRPr="000514FA" w:rsidRDefault="000C78DB" w:rsidP="000514FA">
      <w:pPr>
        <w:pStyle w:val="BodyText"/>
      </w:pPr>
      <w:r w:rsidRPr="000514FA">
        <w:t xml:space="preserve">The National Register is an </w:t>
      </w:r>
      <w:r w:rsidRPr="000514FA">
        <w:t>electronic database providing comprehensive information about RTOs, Training Packages and accredited courses -</w:t>
      </w:r>
      <w:r w:rsidRPr="000514FA">
        <w:rPr>
          <w:rStyle w:val="Emphasis"/>
        </w:rPr>
        <w:t xml:space="preserve"> &lt;</w:t>
      </w:r>
      <w:r w:rsidRPr="000514FA">
        <w:t>www.ntis.gov.au</w:t>
      </w:r>
      <w:r w:rsidRPr="000514FA">
        <w:rPr>
          <w:rStyle w:val="Emphasis"/>
        </w:rPr>
        <w:t>&gt;</w:t>
      </w:r>
    </w:p>
    <w:p w:rsidR="00000000" w:rsidRPr="000514FA" w:rsidRDefault="000C78DB" w:rsidP="000514FA">
      <w:pPr>
        <w:pStyle w:val="BodyText"/>
      </w:pPr>
      <w:r w:rsidRPr="000514FA">
        <w:t>The Training Package Development Handbook site provides National Quality Council policy for the development of Training Package</w:t>
      </w:r>
      <w:r w:rsidRPr="000514FA">
        <w:t>s. The site also provides guidance material for the application of that policy, and other useful information and links.   http://www.deewr.gov.au/Skills/Overview/Policy/TPDH/Pages/main.aspx</w:t>
      </w:r>
    </w:p>
    <w:p w:rsidR="00000000" w:rsidRPr="000514FA" w:rsidRDefault="000C78DB" w:rsidP="000514FA">
      <w:pPr>
        <w:pStyle w:val="BodyText"/>
      </w:pPr>
      <w:r w:rsidRPr="000514FA">
        <w:t>A</w:t>
      </w:r>
      <w:r w:rsidRPr="000514FA">
        <w:rPr>
          <w:rStyle w:val="SpecialBold"/>
        </w:rPr>
        <w:t>ssessment Resources</w:t>
      </w:r>
    </w:p>
    <w:p w:rsidR="00000000" w:rsidRPr="000514FA" w:rsidRDefault="000C78DB" w:rsidP="000514FA">
      <w:pPr>
        <w:pStyle w:val="BodyText"/>
      </w:pPr>
      <w:r w:rsidRPr="000514FA">
        <w:t>Registere</w:t>
      </w:r>
      <w:r w:rsidRPr="000514FA">
        <w:t>d training organisations (RTOs) are at the forefront of vocational education and training (VET) in Australia.  They translate the needs of industry into relevant, quality, client-focussed training and assessment.</w:t>
      </w:r>
    </w:p>
    <w:p w:rsidR="00000000" w:rsidRPr="000514FA" w:rsidRDefault="000C78DB" w:rsidP="000514FA">
      <w:pPr>
        <w:pStyle w:val="BodyText"/>
      </w:pPr>
      <w:r w:rsidRPr="000514FA">
        <w:t>RTOs should strive for innovation in VET te</w:t>
      </w:r>
      <w:r w:rsidRPr="000514FA">
        <w:t>aching and learning practices and develop highly flexible approaches to assessment which take cognisance of specific needs of learners, in order to improve delivery and outcomes of training.</w:t>
      </w:r>
    </w:p>
    <w:p w:rsidR="00000000" w:rsidRPr="000514FA" w:rsidRDefault="000C78DB" w:rsidP="000514FA">
      <w:pPr>
        <w:pStyle w:val="BodyText"/>
      </w:pPr>
      <w:r w:rsidRPr="000514FA">
        <w:t>Resources can be purchased or accessed from:</w:t>
      </w:r>
    </w:p>
    <w:p w:rsidR="00000000" w:rsidRPr="000514FA" w:rsidRDefault="000C78DB" w:rsidP="000514FA">
      <w:pPr>
        <w:pStyle w:val="ListBullet"/>
      </w:pPr>
      <w:r w:rsidRPr="000514FA">
        <w:t>TVET Australia – pro</w:t>
      </w:r>
      <w:r w:rsidRPr="000514FA">
        <w:t>vides an integrated service to enable users of the national training system to identify and acquire training materials, identify copyright requirements and enter licenses for use of that material consistent with the scope and direction of the NQC.</w:t>
      </w:r>
    </w:p>
    <w:p w:rsidR="00000000" w:rsidRPr="000514FA" w:rsidRDefault="000C78DB" w:rsidP="000514FA">
      <w:pPr>
        <w:pStyle w:val="BodyText"/>
      </w:pPr>
      <w:r w:rsidRPr="000514FA">
        <w:tab/>
        <w:t>http://</w:t>
      </w:r>
      <w:r w:rsidRPr="000514FA">
        <w:t>www.productservices.tvetaustralia.com.au/</w:t>
      </w:r>
    </w:p>
    <w:p w:rsidR="00000000" w:rsidRPr="000514FA" w:rsidRDefault="000C78DB" w:rsidP="000514FA">
      <w:pPr>
        <w:pStyle w:val="BodyText"/>
      </w:pPr>
      <w:r w:rsidRPr="000514FA">
        <w:t>ForestWorks Ltd</w:t>
      </w:r>
    </w:p>
    <w:p w:rsidR="00000000" w:rsidRPr="000514FA" w:rsidRDefault="000C78DB" w:rsidP="000514FA">
      <w:pPr>
        <w:pStyle w:val="BodyText"/>
      </w:pPr>
      <w:r w:rsidRPr="000514FA">
        <w:t xml:space="preserve">PO Box 612 </w:t>
      </w:r>
    </w:p>
    <w:p w:rsidR="00000000" w:rsidRPr="000514FA" w:rsidRDefault="000C78DB" w:rsidP="000514FA">
      <w:pPr>
        <w:pStyle w:val="BodyText"/>
      </w:pPr>
      <w:r w:rsidRPr="000514FA">
        <w:t>NORTH MELBOURNE VICTORIA 3051</w:t>
      </w:r>
    </w:p>
    <w:p w:rsidR="00000000" w:rsidRPr="000514FA" w:rsidRDefault="000C78DB" w:rsidP="000514FA">
      <w:pPr>
        <w:pStyle w:val="BodyText"/>
      </w:pPr>
      <w:r w:rsidRPr="000514FA">
        <w:t>Ph: +61 1800 177 001</w:t>
      </w:r>
    </w:p>
    <w:p w:rsidR="00000000" w:rsidRPr="000514FA" w:rsidRDefault="000C78DB" w:rsidP="000514FA">
      <w:pPr>
        <w:pStyle w:val="BodyText"/>
      </w:pPr>
      <w:r w:rsidRPr="000514FA">
        <w:lastRenderedPageBreak/>
        <w:t>Fax: +61 3 9326 7800</w:t>
      </w:r>
    </w:p>
    <w:p w:rsidR="00000000" w:rsidRPr="000514FA" w:rsidRDefault="000C78DB" w:rsidP="000514FA">
      <w:pPr>
        <w:pStyle w:val="BodyText"/>
      </w:pPr>
      <w:r w:rsidRPr="000514FA">
        <w:t xml:space="preserve">Email: </w:t>
      </w:r>
      <w:r w:rsidRPr="000514FA">
        <w:rPr>
          <w:rStyle w:val="HotSpot"/>
        </w:rPr>
        <w:t>forestworks@forestworks.com.au</w:t>
      </w:r>
      <w:bookmarkStart w:id="42" w:name="H_333831"/>
      <w:bookmarkEnd w:id="42"/>
      <w:r w:rsidRPr="000514FA">
        <w:t xml:space="preserve"> </w:t>
      </w:r>
      <w:hyperlink r:id="rId22" w:history="1">
        <w:r w:rsidRPr="000514FA">
          <w:rPr>
            <w:rStyle w:val="HotSpot"/>
          </w:rPr>
          <w:t>http://www.</w:t>
        </w:r>
      </w:hyperlink>
      <w:r w:rsidRPr="000514FA">
        <w:t xml:space="preserve"> </w:t>
      </w:r>
    </w:p>
    <w:p w:rsidR="000C78DB" w:rsidRDefault="000C78DB" w:rsidP="000514FA">
      <w:pPr>
        <w:pStyle w:val="BodyText"/>
      </w:pPr>
      <w:r w:rsidRPr="000514FA">
        <w:t xml:space="preserve">Web: </w:t>
      </w:r>
      <w:r w:rsidRPr="000514FA">
        <w:rPr>
          <w:rStyle w:val="HotSpot"/>
        </w:rPr>
        <w:t>www.forestworks.</w:t>
      </w:r>
      <w:r w:rsidRPr="000514FA">
        <w:rPr>
          <w:rStyle w:val="HotSpot"/>
        </w:rPr>
        <w:t>com.au</w:t>
      </w:r>
      <w:bookmarkStart w:id="43" w:name="H_333829"/>
      <w:bookmarkEnd w:id="43"/>
      <w:r w:rsidRPr="000514FA">
        <w:t xml:space="preserve"> </w:t>
      </w:r>
      <w:hyperlink r:id="rId23" w:history="1">
        <w:r w:rsidRPr="000514FA">
          <w:rPr>
            <w:rStyle w:val="HotSpot"/>
          </w:rPr>
          <w:t>http://www.</w:t>
        </w:r>
      </w:hyperlink>
    </w:p>
    <w:p w:rsidR="000C78DB" w:rsidRDefault="000C78DB" w:rsidP="000514FA">
      <w:pPr>
        <w:pStyle w:val="BodyText"/>
      </w:pPr>
    </w:p>
    <w:p w:rsidR="00000000" w:rsidRPr="000514FA" w:rsidRDefault="000C78DB" w:rsidP="000514FA">
      <w:pPr>
        <w:rPr>
          <w:rStyle w:val="SpecialBold2"/>
        </w:rPr>
      </w:pPr>
    </w:p>
    <w:sectPr w:rsidR="00000000" w:rsidRPr="000514FA" w:rsidSect="000514FA">
      <w:headerReference w:type="default" r:id="rId24"/>
      <w:footerReference w:type="default" r:id="rId25"/>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FA" w:rsidRDefault="000514FA" w:rsidP="000514FA">
      <w:r>
        <w:separator/>
      </w:r>
    </w:p>
  </w:endnote>
  <w:endnote w:type="continuationSeparator" w:id="0">
    <w:p w:rsidR="000514FA" w:rsidRDefault="000514FA" w:rsidP="0005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FA" w:rsidRDefault="000514FA">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FA" w:rsidRPr="000C78DB" w:rsidRDefault="000514FA" w:rsidP="000C78DB">
    <w:pPr>
      <w:pStyle w:val="BodyText"/>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FA" w:rsidRDefault="000514FA">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DB" w:rsidRDefault="000C78DB" w:rsidP="000C78DB">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124</w:t>
      </w:r>
    </w:fldSimple>
  </w:p>
  <w:p w:rsidR="000C78DB" w:rsidRDefault="000C78DB" w:rsidP="000C78DB">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ForestWorks Learning and Skill Development</w:t>
      </w:r>
    </w:fldSimple>
  </w:p>
  <w:p w:rsidR="000C78DB" w:rsidRPr="000C78DB" w:rsidRDefault="000C78DB" w:rsidP="000C78DB">
    <w:pPr>
      <w:pStyle w:val="Body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DB" w:rsidRDefault="000C78DB" w:rsidP="000514FA">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3</w:t>
    </w:r>
    <w:r>
      <w:fldChar w:fldCharType="end"/>
    </w:r>
    <w:r>
      <w:t xml:space="preserve"> of </w:t>
    </w:r>
    <w:fldSimple w:instr=" NUMPAGES  \* Arabic  \* MERGEFORMAT ">
      <w:r>
        <w:rPr>
          <w:noProof/>
        </w:rPr>
        <w:t>124</w:t>
      </w:r>
    </w:fldSimple>
  </w:p>
  <w:p w:rsidR="000C78DB" w:rsidRDefault="000C78DB" w:rsidP="000514FA">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ForestWorks Learning and Skill Development</w:t>
      </w:r>
    </w:fldSimple>
  </w:p>
  <w:p w:rsidR="000C78DB" w:rsidRDefault="000C78DB" w:rsidP="000514FA">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FA" w:rsidRDefault="000514FA" w:rsidP="000514FA">
      <w:r>
        <w:separator/>
      </w:r>
    </w:p>
  </w:footnote>
  <w:footnote w:type="continuationSeparator" w:id="0">
    <w:p w:rsidR="000514FA" w:rsidRDefault="000514FA" w:rsidP="0005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FA" w:rsidRDefault="000514FA">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FA" w:rsidRPr="000C78DB" w:rsidRDefault="000C78DB" w:rsidP="000C78DB">
    <w:pPr>
      <w:pStyle w:val="BodyText"/>
    </w:pPr>
    <w:r>
      <w:rPr>
        <w:noProof/>
        <w:lang w:eastAsia="en-AU"/>
      </w:rPr>
      <w:drawing>
        <wp:anchor distT="0" distB="0" distL="114300" distR="114300" simplePos="0" relativeHeight="251659264" behindDoc="1" locked="0" layoutInCell="1" allowOverlap="1" wp14:anchorId="1A60F1C8" wp14:editId="1428420D">
          <wp:simplePos x="0" y="0"/>
          <wp:positionH relativeFrom="margin">
            <wp:align>center</wp:align>
          </wp:positionH>
          <wp:positionV relativeFrom="margin">
            <wp:align>center</wp:align>
          </wp:positionV>
          <wp:extent cx="7732085" cy="10951535"/>
          <wp:effectExtent l="19050" t="0" r="2215"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2085" cy="1095153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FA" w:rsidRDefault="000514FA">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DB" w:rsidRPr="00FC71B8" w:rsidRDefault="000C78DB" w:rsidP="000C78DB">
    <w:pPr>
      <w:pStyle w:val="Header"/>
      <w:framePr w:wrap="around"/>
    </w:pPr>
    <w:fldSimple w:instr=" STYLEREF  TOCTitle  \* MERGEFORMAT ">
      <w:r w:rsidRPr="000C78DB">
        <w:rPr>
          <w:b/>
          <w:bCs/>
          <w:noProof/>
          <w:lang w:val="en-US"/>
        </w:rPr>
        <w:t>Contents</w:t>
      </w:r>
    </w:fldSimple>
    <w:r>
      <w:tab/>
      <w:t xml:space="preserve">Date this document was generated: </w:t>
    </w:r>
    <w:r>
      <w:fldChar w:fldCharType="begin"/>
    </w:r>
    <w:r>
      <w:instrText xml:space="preserve"> CREATEDATE  \@ "d MMMM yyyy"  \* MERGEFORMAT </w:instrText>
    </w:r>
    <w:r>
      <w:fldChar w:fldCharType="separate"/>
    </w:r>
    <w:r>
      <w:rPr>
        <w:noProof/>
      </w:rPr>
      <w:t>22 September 2012</w:t>
    </w:r>
    <w:r>
      <w:fldChar w:fldCharType="end"/>
    </w:r>
  </w:p>
  <w:p w:rsidR="000C78DB" w:rsidRPr="000C78DB" w:rsidRDefault="000C78DB" w:rsidP="000C78DB">
    <w:pPr>
      <w:pStyle w:val="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DB" w:rsidRDefault="000C78DB" w:rsidP="000514FA">
    <w:pPr>
      <w:pStyle w:val="Header"/>
      <w:framePr w:wrap="around"/>
    </w:pPr>
    <w:fldSimple w:instr=" STYLEREF  SuperHeading  \* MERGEFORMAT ">
      <w:r>
        <w:rPr>
          <w:noProof/>
        </w:rPr>
        <w:t>Modification History</w:t>
      </w:r>
    </w:fldSimple>
    <w:r>
      <w:tab/>
      <w:t xml:space="preserve">Date this document was generated: </w:t>
    </w:r>
    <w:r>
      <w:fldChar w:fldCharType="begin"/>
    </w:r>
    <w:r>
      <w:instrText xml:space="preserve"> CREATEDATE  \@ "d MMMM yyyy"  \* MERGEFORMAT </w:instrText>
    </w:r>
    <w:r>
      <w:fldChar w:fldCharType="separate"/>
    </w:r>
    <w:r>
      <w:rPr>
        <w:noProof/>
      </w:rPr>
      <w:t>22 September 2012</w:t>
    </w:r>
    <w:r>
      <w:fldChar w:fldCharType="end"/>
    </w:r>
  </w:p>
  <w:p w:rsidR="000C78DB" w:rsidRDefault="000C78DB" w:rsidP="000514FA">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8B9C71AC"/>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9"/>
    <w:multiLevelType w:val="singleLevel"/>
    <w:tmpl w:val="D4287DE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9">
    <w:nsid w:val="2E40016D"/>
    <w:multiLevelType w:val="multilevel"/>
    <w:tmpl w:val="4252A022"/>
    <w:lvl w:ilvl="0">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1">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2">
    <w:nsid w:val="70D85B87"/>
    <w:multiLevelType w:val="multilevel"/>
    <w:tmpl w:val="C9182CE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7AE87331"/>
    <w:multiLevelType w:val="multilevel"/>
    <w:tmpl w:val="C9182CE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14"/>
  </w:num>
  <w:num w:numId="8">
    <w:abstractNumId w:val="9"/>
  </w:num>
  <w:num w:numId="9">
    <w:abstractNumId w:val="15"/>
  </w:num>
  <w:num w:numId="10">
    <w:abstractNumId w:val="11"/>
  </w:num>
  <w:num w:numId="11">
    <w:abstractNumId w:val="7"/>
  </w:num>
  <w:num w:numId="12">
    <w:abstractNumId w:val="10"/>
  </w:num>
  <w:num w:numId="13">
    <w:abstractNumId w:val="8"/>
  </w:num>
  <w:num w:numId="14">
    <w:abstractNumId w:val="5"/>
  </w:num>
  <w:num w:numId="15">
    <w:abstractNumId w:val="13"/>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514FA"/>
    <w:rsid w:val="000514FA"/>
    <w:rsid w:val="000C7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FA"/>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0514FA"/>
    <w:pPr>
      <w:spacing w:before="360" w:after="60"/>
      <w:outlineLvl w:val="0"/>
    </w:pPr>
    <w:rPr>
      <w:sz w:val="32"/>
    </w:rPr>
  </w:style>
  <w:style w:type="paragraph" w:styleId="Heading2">
    <w:name w:val="heading 2"/>
    <w:basedOn w:val="HeadingBase"/>
    <w:next w:val="BodyText"/>
    <w:link w:val="Heading2Char"/>
    <w:qFormat/>
    <w:rsid w:val="000514FA"/>
    <w:pPr>
      <w:keepLines/>
      <w:spacing w:before="240" w:after="120"/>
      <w:outlineLvl w:val="1"/>
    </w:pPr>
    <w:rPr>
      <w:sz w:val="28"/>
      <w:szCs w:val="40"/>
    </w:rPr>
  </w:style>
  <w:style w:type="paragraph" w:styleId="Heading3">
    <w:name w:val="heading 3"/>
    <w:basedOn w:val="HeadingBase"/>
    <w:next w:val="BodyText"/>
    <w:link w:val="Heading3Char"/>
    <w:qFormat/>
    <w:rsid w:val="000514FA"/>
    <w:pPr>
      <w:spacing w:before="180" w:after="120"/>
      <w:outlineLvl w:val="2"/>
    </w:pPr>
    <w:rPr>
      <w:spacing w:val="-10"/>
      <w:kern w:val="32"/>
    </w:rPr>
  </w:style>
  <w:style w:type="paragraph" w:styleId="Heading4">
    <w:name w:val="heading 4"/>
    <w:basedOn w:val="HeadingBase"/>
    <w:next w:val="BodyText"/>
    <w:link w:val="Heading4Char"/>
    <w:qFormat/>
    <w:rsid w:val="000514FA"/>
    <w:pPr>
      <w:spacing w:before="160" w:after="120"/>
      <w:outlineLvl w:val="3"/>
    </w:pPr>
    <w:rPr>
      <w:sz w:val="22"/>
    </w:rPr>
  </w:style>
  <w:style w:type="paragraph" w:styleId="Heading5">
    <w:name w:val="heading 5"/>
    <w:basedOn w:val="HeadingBase"/>
    <w:next w:val="Normal"/>
    <w:link w:val="Heading5Char"/>
    <w:qFormat/>
    <w:rsid w:val="000514FA"/>
    <w:pPr>
      <w:spacing w:before="80"/>
      <w:outlineLvl w:val="4"/>
    </w:pPr>
    <w:rPr>
      <w:color w:val="918585"/>
      <w:sz w:val="20"/>
    </w:rPr>
  </w:style>
  <w:style w:type="paragraph" w:styleId="Heading6">
    <w:name w:val="heading 6"/>
    <w:basedOn w:val="HeadingBase"/>
    <w:next w:val="Normal"/>
    <w:link w:val="Heading6Char"/>
    <w:qFormat/>
    <w:rsid w:val="000514FA"/>
    <w:pPr>
      <w:spacing w:before="60"/>
      <w:outlineLvl w:val="5"/>
    </w:pPr>
    <w:rPr>
      <w:color w:val="918585"/>
      <w:sz w:val="20"/>
    </w:rPr>
  </w:style>
  <w:style w:type="paragraph" w:styleId="Heading7">
    <w:name w:val="heading 7"/>
    <w:basedOn w:val="Normal"/>
    <w:next w:val="Normal"/>
    <w:link w:val="Heading7Char"/>
    <w:qFormat/>
    <w:rsid w:val="000514FA"/>
    <w:pPr>
      <w:ind w:left="720"/>
      <w:outlineLvl w:val="6"/>
    </w:pPr>
    <w:rPr>
      <w:i/>
    </w:rPr>
  </w:style>
  <w:style w:type="paragraph" w:styleId="Heading8">
    <w:name w:val="heading 8"/>
    <w:basedOn w:val="Normal"/>
    <w:next w:val="Normal"/>
    <w:link w:val="Heading8Char"/>
    <w:qFormat/>
    <w:rsid w:val="000514FA"/>
    <w:pPr>
      <w:ind w:left="720"/>
      <w:outlineLvl w:val="7"/>
    </w:pPr>
    <w:rPr>
      <w:i/>
    </w:rPr>
  </w:style>
  <w:style w:type="paragraph" w:styleId="Heading9">
    <w:name w:val="heading 9"/>
    <w:basedOn w:val="Normal"/>
    <w:next w:val="Normal"/>
    <w:link w:val="Heading9Char"/>
    <w:qFormat/>
    <w:rsid w:val="000514FA"/>
    <w:pPr>
      <w:ind w:left="720"/>
      <w:outlineLvl w:val="8"/>
    </w:pPr>
    <w:rPr>
      <w:i/>
    </w:rPr>
  </w:style>
  <w:style w:type="character" w:default="1" w:styleId="DefaultParagraphFont">
    <w:name w:val="Default Paragraph Font"/>
    <w:uiPriority w:val="1"/>
    <w:unhideWhenUsed/>
    <w:rsid w:val="000514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14FA"/>
  </w:style>
  <w:style w:type="character" w:customStyle="1" w:styleId="Heading2Char">
    <w:name w:val="Heading 2 Char"/>
    <w:basedOn w:val="DefaultParagraphFont"/>
    <w:link w:val="Heading2"/>
    <w:rsid w:val="000514FA"/>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0514FA"/>
    <w:rPr>
      <w:rFonts w:ascii="Times New Roman" w:eastAsia="Times New Roman" w:hAnsi="Times New Roman" w:cs="Times New Roman"/>
      <w:b/>
      <w:spacing w:val="-10"/>
      <w:kern w:val="32"/>
      <w:sz w:val="24"/>
      <w:szCs w:val="20"/>
      <w:lang w:eastAsia="en-US"/>
    </w:rPr>
  </w:style>
  <w:style w:type="paragraph" w:styleId="BodyText">
    <w:name w:val="Body Text"/>
    <w:basedOn w:val="Normal"/>
    <w:link w:val="BodyTextChar"/>
    <w:rsid w:val="000514FA"/>
    <w:pPr>
      <w:keepNext w:val="0"/>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0514FA"/>
    <w:rPr>
      <w:rFonts w:ascii="Times New Roman" w:eastAsia="Times New Roman" w:hAnsi="Times New Roman" w:cs="Times New Roman"/>
      <w:sz w:val="24"/>
      <w:lang w:eastAsia="en-US"/>
    </w:rPr>
  </w:style>
  <w:style w:type="paragraph" w:styleId="ListBullet">
    <w:name w:val="List Bullet"/>
    <w:basedOn w:val="List"/>
    <w:rsid w:val="000514FA"/>
    <w:pPr>
      <w:keepNext/>
      <w:numPr>
        <w:numId w:val="12"/>
      </w:numPr>
      <w:tabs>
        <w:tab w:val="clear" w:pos="340"/>
      </w:tabs>
      <w:spacing w:before="40" w:after="40"/>
    </w:pPr>
  </w:style>
  <w:style w:type="character" w:customStyle="1" w:styleId="SpecialBold">
    <w:name w:val="Special Bold"/>
    <w:basedOn w:val="DefaultParagraphFont"/>
    <w:rsid w:val="000514FA"/>
    <w:rPr>
      <w:b/>
      <w:spacing w:val="0"/>
    </w:rPr>
  </w:style>
  <w:style w:type="character" w:styleId="Emphasis">
    <w:name w:val="Emphasis"/>
    <w:basedOn w:val="DefaultParagraphFont"/>
    <w:qFormat/>
    <w:rsid w:val="000514FA"/>
    <w:rPr>
      <w:i/>
    </w:rPr>
  </w:style>
  <w:style w:type="paragraph" w:customStyle="1" w:styleId="SuperHeading">
    <w:name w:val="SuperHeading"/>
    <w:basedOn w:val="Normal"/>
    <w:rsid w:val="000514FA"/>
    <w:pPr>
      <w:spacing w:before="240" w:after="120"/>
      <w:outlineLvl w:val="0"/>
    </w:pPr>
    <w:rPr>
      <w:rFonts w:ascii="Times New Roman" w:hAnsi="Times New Roman"/>
      <w:b/>
      <w:sz w:val="28"/>
    </w:rPr>
  </w:style>
  <w:style w:type="character" w:customStyle="1" w:styleId="WingdingSymbols">
    <w:name w:val="Wingding Symbols"/>
    <w:rsid w:val="000514FA"/>
    <w:rPr>
      <w:rFonts w:ascii="Wingdings" w:hAnsi="Wingdings"/>
    </w:rPr>
  </w:style>
  <w:style w:type="character" w:customStyle="1" w:styleId="HotSpot">
    <w:name w:val="HotSpot"/>
    <w:rsid w:val="000514FA"/>
    <w:rPr>
      <w:color w:val="0033CC"/>
      <w:u w:val="none"/>
    </w:rPr>
  </w:style>
  <w:style w:type="paragraph" w:customStyle="1" w:styleId="AllowPageBreak">
    <w:name w:val="AllowPageBreak"/>
    <w:rsid w:val="000514FA"/>
    <w:pPr>
      <w:widowControl w:val="0"/>
      <w:spacing w:after="0" w:line="240" w:lineRule="auto"/>
    </w:pPr>
    <w:rPr>
      <w:rFonts w:ascii="Times New Roman" w:eastAsia="Times New Roman" w:hAnsi="Times New Roman" w:cs="Times New Roman"/>
      <w:noProof/>
      <w:sz w:val="2"/>
      <w:szCs w:val="20"/>
      <w:lang w:eastAsia="en-US"/>
    </w:rPr>
  </w:style>
  <w:style w:type="paragraph" w:customStyle="1" w:styleId="ListAlpha">
    <w:name w:val="List Alpha"/>
    <w:basedOn w:val="List"/>
    <w:rsid w:val="000514FA"/>
    <w:pPr>
      <w:numPr>
        <w:numId w:val="8"/>
      </w:numPr>
    </w:pPr>
  </w:style>
  <w:style w:type="character" w:customStyle="1" w:styleId="BoldandItalics">
    <w:name w:val="Bold and Italics"/>
    <w:qFormat/>
    <w:rsid w:val="000514FA"/>
    <w:rPr>
      <w:b/>
      <w:i/>
      <w:u w:val="none"/>
    </w:rPr>
  </w:style>
  <w:style w:type="character" w:customStyle="1" w:styleId="SpecialBold2">
    <w:name w:val="Special Bold 2"/>
    <w:basedOn w:val="SpecialBold"/>
    <w:uiPriority w:val="1"/>
    <w:qFormat/>
    <w:rsid w:val="000514FA"/>
    <w:rPr>
      <w:b/>
      <w:color w:val="660033"/>
      <w:spacing w:val="0"/>
    </w:rPr>
  </w:style>
  <w:style w:type="character" w:customStyle="1" w:styleId="Heading1Char">
    <w:name w:val="Heading 1 Char"/>
    <w:basedOn w:val="DefaultParagraphFont"/>
    <w:link w:val="Heading1"/>
    <w:rsid w:val="000514FA"/>
    <w:rPr>
      <w:rFonts w:ascii="Times New Roman" w:eastAsia="Times New Roman" w:hAnsi="Times New Roman" w:cs="Times New Roman"/>
      <w:b/>
      <w:sz w:val="32"/>
      <w:szCs w:val="20"/>
      <w:lang w:eastAsia="en-US"/>
    </w:rPr>
  </w:style>
  <w:style w:type="character" w:customStyle="1" w:styleId="Heading4Char">
    <w:name w:val="Heading 4 Char"/>
    <w:basedOn w:val="DefaultParagraphFont"/>
    <w:link w:val="Heading4"/>
    <w:rsid w:val="000514FA"/>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0514FA"/>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0514FA"/>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0514FA"/>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0514FA"/>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0514FA"/>
    <w:rPr>
      <w:rFonts w:ascii="Courier New" w:eastAsia="Times New Roman" w:hAnsi="Courier New" w:cs="Times New Roman"/>
      <w:i/>
      <w:szCs w:val="20"/>
      <w:lang w:eastAsia="en-US"/>
    </w:rPr>
  </w:style>
  <w:style w:type="paragraph" w:customStyle="1" w:styleId="HeadingBase">
    <w:name w:val="Heading Base"/>
    <w:rsid w:val="000514FA"/>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0514FA"/>
    <w:pPr>
      <w:tabs>
        <w:tab w:val="right" w:leader="dot" w:pos="9072"/>
      </w:tabs>
      <w:ind w:left="567"/>
    </w:pPr>
    <w:rPr>
      <w:szCs w:val="22"/>
    </w:rPr>
  </w:style>
  <w:style w:type="paragraph" w:customStyle="1" w:styleId="TOCBase">
    <w:name w:val="TOC Base"/>
    <w:rsid w:val="000514FA"/>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0514FA"/>
    <w:pPr>
      <w:tabs>
        <w:tab w:val="right" w:leader="dot" w:pos="9072"/>
      </w:tabs>
      <w:spacing w:before="40" w:after="40"/>
      <w:ind w:left="284"/>
    </w:pPr>
    <w:rPr>
      <w:rFonts w:ascii="Times New Roman" w:hAnsi="Times New Roman"/>
    </w:rPr>
  </w:style>
  <w:style w:type="paragraph" w:styleId="TOC1">
    <w:name w:val="toc 1"/>
    <w:basedOn w:val="TOCBase"/>
    <w:next w:val="Normal"/>
    <w:rsid w:val="000514FA"/>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0514FA"/>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0514FA"/>
    <w:rPr>
      <w:rFonts w:ascii="Times New Roman" w:eastAsia="Times New Roman" w:hAnsi="Times New Roman" w:cs="Times New Roman"/>
      <w:sz w:val="16"/>
      <w:lang w:eastAsia="en-US"/>
    </w:rPr>
  </w:style>
  <w:style w:type="paragraph" w:styleId="Title">
    <w:name w:val="Title"/>
    <w:basedOn w:val="HeadingBase"/>
    <w:link w:val="TitleChar"/>
    <w:qFormat/>
    <w:rsid w:val="000514FA"/>
    <w:pPr>
      <w:spacing w:before="5040"/>
      <w:jc w:val="center"/>
    </w:pPr>
    <w:rPr>
      <w:sz w:val="48"/>
      <w:szCs w:val="72"/>
      <w:lang w:val="en-US"/>
    </w:rPr>
  </w:style>
  <w:style w:type="character" w:customStyle="1" w:styleId="TitleChar">
    <w:name w:val="Title Char"/>
    <w:basedOn w:val="DefaultParagraphFont"/>
    <w:link w:val="Title"/>
    <w:rsid w:val="000514FA"/>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0514FA"/>
    <w:pPr>
      <w:tabs>
        <w:tab w:val="left" w:pos="3600"/>
        <w:tab w:val="left" w:pos="3958"/>
      </w:tabs>
    </w:pPr>
  </w:style>
  <w:style w:type="paragraph" w:styleId="List">
    <w:name w:val="List"/>
    <w:basedOn w:val="BodyText"/>
    <w:next w:val="BodyText"/>
    <w:rsid w:val="000514FA"/>
    <w:pPr>
      <w:tabs>
        <w:tab w:val="left" w:pos="340"/>
      </w:tabs>
      <w:spacing w:before="60" w:after="60"/>
      <w:ind w:left="340" w:hanging="340"/>
    </w:pPr>
  </w:style>
  <w:style w:type="paragraph" w:customStyle="1" w:styleId="Note">
    <w:name w:val="Note"/>
    <w:basedOn w:val="BodyText"/>
    <w:rsid w:val="000514FA"/>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0514FA"/>
    <w:pPr>
      <w:framePr w:wrap="auto" w:hAnchor="text" w:y="6049"/>
    </w:pPr>
    <w:rPr>
      <w:color w:val="000000"/>
      <w:sz w:val="40"/>
    </w:rPr>
  </w:style>
  <w:style w:type="paragraph" w:customStyle="1" w:styleId="TOCTitle">
    <w:name w:val="TOCTitle"/>
    <w:basedOn w:val="Heading1"/>
    <w:rsid w:val="000514FA"/>
    <w:pPr>
      <w:spacing w:after="240"/>
      <w:jc w:val="center"/>
      <w:outlineLvl w:val="9"/>
    </w:pPr>
    <w:rPr>
      <w:caps/>
    </w:rPr>
  </w:style>
  <w:style w:type="paragraph" w:customStyle="1" w:styleId="Version">
    <w:name w:val="Version"/>
    <w:rsid w:val="000514FA"/>
    <w:pPr>
      <w:spacing w:before="4000" w:after="0" w:line="240" w:lineRule="auto"/>
    </w:pPr>
    <w:rPr>
      <w:rFonts w:ascii="Times New Roman" w:eastAsia="Times New Roman" w:hAnsi="Times New Roman" w:cs="Times New Roman"/>
      <w:b/>
      <w:sz w:val="20"/>
      <w:szCs w:val="72"/>
      <w:lang w:val="en-US" w:eastAsia="en-US"/>
    </w:rPr>
  </w:style>
  <w:style w:type="paragraph" w:styleId="ListBullet2">
    <w:name w:val="List Bullet 2"/>
    <w:basedOn w:val="List2"/>
    <w:rsid w:val="000514FA"/>
    <w:pPr>
      <w:numPr>
        <w:numId w:val="13"/>
      </w:numPr>
      <w:tabs>
        <w:tab w:val="clear" w:pos="680"/>
      </w:tabs>
    </w:pPr>
  </w:style>
  <w:style w:type="paragraph" w:styleId="Index1">
    <w:name w:val="index 1"/>
    <w:basedOn w:val="Normal"/>
    <w:next w:val="Normal"/>
    <w:semiHidden/>
    <w:rsid w:val="000514FA"/>
    <w:pPr>
      <w:keepNext w:val="0"/>
      <w:tabs>
        <w:tab w:val="right" w:pos="4176"/>
      </w:tabs>
      <w:ind w:left="198" w:hanging="198"/>
    </w:pPr>
    <w:rPr>
      <w:rFonts w:ascii="Garamond" w:hAnsi="Garamond"/>
    </w:rPr>
  </w:style>
  <w:style w:type="paragraph" w:styleId="IndexHeading">
    <w:name w:val="index heading"/>
    <w:basedOn w:val="Normal"/>
    <w:next w:val="Index1"/>
    <w:semiHidden/>
    <w:rsid w:val="000514FA"/>
    <w:pPr>
      <w:spacing w:before="120" w:after="120"/>
    </w:pPr>
    <w:rPr>
      <w:rFonts w:ascii="Arial" w:hAnsi="Arial"/>
      <w:b/>
      <w:color w:val="918585"/>
      <w:sz w:val="24"/>
    </w:rPr>
  </w:style>
  <w:style w:type="paragraph" w:styleId="Header">
    <w:name w:val="header"/>
    <w:basedOn w:val="Normal"/>
    <w:link w:val="HeaderChar"/>
    <w:rsid w:val="000514FA"/>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0514FA"/>
    <w:rPr>
      <w:rFonts w:ascii="Times New Roman" w:eastAsia="Times New Roman" w:hAnsi="Times New Roman" w:cs="Times New Roman"/>
      <w:sz w:val="16"/>
      <w:szCs w:val="20"/>
      <w:lang w:val="en-GB" w:eastAsia="en-US"/>
    </w:rPr>
  </w:style>
  <w:style w:type="paragraph" w:customStyle="1" w:styleId="Chapter">
    <w:name w:val="Chapter"/>
    <w:basedOn w:val="Normal"/>
    <w:rsid w:val="000514FA"/>
    <w:pPr>
      <w:spacing w:before="240"/>
    </w:pPr>
    <w:rPr>
      <w:rFonts w:ascii="Times New Roman" w:hAnsi="Times New Roman"/>
      <w:smallCaps/>
      <w:spacing w:val="80"/>
      <w:sz w:val="28"/>
    </w:rPr>
  </w:style>
  <w:style w:type="paragraph" w:customStyle="1" w:styleId="InChapter">
    <w:name w:val="InChapter"/>
    <w:basedOn w:val="Heading3"/>
    <w:rsid w:val="000514FA"/>
    <w:pPr>
      <w:spacing w:after="240"/>
      <w:outlineLvl w:val="9"/>
    </w:pPr>
    <w:rPr>
      <w:noProof/>
    </w:rPr>
  </w:style>
  <w:style w:type="paragraph" w:styleId="Index2">
    <w:name w:val="index 2"/>
    <w:basedOn w:val="Normal"/>
    <w:next w:val="Normal"/>
    <w:semiHidden/>
    <w:rsid w:val="000514FA"/>
    <w:pPr>
      <w:tabs>
        <w:tab w:val="right" w:pos="4176"/>
      </w:tabs>
      <w:ind w:left="568" w:hanging="284"/>
    </w:pPr>
    <w:rPr>
      <w:rFonts w:ascii="Garamond" w:hAnsi="Garamond"/>
    </w:rPr>
  </w:style>
  <w:style w:type="paragraph" w:customStyle="1" w:styleId="Byline">
    <w:name w:val="Byline"/>
    <w:rsid w:val="000514FA"/>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0514FA"/>
    <w:pPr>
      <w:tabs>
        <w:tab w:val="clear" w:pos="3600"/>
        <w:tab w:val="clear" w:pos="3958"/>
      </w:tabs>
      <w:jc w:val="right"/>
    </w:pPr>
  </w:style>
  <w:style w:type="paragraph" w:styleId="Caption">
    <w:name w:val="caption"/>
    <w:basedOn w:val="BodyText"/>
    <w:next w:val="Normal"/>
    <w:qFormat/>
    <w:rsid w:val="000514FA"/>
    <w:pPr>
      <w:framePr w:w="2268" w:hSpace="181" w:vSpace="181" w:wrap="around" w:vAnchor="text" w:hAnchor="page" w:x="1135" w:y="285" w:anchorLock="1"/>
    </w:pPr>
    <w:rPr>
      <w:i/>
    </w:rPr>
  </w:style>
  <w:style w:type="paragraph" w:customStyle="1" w:styleId="MiniTOCTitle">
    <w:name w:val="MiniTOCTitle"/>
    <w:basedOn w:val="Heading4"/>
    <w:rsid w:val="000514FA"/>
    <w:pPr>
      <w:spacing w:before="240"/>
      <w:outlineLvl w:val="9"/>
    </w:pPr>
    <w:rPr>
      <w:noProof/>
      <w:sz w:val="24"/>
    </w:rPr>
  </w:style>
  <w:style w:type="paragraph" w:customStyle="1" w:styleId="MiniTOCItem">
    <w:name w:val="MiniTOCItem"/>
    <w:basedOn w:val="ListBullet"/>
    <w:rsid w:val="000514FA"/>
    <w:pPr>
      <w:numPr>
        <w:numId w:val="0"/>
      </w:numPr>
      <w:tabs>
        <w:tab w:val="right" w:leader="dot" w:pos="6521"/>
      </w:tabs>
      <w:spacing w:before="0" w:after="0"/>
    </w:pPr>
  </w:style>
  <w:style w:type="paragraph" w:customStyle="1" w:styleId="TOFTitle">
    <w:name w:val="TOFTitle"/>
    <w:basedOn w:val="TOCTitle"/>
    <w:rsid w:val="000514FA"/>
  </w:style>
  <w:style w:type="paragraph" w:styleId="TableofFigures">
    <w:name w:val="table of figures"/>
    <w:basedOn w:val="Normal"/>
    <w:next w:val="Normal"/>
    <w:uiPriority w:val="99"/>
    <w:rsid w:val="000514FA"/>
    <w:pPr>
      <w:tabs>
        <w:tab w:val="right" w:leader="dot" w:pos="9072"/>
      </w:tabs>
      <w:ind w:left="970" w:hanging="403"/>
    </w:pPr>
    <w:rPr>
      <w:rFonts w:ascii="Times New Roman" w:hAnsi="Times New Roman"/>
      <w:b/>
    </w:rPr>
  </w:style>
  <w:style w:type="paragraph" w:styleId="ListNumber">
    <w:name w:val="List Number"/>
    <w:basedOn w:val="List"/>
    <w:rsid w:val="000514FA"/>
    <w:pPr>
      <w:numPr>
        <w:numId w:val="10"/>
      </w:numPr>
    </w:pPr>
  </w:style>
  <w:style w:type="paragraph" w:customStyle="1" w:styleId="TableHeading">
    <w:name w:val="Table Heading"/>
    <w:basedOn w:val="HeadingBase"/>
    <w:rsid w:val="000514FA"/>
    <w:pPr>
      <w:keepLines/>
      <w:pBdr>
        <w:bottom w:val="single" w:sz="6" w:space="1" w:color="918585"/>
      </w:pBdr>
      <w:spacing w:before="240"/>
    </w:pPr>
  </w:style>
  <w:style w:type="paragraph" w:customStyle="1" w:styleId="BodyTextRight">
    <w:name w:val="Body Text Right"/>
    <w:basedOn w:val="BodyText"/>
    <w:rsid w:val="000514FA"/>
    <w:pPr>
      <w:spacing w:before="0" w:after="0"/>
      <w:jc w:val="right"/>
    </w:pPr>
  </w:style>
  <w:style w:type="paragraph" w:styleId="Index3">
    <w:name w:val="index 3"/>
    <w:basedOn w:val="ListNumber2"/>
    <w:next w:val="Normal"/>
    <w:semiHidden/>
    <w:rsid w:val="000514FA"/>
    <w:pPr>
      <w:numPr>
        <w:numId w:val="0"/>
      </w:numPr>
      <w:tabs>
        <w:tab w:val="right" w:leader="dot" w:pos="4176"/>
      </w:tabs>
    </w:pPr>
  </w:style>
  <w:style w:type="paragraph" w:styleId="ListNumber2">
    <w:name w:val="List Number 2"/>
    <w:basedOn w:val="List2"/>
    <w:rsid w:val="000514FA"/>
    <w:pPr>
      <w:numPr>
        <w:numId w:val="9"/>
      </w:numPr>
      <w:tabs>
        <w:tab w:val="clear" w:pos="1060"/>
      </w:tabs>
    </w:pPr>
  </w:style>
  <w:style w:type="paragraph" w:customStyle="1" w:styleId="MarginNote">
    <w:name w:val="Margin Note"/>
    <w:basedOn w:val="BodyText"/>
    <w:rsid w:val="000514FA"/>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0514FA"/>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0514FA"/>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0514FA"/>
    <w:rPr>
      <w:sz w:val="32"/>
    </w:rPr>
  </w:style>
  <w:style w:type="paragraph" w:customStyle="1" w:styleId="HeadingProcedure">
    <w:name w:val="Heading Procedure"/>
    <w:basedOn w:val="HeadingBase"/>
    <w:next w:val="Normal"/>
    <w:rsid w:val="000514FA"/>
    <w:pPr>
      <w:tabs>
        <w:tab w:val="left" w:pos="0"/>
      </w:tabs>
      <w:spacing w:before="120" w:after="60"/>
    </w:pPr>
    <w:rPr>
      <w:i/>
      <w:color w:val="918585"/>
      <w:sz w:val="22"/>
    </w:rPr>
  </w:style>
  <w:style w:type="paragraph" w:customStyle="1" w:styleId="TableBodyText">
    <w:name w:val="Table Body Text"/>
    <w:basedOn w:val="BodyText"/>
    <w:rsid w:val="000514FA"/>
    <w:pPr>
      <w:spacing w:before="60" w:after="60"/>
    </w:pPr>
  </w:style>
  <w:style w:type="paragraph" w:styleId="ListContinue">
    <w:name w:val="List Continue"/>
    <w:basedOn w:val="List"/>
    <w:rsid w:val="000514FA"/>
    <w:pPr>
      <w:ind w:firstLine="0"/>
    </w:pPr>
  </w:style>
  <w:style w:type="paragraph" w:customStyle="1" w:styleId="ListNote">
    <w:name w:val="List Note"/>
    <w:basedOn w:val="List"/>
    <w:rsid w:val="000514FA"/>
    <w:pPr>
      <w:pBdr>
        <w:top w:val="single" w:sz="6" w:space="2" w:color="918585"/>
        <w:bottom w:val="single" w:sz="6" w:space="2" w:color="918585"/>
      </w:pBdr>
      <w:tabs>
        <w:tab w:val="left" w:pos="1021"/>
      </w:tabs>
      <w:ind w:firstLine="0"/>
    </w:pPr>
  </w:style>
  <w:style w:type="paragraph" w:customStyle="1" w:styleId="Warning">
    <w:name w:val="Warning"/>
    <w:basedOn w:val="BodyText"/>
    <w:rsid w:val="000514FA"/>
    <w:pPr>
      <w:shd w:val="clear" w:color="auto" w:fill="D9D9D9"/>
      <w:tabs>
        <w:tab w:val="left" w:pos="992"/>
      </w:tabs>
      <w:ind w:left="119" w:right="119"/>
    </w:pPr>
    <w:rPr>
      <w:sz w:val="20"/>
    </w:rPr>
  </w:style>
  <w:style w:type="paragraph" w:customStyle="1" w:styleId="MarginIcons">
    <w:name w:val="Margin Icons"/>
    <w:basedOn w:val="BodyText"/>
    <w:rsid w:val="000514FA"/>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0514FA"/>
    <w:rPr>
      <w:rFonts w:ascii="Courier New" w:hAnsi="Courier New"/>
    </w:rPr>
  </w:style>
  <w:style w:type="paragraph" w:customStyle="1" w:styleId="NoteBullet">
    <w:name w:val="Note Bullet"/>
    <w:basedOn w:val="Note"/>
    <w:rsid w:val="000514FA"/>
    <w:pPr>
      <w:tabs>
        <w:tab w:val="clear" w:pos="680"/>
      </w:tabs>
      <w:spacing w:before="60" w:after="60"/>
    </w:pPr>
  </w:style>
  <w:style w:type="paragraph" w:customStyle="1" w:styleId="SubHeading2">
    <w:name w:val="SubHeading2"/>
    <w:basedOn w:val="HeadingBase"/>
    <w:rsid w:val="000514FA"/>
    <w:pPr>
      <w:spacing w:before="240" w:after="60"/>
    </w:pPr>
    <w:rPr>
      <w:sz w:val="20"/>
    </w:rPr>
  </w:style>
  <w:style w:type="paragraph" w:customStyle="1" w:styleId="SubHeading1">
    <w:name w:val="SubHeading1"/>
    <w:basedOn w:val="HeadingBase"/>
    <w:rsid w:val="000514FA"/>
    <w:pPr>
      <w:spacing w:before="240" w:after="60"/>
    </w:pPr>
    <w:rPr>
      <w:color w:val="918585"/>
      <w:sz w:val="22"/>
    </w:rPr>
  </w:style>
  <w:style w:type="paragraph" w:customStyle="1" w:styleId="SideHeading">
    <w:name w:val="Side Heading"/>
    <w:basedOn w:val="HeadingBase"/>
    <w:rsid w:val="000514FA"/>
    <w:pPr>
      <w:framePr w:w="2268" w:h="567" w:hSpace="181" w:vSpace="181" w:wrap="around" w:vAnchor="text" w:hAnchor="page" w:x="1419" w:y="370" w:anchorLock="1"/>
    </w:pPr>
    <w:rPr>
      <w:sz w:val="22"/>
    </w:rPr>
  </w:style>
  <w:style w:type="paragraph" w:customStyle="1" w:styleId="TableListBullet">
    <w:name w:val="Table List Bullet"/>
    <w:basedOn w:val="ListBullet"/>
    <w:rsid w:val="000514FA"/>
    <w:pPr>
      <w:tabs>
        <w:tab w:val="num" w:pos="360"/>
      </w:tabs>
    </w:pPr>
  </w:style>
  <w:style w:type="paragraph" w:styleId="PlainText">
    <w:name w:val="Plain Text"/>
    <w:basedOn w:val="Normal"/>
    <w:link w:val="PlainTextChar"/>
    <w:rsid w:val="000514FA"/>
    <w:rPr>
      <w:sz w:val="20"/>
    </w:rPr>
  </w:style>
  <w:style w:type="character" w:customStyle="1" w:styleId="PlainTextChar">
    <w:name w:val="Plain Text Char"/>
    <w:basedOn w:val="DefaultParagraphFont"/>
    <w:link w:val="PlainText"/>
    <w:rsid w:val="000514FA"/>
    <w:rPr>
      <w:rFonts w:ascii="Courier New" w:eastAsia="Times New Roman" w:hAnsi="Courier New" w:cs="Times New Roman"/>
      <w:sz w:val="20"/>
      <w:szCs w:val="20"/>
      <w:lang w:eastAsia="en-US"/>
    </w:rPr>
  </w:style>
  <w:style w:type="character" w:customStyle="1" w:styleId="MenuOption">
    <w:name w:val="Menu Option"/>
    <w:basedOn w:val="DefaultParagraphFont"/>
    <w:rsid w:val="000514FA"/>
    <w:rPr>
      <w:b/>
      <w:smallCaps/>
    </w:rPr>
  </w:style>
  <w:style w:type="paragraph" w:customStyle="1" w:styleId="TableListNumber">
    <w:name w:val="Table List Number"/>
    <w:basedOn w:val="ListNumber"/>
    <w:rsid w:val="000514FA"/>
    <w:pPr>
      <w:numPr>
        <w:numId w:val="0"/>
      </w:numPr>
    </w:pPr>
  </w:style>
  <w:style w:type="paragraph" w:styleId="TOC4">
    <w:name w:val="toc 4"/>
    <w:basedOn w:val="TOCBase"/>
    <w:next w:val="Normal"/>
    <w:semiHidden/>
    <w:rsid w:val="000514FA"/>
    <w:pPr>
      <w:tabs>
        <w:tab w:val="right" w:leader="dot" w:pos="9071"/>
      </w:tabs>
      <w:ind w:left="1701"/>
    </w:pPr>
  </w:style>
  <w:style w:type="paragraph" w:customStyle="1" w:styleId="ListAlpha2">
    <w:name w:val="List Alpha 2"/>
    <w:basedOn w:val="List2"/>
    <w:rsid w:val="000514FA"/>
    <w:pPr>
      <w:numPr>
        <w:numId w:val="7"/>
      </w:numPr>
    </w:pPr>
  </w:style>
  <w:style w:type="paragraph" w:styleId="List2">
    <w:name w:val="List 2"/>
    <w:basedOn w:val="BodyText"/>
    <w:rsid w:val="000514FA"/>
    <w:pPr>
      <w:tabs>
        <w:tab w:val="left" w:pos="680"/>
      </w:tabs>
      <w:spacing w:before="60" w:after="60"/>
      <w:ind w:left="680" w:hanging="340"/>
    </w:pPr>
  </w:style>
  <w:style w:type="paragraph" w:styleId="List3">
    <w:name w:val="List 3"/>
    <w:basedOn w:val="BodyText"/>
    <w:rsid w:val="000514FA"/>
    <w:pPr>
      <w:tabs>
        <w:tab w:val="left" w:pos="1021"/>
      </w:tabs>
      <w:spacing w:before="60" w:after="60"/>
      <w:ind w:left="1020" w:hanging="340"/>
    </w:pPr>
  </w:style>
  <w:style w:type="paragraph" w:styleId="List4">
    <w:name w:val="List 4"/>
    <w:basedOn w:val="BodyText"/>
    <w:rsid w:val="000514FA"/>
    <w:pPr>
      <w:tabs>
        <w:tab w:val="left" w:pos="1361"/>
      </w:tabs>
      <w:spacing w:before="60" w:after="60"/>
      <w:ind w:left="1361" w:hanging="340"/>
    </w:pPr>
  </w:style>
  <w:style w:type="paragraph" w:styleId="List5">
    <w:name w:val="List 5"/>
    <w:basedOn w:val="BodyText"/>
    <w:rsid w:val="000514FA"/>
    <w:pPr>
      <w:tabs>
        <w:tab w:val="left" w:pos="1701"/>
      </w:tabs>
      <w:spacing w:before="60" w:after="60"/>
      <w:ind w:left="1701" w:hanging="340"/>
    </w:pPr>
  </w:style>
  <w:style w:type="paragraph" w:styleId="ListBullet3">
    <w:name w:val="List Bullet 3"/>
    <w:basedOn w:val="List3"/>
    <w:rsid w:val="000514FA"/>
    <w:pPr>
      <w:numPr>
        <w:numId w:val="14"/>
      </w:numPr>
      <w:tabs>
        <w:tab w:val="clear" w:pos="1021"/>
      </w:tabs>
      <w:ind w:left="1037" w:hanging="357"/>
    </w:pPr>
  </w:style>
  <w:style w:type="paragraph" w:styleId="ListBullet4">
    <w:name w:val="List Bullet 4"/>
    <w:basedOn w:val="List4"/>
    <w:rsid w:val="000514FA"/>
    <w:pPr>
      <w:numPr>
        <w:numId w:val="2"/>
      </w:numPr>
    </w:pPr>
  </w:style>
  <w:style w:type="paragraph" w:styleId="ListBullet5">
    <w:name w:val="List Bullet 5"/>
    <w:basedOn w:val="List5"/>
    <w:rsid w:val="000514FA"/>
    <w:pPr>
      <w:numPr>
        <w:numId w:val="3"/>
      </w:numPr>
    </w:pPr>
  </w:style>
  <w:style w:type="paragraph" w:styleId="ListContinue2">
    <w:name w:val="List Continue 2"/>
    <w:basedOn w:val="List2"/>
    <w:rsid w:val="000514FA"/>
    <w:pPr>
      <w:ind w:firstLine="0"/>
    </w:pPr>
  </w:style>
  <w:style w:type="paragraph" w:styleId="ListContinue3">
    <w:name w:val="List Continue 3"/>
    <w:basedOn w:val="List3"/>
    <w:rsid w:val="000514FA"/>
    <w:pPr>
      <w:ind w:left="1021" w:firstLine="0"/>
    </w:pPr>
  </w:style>
  <w:style w:type="paragraph" w:styleId="ListContinue4">
    <w:name w:val="List Continue 4"/>
    <w:basedOn w:val="List4"/>
    <w:rsid w:val="000514FA"/>
    <w:pPr>
      <w:ind w:firstLine="0"/>
    </w:pPr>
  </w:style>
  <w:style w:type="paragraph" w:styleId="ListContinue5">
    <w:name w:val="List Continue 5"/>
    <w:basedOn w:val="List5"/>
    <w:rsid w:val="000514FA"/>
    <w:pPr>
      <w:ind w:firstLine="0"/>
    </w:pPr>
  </w:style>
  <w:style w:type="paragraph" w:styleId="ListNumber3">
    <w:name w:val="List Number 3"/>
    <w:basedOn w:val="List3"/>
    <w:rsid w:val="000514FA"/>
    <w:pPr>
      <w:numPr>
        <w:numId w:val="4"/>
      </w:numPr>
    </w:pPr>
  </w:style>
  <w:style w:type="paragraph" w:styleId="ListNumber4">
    <w:name w:val="List Number 4"/>
    <w:basedOn w:val="List4"/>
    <w:rsid w:val="000514FA"/>
    <w:pPr>
      <w:numPr>
        <w:numId w:val="5"/>
      </w:numPr>
    </w:pPr>
  </w:style>
  <w:style w:type="paragraph" w:styleId="ListNumber5">
    <w:name w:val="List Number 5"/>
    <w:basedOn w:val="List5"/>
    <w:rsid w:val="000514FA"/>
    <w:pPr>
      <w:numPr>
        <w:numId w:val="6"/>
      </w:numPr>
    </w:pPr>
  </w:style>
  <w:style w:type="paragraph" w:styleId="BlockText">
    <w:name w:val="Block Text"/>
    <w:basedOn w:val="Normal"/>
    <w:rsid w:val="000514FA"/>
    <w:pPr>
      <w:spacing w:after="120"/>
      <w:ind w:left="1440" w:right="1440"/>
    </w:pPr>
  </w:style>
  <w:style w:type="character" w:customStyle="1" w:styleId="Subscript">
    <w:name w:val="Subscript"/>
    <w:basedOn w:val="DefaultParagraphFont"/>
    <w:rsid w:val="000514FA"/>
    <w:rPr>
      <w:sz w:val="16"/>
      <w:vertAlign w:val="subscript"/>
    </w:rPr>
  </w:style>
  <w:style w:type="character" w:customStyle="1" w:styleId="Superscript">
    <w:name w:val="Superscript"/>
    <w:basedOn w:val="DefaultParagraphFont"/>
    <w:rsid w:val="000514FA"/>
    <w:rPr>
      <w:sz w:val="16"/>
      <w:vertAlign w:val="superscript"/>
    </w:rPr>
  </w:style>
  <w:style w:type="character" w:customStyle="1" w:styleId="Symbols">
    <w:name w:val="Symbols"/>
    <w:basedOn w:val="DefaultParagraphFont"/>
    <w:rsid w:val="000514FA"/>
    <w:rPr>
      <w:rFonts w:ascii="Symbol" w:hAnsi="Symbol"/>
    </w:rPr>
  </w:style>
  <w:style w:type="character" w:customStyle="1" w:styleId="MenuOptions">
    <w:name w:val="Menu Options"/>
    <w:basedOn w:val="DefaultParagraphFont"/>
    <w:rsid w:val="000514FA"/>
    <w:rPr>
      <w:rFonts w:ascii="Arial Narrow" w:hAnsi="Arial Narrow"/>
      <w:smallCaps/>
    </w:rPr>
  </w:style>
  <w:style w:type="character" w:customStyle="1" w:styleId="Buttons">
    <w:name w:val="Buttons"/>
    <w:basedOn w:val="DefaultParagraphFont"/>
    <w:rsid w:val="000514FA"/>
    <w:rPr>
      <w:b/>
    </w:rPr>
  </w:style>
  <w:style w:type="character" w:customStyle="1" w:styleId="Underlined">
    <w:name w:val="Underlined"/>
    <w:basedOn w:val="DefaultParagraphFont"/>
    <w:rsid w:val="000514FA"/>
    <w:rPr>
      <w:u w:val="single"/>
    </w:rPr>
  </w:style>
  <w:style w:type="paragraph" w:customStyle="1" w:styleId="TableBodyTextRight">
    <w:name w:val="Table Body Text Right"/>
    <w:basedOn w:val="TableBodyText"/>
    <w:rsid w:val="000514FA"/>
    <w:pPr>
      <w:widowControl w:val="0"/>
      <w:autoSpaceDE w:val="0"/>
      <w:autoSpaceDN w:val="0"/>
      <w:adjustRightInd w:val="0"/>
      <w:jc w:val="right"/>
    </w:pPr>
    <w:rPr>
      <w:rFonts w:cs="Arial"/>
      <w:szCs w:val="18"/>
    </w:rPr>
  </w:style>
  <w:style w:type="paragraph" w:customStyle="1" w:styleId="CopyrightText">
    <w:name w:val="Copyright Text"/>
    <w:basedOn w:val="BodyText"/>
    <w:rsid w:val="000514FA"/>
    <w:rPr>
      <w:sz w:val="18"/>
    </w:rPr>
  </w:style>
  <w:style w:type="paragraph" w:customStyle="1" w:styleId="BodySmallRight">
    <w:name w:val="Body Small Right"/>
    <w:basedOn w:val="BodyTextRight"/>
    <w:rsid w:val="000514FA"/>
    <w:rPr>
      <w:sz w:val="18"/>
      <w:szCs w:val="18"/>
    </w:rPr>
  </w:style>
  <w:style w:type="paragraph" w:customStyle="1" w:styleId="MarginEdition">
    <w:name w:val="Margin Edition"/>
    <w:basedOn w:val="MarginNote"/>
    <w:rsid w:val="000514FA"/>
    <w:pPr>
      <w:spacing w:before="0" w:after="0"/>
    </w:pPr>
    <w:rPr>
      <w:rFonts w:ascii="Times New Roman" w:hAnsi="Times New Roman"/>
      <w:color w:val="999999"/>
    </w:rPr>
  </w:style>
  <w:style w:type="paragraph" w:customStyle="1" w:styleId="Spacer">
    <w:name w:val="Spacer"/>
    <w:basedOn w:val="Normal"/>
    <w:rsid w:val="000514FA"/>
    <w:rPr>
      <w:sz w:val="2"/>
      <w:szCs w:val="2"/>
    </w:rPr>
  </w:style>
  <w:style w:type="character" w:customStyle="1" w:styleId="Small">
    <w:name w:val="Small"/>
    <w:basedOn w:val="DefaultParagraphFont"/>
    <w:rsid w:val="000514FA"/>
    <w:rPr>
      <w:sz w:val="16"/>
    </w:rPr>
  </w:style>
  <w:style w:type="paragraph" w:customStyle="1" w:styleId="WideTable">
    <w:name w:val="Wide Table"/>
    <w:basedOn w:val="Normal"/>
    <w:rsid w:val="000514FA"/>
    <w:pPr>
      <w:ind w:left="-1418"/>
    </w:pPr>
    <w:rPr>
      <w:sz w:val="2"/>
      <w:szCs w:val="2"/>
    </w:rPr>
  </w:style>
  <w:style w:type="character" w:styleId="PageNumber">
    <w:name w:val="page number"/>
    <w:basedOn w:val="DefaultParagraphFont"/>
    <w:rsid w:val="000514FA"/>
  </w:style>
  <w:style w:type="paragraph" w:styleId="Quote">
    <w:name w:val="Quote"/>
    <w:basedOn w:val="Heading1"/>
    <w:link w:val="QuoteChar"/>
    <w:qFormat/>
    <w:rsid w:val="000514FA"/>
    <w:rPr>
      <w:b w:val="0"/>
      <w:sz w:val="72"/>
      <w:szCs w:val="72"/>
      <w:lang w:val="en-NZ"/>
    </w:rPr>
  </w:style>
  <w:style w:type="character" w:customStyle="1" w:styleId="QuoteChar">
    <w:name w:val="Quote Char"/>
    <w:basedOn w:val="DefaultParagraphFont"/>
    <w:link w:val="Quote"/>
    <w:rsid w:val="000514FA"/>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0514FA"/>
    <w:pPr>
      <w:pageBreakBefore/>
    </w:pPr>
  </w:style>
  <w:style w:type="paragraph" w:customStyle="1" w:styleId="Border">
    <w:name w:val="Border"/>
    <w:basedOn w:val="Normal"/>
    <w:qFormat/>
    <w:rsid w:val="000514FA"/>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0514FA"/>
    <w:rPr>
      <w:b/>
      <w:bCs/>
      <w:i/>
      <w:iCs/>
      <w:color w:val="auto"/>
    </w:rPr>
  </w:style>
  <w:style w:type="paragraph" w:styleId="IntenseQuote">
    <w:name w:val="Intense Quote"/>
    <w:basedOn w:val="Normal"/>
    <w:next w:val="Normal"/>
    <w:link w:val="IntenseQuoteChar"/>
    <w:uiPriority w:val="30"/>
    <w:qFormat/>
    <w:rsid w:val="000514FA"/>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0514FA"/>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0514FA"/>
    <w:rPr>
      <w:smallCaps/>
      <w:color w:val="auto"/>
      <w:u w:val="single"/>
    </w:rPr>
  </w:style>
  <w:style w:type="character" w:styleId="IntenseReference">
    <w:name w:val="Intense Reference"/>
    <w:basedOn w:val="DefaultParagraphFont"/>
    <w:uiPriority w:val="32"/>
    <w:qFormat/>
    <w:rsid w:val="000514FA"/>
    <w:rPr>
      <w:b/>
      <w:bCs/>
      <w:smallCaps/>
      <w:color w:val="auto"/>
      <w:spacing w:val="5"/>
      <w:u w:val="single"/>
    </w:rPr>
  </w:style>
  <w:style w:type="paragraph" w:customStyle="1" w:styleId="2ColumnHeading">
    <w:name w:val="2Column Heading"/>
    <w:basedOn w:val="BodyText"/>
    <w:qFormat/>
    <w:rsid w:val="000514FA"/>
    <w:pPr>
      <w:spacing w:after="60"/>
      <w:ind w:left="-2268"/>
    </w:pPr>
    <w:rPr>
      <w:b/>
    </w:rPr>
  </w:style>
  <w:style w:type="paragraph" w:customStyle="1" w:styleId="Heading1TOC">
    <w:name w:val="Heading1 TOC"/>
    <w:basedOn w:val="Normal"/>
    <w:qFormat/>
    <w:rsid w:val="000514FA"/>
    <w:pPr>
      <w:spacing w:before="240" w:after="120"/>
    </w:pPr>
    <w:rPr>
      <w:rFonts w:ascii="Times New Roman" w:hAnsi="Times New Roman"/>
      <w:b/>
      <w:sz w:val="32"/>
    </w:rPr>
  </w:style>
  <w:style w:type="paragraph" w:customStyle="1" w:styleId="Heading2TOC">
    <w:name w:val="Heading2 TOC"/>
    <w:basedOn w:val="Normal"/>
    <w:qFormat/>
    <w:rsid w:val="000514FA"/>
    <w:pPr>
      <w:spacing w:before="240" w:after="60"/>
    </w:pPr>
    <w:rPr>
      <w:rFonts w:ascii="Times New Roman" w:hAnsi="Times New Roman"/>
      <w:b/>
      <w:sz w:val="28"/>
    </w:rPr>
  </w:style>
  <w:style w:type="character" w:customStyle="1" w:styleId="Underline">
    <w:name w:val="Underline"/>
    <w:basedOn w:val="DefaultParagraphFont"/>
    <w:qFormat/>
    <w:rsid w:val="000514FA"/>
    <w:rPr>
      <w:u w:val="single"/>
    </w:rPr>
  </w:style>
  <w:style w:type="paragraph" w:styleId="BalloonText">
    <w:name w:val="Balloon Text"/>
    <w:basedOn w:val="Normal"/>
    <w:link w:val="BalloonTextChar"/>
    <w:rsid w:val="000514FA"/>
    <w:rPr>
      <w:rFonts w:ascii="Tahoma" w:hAnsi="Tahoma" w:cs="Tahoma"/>
      <w:sz w:val="16"/>
      <w:szCs w:val="16"/>
    </w:rPr>
  </w:style>
  <w:style w:type="character" w:customStyle="1" w:styleId="BalloonTextChar">
    <w:name w:val="Balloon Text Char"/>
    <w:basedOn w:val="DefaultParagraphFont"/>
    <w:link w:val="BalloonText"/>
    <w:rsid w:val="000514FA"/>
    <w:rPr>
      <w:rFonts w:ascii="Tahoma" w:eastAsia="Times New Roman" w:hAnsi="Tahoma" w:cs="Tahoma"/>
      <w:sz w:val="16"/>
      <w:szCs w:val="16"/>
      <w:lang w:eastAsia="en-US"/>
    </w:rPr>
  </w:style>
  <w:style w:type="paragraph" w:customStyle="1" w:styleId="StyleVersionBefore250pt">
    <w:name w:val="Style Version + Before:  250 pt"/>
    <w:basedOn w:val="Version"/>
    <w:rsid w:val="000514FA"/>
    <w:pPr>
      <w:spacing w:before="5600"/>
    </w:pPr>
    <w:rPr>
      <w:bCs/>
      <w:szCs w:val="20"/>
    </w:rPr>
  </w:style>
  <w:style w:type="paragraph" w:customStyle="1" w:styleId="Nameditemlist">
    <w:name w:val="Named item list"/>
    <w:basedOn w:val="BodyText"/>
    <w:qFormat/>
    <w:rsid w:val="000514FA"/>
    <w:pPr>
      <w:tabs>
        <w:tab w:val="left" w:pos="2835"/>
      </w:tabs>
      <w:ind w:left="2835" w:hanging="2835"/>
    </w:pPr>
  </w:style>
  <w:style w:type="character" w:styleId="Hyperlink">
    <w:name w:val="Hyperlink"/>
    <w:basedOn w:val="DefaultParagraphFont"/>
    <w:uiPriority w:val="99"/>
    <w:unhideWhenUsed/>
    <w:rsid w:val="000C7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 TargetMode="Externa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25517</Words>
  <Characters>163960</Characters>
  <Application>Microsoft Office Word</Application>
  <DocSecurity>0</DocSecurity>
  <Lines>5592</Lines>
  <Paragraphs>3475</Paragraphs>
  <ScaleCrop>false</ScaleCrop>
  <Company>Author-it Software Corporation Ltd.</Company>
  <LinksUpToDate>false</LinksUpToDate>
  <CharactersWithSpaces>187220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FPI05 Forest and Forest Products Training Package</dc:title>
  <dc:subject>Approved</dc:subject>
  <dc:creator>ForestWorks Learning and Skill Development</dc:creator>
  <cp:keywords>Release: 3.0</cp:keywords>
  <dc:description>Copyright © 1996-2007 Author-it Software Corporation Ltd., all rights reserved.</dc:description>
  <cp:lastModifiedBy>TPCMS</cp:lastModifiedBy>
  <cp:revision>3</cp:revision>
  <dcterms:created xsi:type="dcterms:W3CDTF">2012-09-22T13:45:00Z</dcterms:created>
  <dcterms:modified xsi:type="dcterms:W3CDTF">2012-09-22T13:45:00Z</dcterms:modified>
</cp:coreProperties>
</file>